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E11C" w14:textId="0746DFEF" w:rsidR="00507521" w:rsidRPr="00B65550" w:rsidRDefault="009570F5" w:rsidP="00B65550">
      <w:pPr>
        <w:widowControl w:val="0"/>
        <w:kinsoku w:val="0"/>
        <w:spacing w:after="240" w:line="240" w:lineRule="auto"/>
        <w:jc w:val="center"/>
        <w:rPr>
          <w:rFonts w:eastAsia="Times New Roman" w:cstheme="minorHAnsi"/>
          <w:b/>
          <w:sz w:val="24"/>
          <w:szCs w:val="24"/>
        </w:rPr>
      </w:pPr>
      <w:r w:rsidRPr="00CE64CD">
        <w:rPr>
          <w:rFonts w:eastAsia="Times New Roman" w:cstheme="minorHAnsi"/>
          <w:b/>
          <w:sz w:val="24"/>
          <w:szCs w:val="24"/>
        </w:rPr>
        <w:t>STATEMENT OF WORK</w:t>
      </w:r>
      <w:r w:rsidR="000B587C" w:rsidRPr="00CE64CD">
        <w:rPr>
          <w:rFonts w:eastAsia="Times New Roman" w:cstheme="minorHAnsi"/>
          <w:b/>
          <w:sz w:val="24"/>
          <w:szCs w:val="24"/>
        </w:rPr>
        <w:t xml:space="preserve"> </w:t>
      </w:r>
      <w:r w:rsidR="0038145D">
        <w:rPr>
          <w:rFonts w:eastAsia="Times New Roman" w:cstheme="minorHAnsi"/>
          <w:b/>
          <w:sz w:val="24"/>
          <w:szCs w:val="24"/>
        </w:rPr>
        <w:t xml:space="preserve">GUIDE FOR </w:t>
      </w:r>
      <w:r w:rsidR="00D76CF7">
        <w:rPr>
          <w:rFonts w:eastAsia="Times New Roman" w:cstheme="minorHAnsi"/>
          <w:sz w:val="24"/>
          <w:szCs w:val="24"/>
        </w:rPr>
        <w:br/>
      </w:r>
      <w:r w:rsidR="001D6E6A" w:rsidRPr="00B65550">
        <w:rPr>
          <w:rFonts w:eastAsia="Times New Roman" w:cstheme="minorHAnsi"/>
          <w:b/>
          <w:sz w:val="24"/>
          <w:szCs w:val="24"/>
        </w:rPr>
        <w:t>INSPECTION OF VERTICAL TRANSPORT</w:t>
      </w:r>
      <w:r w:rsidR="002D5B5F" w:rsidRPr="00B65550">
        <w:rPr>
          <w:rFonts w:eastAsia="Times New Roman" w:cstheme="minorHAnsi"/>
          <w:b/>
          <w:sz w:val="24"/>
          <w:szCs w:val="24"/>
        </w:rPr>
        <w:t>ATION</w:t>
      </w:r>
      <w:r w:rsidR="001D6E6A" w:rsidRPr="00B65550">
        <w:rPr>
          <w:rFonts w:eastAsia="Times New Roman" w:cstheme="minorHAnsi"/>
          <w:b/>
          <w:sz w:val="24"/>
          <w:szCs w:val="24"/>
        </w:rPr>
        <w:t xml:space="preserve"> SYSTEMS</w:t>
      </w:r>
    </w:p>
    <w:p w14:paraId="00A2FA4C" w14:textId="04738F70" w:rsidR="001D6E6A" w:rsidRPr="00E543A3" w:rsidRDefault="009570F5" w:rsidP="00881ABF">
      <w:pPr>
        <w:widowControl w:val="0"/>
        <w:kinsoku w:val="0"/>
        <w:spacing w:after="0" w:line="360" w:lineRule="auto"/>
        <w:ind w:left="360" w:hanging="360"/>
        <w:rPr>
          <w:rFonts w:ascii="Calibri" w:eastAsia="Times New Roman" w:hAnsi="Calibri" w:cs="Calibri"/>
          <w:sz w:val="24"/>
          <w:szCs w:val="24"/>
        </w:rPr>
      </w:pPr>
      <w:r w:rsidRPr="00E543A3">
        <w:rPr>
          <w:rFonts w:ascii="Calibri" w:eastAsia="Times New Roman" w:hAnsi="Calibri" w:cs="Calibri"/>
          <w:b/>
          <w:sz w:val="24"/>
          <w:szCs w:val="24"/>
        </w:rPr>
        <w:t>1.</w:t>
      </w:r>
      <w:r w:rsidR="00401BBD">
        <w:rPr>
          <w:rFonts w:ascii="Calibri" w:eastAsia="Times New Roman" w:hAnsi="Calibri" w:cs="Calibri"/>
          <w:b/>
          <w:sz w:val="24"/>
          <w:szCs w:val="24"/>
        </w:rPr>
        <w:tab/>
      </w:r>
      <w:r w:rsidR="0051797C" w:rsidRPr="00E543A3">
        <w:rPr>
          <w:rFonts w:ascii="Calibri" w:eastAsia="Times New Roman" w:hAnsi="Calibri" w:cs="Calibri"/>
          <w:b/>
          <w:sz w:val="24"/>
          <w:szCs w:val="24"/>
        </w:rPr>
        <w:t>SCOPE</w:t>
      </w:r>
    </w:p>
    <w:p w14:paraId="0768F3E1" w14:textId="062607CC" w:rsidR="003529FA" w:rsidRPr="00E543A3" w:rsidRDefault="008D6717" w:rsidP="008D6717">
      <w:pPr>
        <w:widowControl w:val="0"/>
        <w:kinsoku w:val="0"/>
        <w:spacing w:after="0" w:line="360" w:lineRule="auto"/>
        <w:ind w:left="720" w:hanging="360"/>
        <w:rPr>
          <w:rFonts w:ascii="Calibri" w:eastAsia="Times New Roman" w:hAnsi="Calibri" w:cs="Calibri"/>
          <w:sz w:val="24"/>
          <w:szCs w:val="24"/>
        </w:rPr>
      </w:pPr>
      <w:r w:rsidRPr="00E543A3">
        <w:rPr>
          <w:rFonts w:ascii="Calibri" w:eastAsia="Times New Roman" w:hAnsi="Calibri" w:cs="Calibri"/>
          <w:sz w:val="24"/>
          <w:szCs w:val="24"/>
        </w:rPr>
        <w:t>A.</w:t>
      </w:r>
      <w:r w:rsidRPr="00E543A3">
        <w:rPr>
          <w:rFonts w:ascii="Calibri" w:eastAsia="Times New Roman" w:hAnsi="Calibri" w:cs="Calibri"/>
          <w:sz w:val="24"/>
          <w:szCs w:val="24"/>
        </w:rPr>
        <w:tab/>
      </w:r>
      <w:r w:rsidR="009570F5" w:rsidRPr="00E543A3">
        <w:rPr>
          <w:rFonts w:ascii="Calibri" w:eastAsia="Times New Roman" w:hAnsi="Calibri" w:cs="Calibri"/>
          <w:sz w:val="24"/>
          <w:szCs w:val="24"/>
        </w:rPr>
        <w:t xml:space="preserve">VA requires </w:t>
      </w:r>
      <w:r w:rsidR="002D5B5F" w:rsidRPr="00E543A3">
        <w:rPr>
          <w:rFonts w:ascii="Calibri" w:eastAsia="Times New Roman" w:hAnsi="Calibri" w:cs="Calibri"/>
          <w:sz w:val="24"/>
          <w:szCs w:val="24"/>
        </w:rPr>
        <w:t>a</w:t>
      </w:r>
      <w:r w:rsidR="003529FA" w:rsidRPr="00E543A3">
        <w:rPr>
          <w:rFonts w:ascii="Calibri" w:eastAsia="Times New Roman" w:hAnsi="Calibri" w:cs="Calibri"/>
          <w:sz w:val="24"/>
          <w:szCs w:val="24"/>
        </w:rPr>
        <w:t xml:space="preserve"> QEI-1 </w:t>
      </w:r>
      <w:r w:rsidRPr="00E543A3">
        <w:rPr>
          <w:rFonts w:ascii="Calibri" w:eastAsia="Times New Roman" w:hAnsi="Calibri" w:cs="Calibri"/>
          <w:sz w:val="24"/>
          <w:szCs w:val="24"/>
        </w:rPr>
        <w:t>Certified E</w:t>
      </w:r>
      <w:r w:rsidR="009570F5" w:rsidRPr="00E543A3">
        <w:rPr>
          <w:rFonts w:ascii="Calibri" w:eastAsia="Times New Roman" w:hAnsi="Calibri" w:cs="Calibri"/>
          <w:sz w:val="24"/>
          <w:szCs w:val="24"/>
        </w:rPr>
        <w:t xml:space="preserve">levator </w:t>
      </w:r>
      <w:r w:rsidRPr="00E543A3">
        <w:rPr>
          <w:rFonts w:ascii="Calibri" w:eastAsia="Times New Roman" w:hAnsi="Calibri" w:cs="Calibri"/>
          <w:sz w:val="24"/>
          <w:szCs w:val="24"/>
        </w:rPr>
        <w:t>I</w:t>
      </w:r>
      <w:r w:rsidR="009570F5" w:rsidRPr="00E543A3">
        <w:rPr>
          <w:rFonts w:ascii="Calibri" w:eastAsia="Times New Roman" w:hAnsi="Calibri" w:cs="Calibri"/>
          <w:sz w:val="24"/>
          <w:szCs w:val="24"/>
        </w:rPr>
        <w:t>nspect</w:t>
      </w:r>
      <w:r w:rsidR="003529FA" w:rsidRPr="00E543A3">
        <w:rPr>
          <w:rFonts w:ascii="Calibri" w:eastAsia="Times New Roman" w:hAnsi="Calibri" w:cs="Calibri"/>
          <w:sz w:val="24"/>
          <w:szCs w:val="24"/>
        </w:rPr>
        <w:t>or</w:t>
      </w:r>
      <w:r w:rsidR="009570F5" w:rsidRPr="00E543A3">
        <w:rPr>
          <w:rFonts w:ascii="Calibri" w:eastAsia="Times New Roman" w:hAnsi="Calibri" w:cs="Calibri"/>
          <w:sz w:val="24"/>
          <w:szCs w:val="24"/>
        </w:rPr>
        <w:t xml:space="preserve"> </w:t>
      </w:r>
      <w:r w:rsidR="003529FA" w:rsidRPr="00E543A3">
        <w:rPr>
          <w:rFonts w:ascii="Calibri" w:eastAsia="Times New Roman" w:hAnsi="Calibri" w:cs="Calibri"/>
          <w:sz w:val="24"/>
          <w:szCs w:val="24"/>
        </w:rPr>
        <w:t>to</w:t>
      </w:r>
      <w:r w:rsidR="009570F5" w:rsidRPr="00E543A3">
        <w:rPr>
          <w:rFonts w:ascii="Calibri" w:eastAsia="Times New Roman" w:hAnsi="Calibri" w:cs="Calibri"/>
          <w:sz w:val="24"/>
          <w:szCs w:val="24"/>
        </w:rPr>
        <w:t xml:space="preserve"> witness and certif</w:t>
      </w:r>
      <w:r w:rsidR="003529FA" w:rsidRPr="00E543A3">
        <w:rPr>
          <w:rFonts w:ascii="Calibri" w:eastAsia="Times New Roman" w:hAnsi="Calibri" w:cs="Calibri"/>
          <w:sz w:val="24"/>
          <w:szCs w:val="24"/>
        </w:rPr>
        <w:t>y</w:t>
      </w:r>
      <w:r w:rsidR="009570F5" w:rsidRPr="00E543A3">
        <w:rPr>
          <w:rFonts w:ascii="Calibri" w:eastAsia="Times New Roman" w:hAnsi="Calibri" w:cs="Calibri"/>
          <w:sz w:val="24"/>
          <w:szCs w:val="24"/>
        </w:rPr>
        <w:t xml:space="preserve"> </w:t>
      </w:r>
      <w:r w:rsidR="003529FA" w:rsidRPr="00E543A3">
        <w:rPr>
          <w:rFonts w:ascii="Calibri" w:eastAsia="Times New Roman" w:hAnsi="Calibri" w:cs="Calibri"/>
          <w:sz w:val="24"/>
          <w:szCs w:val="24"/>
        </w:rPr>
        <w:t xml:space="preserve">one Periodic Inspection per year, </w:t>
      </w:r>
      <w:r w:rsidR="009570F5" w:rsidRPr="00E543A3">
        <w:rPr>
          <w:rFonts w:ascii="Calibri" w:eastAsia="Times New Roman" w:hAnsi="Calibri" w:cs="Calibri"/>
          <w:sz w:val="24"/>
          <w:szCs w:val="24"/>
        </w:rPr>
        <w:t xml:space="preserve">one </w:t>
      </w:r>
      <w:r w:rsidR="003529FA" w:rsidRPr="00E543A3">
        <w:rPr>
          <w:rFonts w:ascii="Calibri" w:eastAsia="Times New Roman" w:hAnsi="Calibri" w:cs="Calibri"/>
          <w:sz w:val="24"/>
          <w:szCs w:val="24"/>
        </w:rPr>
        <w:t>A</w:t>
      </w:r>
      <w:r w:rsidR="009570F5" w:rsidRPr="00E543A3">
        <w:rPr>
          <w:rFonts w:ascii="Calibri" w:eastAsia="Times New Roman" w:hAnsi="Calibri" w:cs="Calibri"/>
          <w:sz w:val="24"/>
          <w:szCs w:val="24"/>
        </w:rPr>
        <w:t xml:space="preserve">nnual Safety Test </w:t>
      </w:r>
      <w:r w:rsidR="003529FA" w:rsidRPr="00E543A3">
        <w:rPr>
          <w:rFonts w:ascii="Calibri" w:eastAsia="Times New Roman" w:hAnsi="Calibri" w:cs="Calibri"/>
          <w:sz w:val="24"/>
          <w:szCs w:val="24"/>
        </w:rPr>
        <w:t xml:space="preserve">per year, </w:t>
      </w:r>
      <w:r w:rsidR="009570F5" w:rsidRPr="00E543A3">
        <w:rPr>
          <w:rFonts w:ascii="Calibri" w:eastAsia="Times New Roman" w:hAnsi="Calibri" w:cs="Calibri"/>
          <w:sz w:val="24"/>
          <w:szCs w:val="24"/>
        </w:rPr>
        <w:t xml:space="preserve">and one Five Year Load Test of </w:t>
      </w:r>
      <w:r w:rsidR="00C24685" w:rsidRPr="00E543A3">
        <w:rPr>
          <w:rFonts w:ascii="Calibri" w:eastAsia="Times New Roman" w:hAnsi="Calibri" w:cs="Calibri"/>
          <w:sz w:val="24"/>
          <w:szCs w:val="24"/>
        </w:rPr>
        <w:t>all</w:t>
      </w:r>
      <w:r w:rsidR="009570F5" w:rsidRPr="00E543A3">
        <w:rPr>
          <w:rFonts w:ascii="Calibri" w:eastAsia="Times New Roman" w:hAnsi="Calibri" w:cs="Calibri"/>
          <w:sz w:val="24"/>
          <w:szCs w:val="24"/>
        </w:rPr>
        <w:t xml:space="preserve"> elevator</w:t>
      </w:r>
      <w:r w:rsidRPr="00E543A3">
        <w:rPr>
          <w:rFonts w:ascii="Calibri" w:eastAsia="Times New Roman" w:hAnsi="Calibri" w:cs="Calibri"/>
          <w:sz w:val="24"/>
          <w:szCs w:val="24"/>
        </w:rPr>
        <w:t>s</w:t>
      </w:r>
      <w:r w:rsidR="001D6E6A" w:rsidRPr="00E543A3">
        <w:rPr>
          <w:rFonts w:ascii="Calibri" w:eastAsia="Times New Roman" w:hAnsi="Calibri" w:cs="Calibri"/>
          <w:sz w:val="24"/>
          <w:szCs w:val="24"/>
        </w:rPr>
        <w:t>, cartlifts and</w:t>
      </w:r>
      <w:r w:rsidR="009570F5" w:rsidRPr="00E543A3">
        <w:rPr>
          <w:rFonts w:ascii="Calibri" w:eastAsia="Times New Roman" w:hAnsi="Calibri" w:cs="Calibri"/>
          <w:sz w:val="24"/>
          <w:szCs w:val="24"/>
        </w:rPr>
        <w:t xml:space="preserve"> dumbwaiters.</w:t>
      </w:r>
    </w:p>
    <w:p w14:paraId="6060B00A" w14:textId="0A4909BB" w:rsidR="003529FA" w:rsidRPr="00E543A3" w:rsidRDefault="008D6717" w:rsidP="008D6717">
      <w:pPr>
        <w:widowControl w:val="0"/>
        <w:kinsoku w:val="0"/>
        <w:spacing w:after="0" w:line="360" w:lineRule="auto"/>
        <w:ind w:left="720" w:hanging="360"/>
        <w:rPr>
          <w:rFonts w:ascii="Calibri" w:hAnsi="Calibri" w:cs="Calibri"/>
          <w:sz w:val="24"/>
          <w:szCs w:val="24"/>
        </w:rPr>
      </w:pPr>
      <w:r w:rsidRPr="00E543A3">
        <w:rPr>
          <w:rFonts w:ascii="Calibri" w:hAnsi="Calibri" w:cs="Calibri"/>
          <w:sz w:val="24"/>
          <w:szCs w:val="24"/>
        </w:rPr>
        <w:t>B.</w:t>
      </w:r>
      <w:r w:rsidRPr="00E543A3">
        <w:rPr>
          <w:rFonts w:ascii="Calibri" w:hAnsi="Calibri" w:cs="Calibri"/>
          <w:sz w:val="24"/>
          <w:szCs w:val="24"/>
        </w:rPr>
        <w:tab/>
      </w:r>
      <w:r w:rsidR="003529FA" w:rsidRPr="00E543A3">
        <w:rPr>
          <w:rFonts w:ascii="Calibri" w:hAnsi="Calibri" w:cs="Calibri"/>
          <w:sz w:val="24"/>
          <w:szCs w:val="24"/>
        </w:rPr>
        <w:t>Furnish all supervision, labor, equipment, travel and supplies necessary to witnes</w:t>
      </w:r>
      <w:r w:rsidRPr="00E543A3">
        <w:rPr>
          <w:rFonts w:ascii="Calibri" w:hAnsi="Calibri" w:cs="Calibri"/>
          <w:sz w:val="24"/>
          <w:szCs w:val="24"/>
        </w:rPr>
        <w:t xml:space="preserve">s Periodic </w:t>
      </w:r>
      <w:r w:rsidR="003529FA" w:rsidRPr="00E543A3">
        <w:rPr>
          <w:rFonts w:ascii="Calibri" w:hAnsi="Calibri" w:cs="Calibri"/>
          <w:sz w:val="24"/>
          <w:szCs w:val="24"/>
        </w:rPr>
        <w:t>Inspections, Annual Safety Test</w:t>
      </w:r>
      <w:r w:rsidR="00D45980" w:rsidRPr="00E543A3">
        <w:rPr>
          <w:rFonts w:ascii="Calibri" w:hAnsi="Calibri" w:cs="Calibri"/>
          <w:sz w:val="24"/>
          <w:szCs w:val="24"/>
        </w:rPr>
        <w:t>s</w:t>
      </w:r>
      <w:r w:rsidR="003529FA" w:rsidRPr="00E543A3">
        <w:rPr>
          <w:rFonts w:ascii="Calibri" w:hAnsi="Calibri" w:cs="Calibri"/>
          <w:sz w:val="24"/>
          <w:szCs w:val="24"/>
        </w:rPr>
        <w:t xml:space="preserve">, and </w:t>
      </w:r>
      <w:r w:rsidR="00C24685" w:rsidRPr="00E543A3">
        <w:rPr>
          <w:rFonts w:ascii="Calibri" w:hAnsi="Calibri" w:cs="Calibri"/>
          <w:sz w:val="24"/>
          <w:szCs w:val="24"/>
        </w:rPr>
        <w:t>Five-Year</w:t>
      </w:r>
      <w:r w:rsidR="003529FA" w:rsidRPr="00E543A3">
        <w:rPr>
          <w:rFonts w:ascii="Calibri" w:hAnsi="Calibri" w:cs="Calibri"/>
          <w:sz w:val="24"/>
          <w:szCs w:val="24"/>
        </w:rPr>
        <w:t xml:space="preserve"> Load Test</w:t>
      </w:r>
      <w:r w:rsidR="00D45980" w:rsidRPr="00E543A3">
        <w:rPr>
          <w:rFonts w:ascii="Calibri" w:hAnsi="Calibri" w:cs="Calibri"/>
          <w:sz w:val="24"/>
          <w:szCs w:val="24"/>
        </w:rPr>
        <w:t>s</w:t>
      </w:r>
      <w:r w:rsidR="003529FA" w:rsidRPr="00E543A3">
        <w:rPr>
          <w:rFonts w:ascii="Calibri" w:hAnsi="Calibri" w:cs="Calibri"/>
          <w:sz w:val="24"/>
          <w:szCs w:val="24"/>
        </w:rPr>
        <w:t xml:space="preserve"> of </w:t>
      </w:r>
      <w:r w:rsidR="00D45980" w:rsidRPr="00E543A3">
        <w:rPr>
          <w:rFonts w:ascii="Calibri" w:hAnsi="Calibri" w:cs="Calibri"/>
          <w:sz w:val="24"/>
          <w:szCs w:val="24"/>
        </w:rPr>
        <w:t>all Vertical Transportation Equipment</w:t>
      </w:r>
      <w:r w:rsidR="003529FA" w:rsidRPr="00E543A3">
        <w:rPr>
          <w:rFonts w:ascii="Calibri" w:hAnsi="Calibri" w:cs="Calibri"/>
          <w:sz w:val="24"/>
          <w:szCs w:val="24"/>
        </w:rPr>
        <w:t>.</w:t>
      </w:r>
    </w:p>
    <w:p w14:paraId="784E68E7" w14:textId="00460884" w:rsidR="00654016" w:rsidRPr="00E543A3" w:rsidRDefault="009570F5" w:rsidP="00881ABF">
      <w:pPr>
        <w:widowControl w:val="0"/>
        <w:kinsoku w:val="0"/>
        <w:spacing w:after="0" w:line="360" w:lineRule="auto"/>
        <w:ind w:left="360" w:hanging="360"/>
        <w:rPr>
          <w:rFonts w:ascii="Calibri" w:eastAsia="Times New Roman" w:hAnsi="Calibri" w:cs="Calibri"/>
          <w:sz w:val="24"/>
          <w:szCs w:val="24"/>
        </w:rPr>
      </w:pPr>
      <w:r w:rsidRPr="00E543A3">
        <w:rPr>
          <w:rFonts w:ascii="Calibri" w:eastAsia="Times New Roman" w:hAnsi="Calibri" w:cs="Calibri"/>
          <w:b/>
          <w:spacing w:val="6"/>
          <w:sz w:val="24"/>
          <w:szCs w:val="24"/>
        </w:rPr>
        <w:t>2.</w:t>
      </w:r>
      <w:r w:rsidR="00401BBD">
        <w:rPr>
          <w:rFonts w:ascii="Calibri" w:eastAsia="Times New Roman" w:hAnsi="Calibri" w:cs="Calibri"/>
          <w:b/>
          <w:spacing w:val="6"/>
          <w:sz w:val="24"/>
          <w:szCs w:val="24"/>
        </w:rPr>
        <w:tab/>
      </w:r>
      <w:r w:rsidRPr="00E543A3">
        <w:rPr>
          <w:rFonts w:ascii="Calibri" w:eastAsia="Times New Roman" w:hAnsi="Calibri" w:cs="Calibri"/>
          <w:b/>
          <w:spacing w:val="6"/>
          <w:sz w:val="24"/>
          <w:szCs w:val="24"/>
        </w:rPr>
        <w:t>REQUIREMENTS AND QUALIFICATIONS OF INSPECTOR</w:t>
      </w:r>
      <w:r w:rsidRPr="00E543A3">
        <w:rPr>
          <w:rFonts w:ascii="Calibri" w:eastAsia="Times New Roman" w:hAnsi="Calibri" w:cs="Calibri"/>
          <w:b/>
          <w:spacing w:val="16"/>
          <w:sz w:val="24"/>
          <w:szCs w:val="24"/>
        </w:rPr>
        <w:t xml:space="preserve"> </w:t>
      </w:r>
    </w:p>
    <w:p w14:paraId="731B5269" w14:textId="36AE76C5" w:rsidR="002D5B5F" w:rsidRPr="00E543A3" w:rsidRDefault="002D5B5F" w:rsidP="002D5B5F">
      <w:pPr>
        <w:widowControl w:val="0"/>
        <w:kinsoku w:val="0"/>
        <w:spacing w:after="0" w:line="360" w:lineRule="auto"/>
        <w:ind w:left="720" w:right="144" w:hanging="360"/>
        <w:rPr>
          <w:rFonts w:ascii="Calibri" w:eastAsia="Times New Roman" w:hAnsi="Calibri" w:cs="Calibri"/>
          <w:spacing w:val="2"/>
          <w:sz w:val="24"/>
          <w:szCs w:val="24"/>
        </w:rPr>
      </w:pPr>
      <w:r w:rsidRPr="00E543A3">
        <w:rPr>
          <w:rFonts w:ascii="Calibri" w:eastAsia="Times New Roman" w:hAnsi="Calibri" w:cs="Calibri"/>
          <w:spacing w:val="16"/>
          <w:sz w:val="24"/>
          <w:szCs w:val="24"/>
        </w:rPr>
        <w:t>A.</w:t>
      </w:r>
      <w:r w:rsidRPr="00E543A3">
        <w:rPr>
          <w:rFonts w:ascii="Calibri" w:eastAsia="Times New Roman" w:hAnsi="Calibri" w:cs="Calibri"/>
          <w:spacing w:val="16"/>
          <w:sz w:val="24"/>
          <w:szCs w:val="24"/>
        </w:rPr>
        <w:tab/>
      </w:r>
      <w:r w:rsidR="009570F5" w:rsidRPr="00E543A3">
        <w:rPr>
          <w:rFonts w:ascii="Calibri" w:eastAsia="Times New Roman" w:hAnsi="Calibri" w:cs="Calibri"/>
          <w:spacing w:val="16"/>
          <w:sz w:val="24"/>
          <w:szCs w:val="24"/>
        </w:rPr>
        <w:t xml:space="preserve">The inspector </w:t>
      </w:r>
      <w:r w:rsidR="00E35C54" w:rsidRPr="00E543A3">
        <w:rPr>
          <w:rFonts w:ascii="Calibri" w:eastAsia="Times New Roman" w:hAnsi="Calibri" w:cs="Calibri"/>
          <w:spacing w:val="16"/>
          <w:sz w:val="24"/>
          <w:szCs w:val="24"/>
        </w:rPr>
        <w:t>must</w:t>
      </w:r>
      <w:r w:rsidR="009570F5" w:rsidRPr="00E543A3">
        <w:rPr>
          <w:rFonts w:ascii="Calibri" w:eastAsia="Times New Roman" w:hAnsi="Calibri" w:cs="Calibri"/>
          <w:spacing w:val="16"/>
          <w:sz w:val="24"/>
          <w:szCs w:val="24"/>
        </w:rPr>
        <w:t xml:space="preserve"> meet the </w:t>
      </w:r>
      <w:r w:rsidR="009570F5" w:rsidRPr="00E543A3">
        <w:rPr>
          <w:rFonts w:ascii="Calibri" w:eastAsia="Times New Roman" w:hAnsi="Calibri" w:cs="Calibri"/>
          <w:spacing w:val="8"/>
          <w:sz w:val="24"/>
          <w:szCs w:val="24"/>
        </w:rPr>
        <w:t xml:space="preserve">qualification requirements of the </w:t>
      </w:r>
      <w:r w:rsidR="00654016" w:rsidRPr="00E543A3">
        <w:rPr>
          <w:rFonts w:ascii="Calibri" w:eastAsia="Times New Roman" w:hAnsi="Calibri" w:cs="Calibri"/>
          <w:spacing w:val="8"/>
          <w:sz w:val="24"/>
          <w:szCs w:val="24"/>
        </w:rPr>
        <w:t>ANSI/</w:t>
      </w:r>
      <w:r w:rsidR="009570F5" w:rsidRPr="00E543A3">
        <w:rPr>
          <w:rFonts w:ascii="Calibri" w:eastAsia="Times New Roman" w:hAnsi="Calibri" w:cs="Calibri"/>
          <w:spacing w:val="8"/>
          <w:sz w:val="24"/>
          <w:szCs w:val="24"/>
        </w:rPr>
        <w:t>ASME QEI-1</w:t>
      </w:r>
      <w:r w:rsidR="009570F5" w:rsidRPr="00E543A3">
        <w:rPr>
          <w:rFonts w:ascii="Calibri" w:eastAsia="Times New Roman" w:hAnsi="Calibri" w:cs="Calibri"/>
          <w:spacing w:val="6"/>
          <w:sz w:val="24"/>
          <w:szCs w:val="24"/>
        </w:rPr>
        <w:t xml:space="preserve"> certification. </w:t>
      </w:r>
      <w:r w:rsidR="009570F5" w:rsidRPr="00E543A3">
        <w:rPr>
          <w:rFonts w:ascii="Calibri" w:eastAsia="Times New Roman" w:hAnsi="Calibri" w:cs="Calibri"/>
          <w:spacing w:val="8"/>
          <w:sz w:val="24"/>
          <w:szCs w:val="24"/>
        </w:rPr>
        <w:t xml:space="preserve">Inspectors </w:t>
      </w:r>
      <w:r w:rsidR="00E35C54" w:rsidRPr="00E543A3">
        <w:rPr>
          <w:rFonts w:ascii="Calibri" w:eastAsia="Times New Roman" w:hAnsi="Calibri" w:cs="Calibri"/>
          <w:spacing w:val="8"/>
          <w:sz w:val="24"/>
          <w:szCs w:val="24"/>
        </w:rPr>
        <w:t>must</w:t>
      </w:r>
      <w:r w:rsidR="009570F5" w:rsidRPr="00E543A3">
        <w:rPr>
          <w:rFonts w:ascii="Calibri" w:eastAsia="Times New Roman" w:hAnsi="Calibri" w:cs="Calibri"/>
          <w:spacing w:val="8"/>
          <w:sz w:val="24"/>
          <w:szCs w:val="24"/>
        </w:rPr>
        <w:t xml:space="preserve"> be certified by an </w:t>
      </w:r>
      <w:r w:rsidR="009570F5" w:rsidRPr="00E543A3">
        <w:rPr>
          <w:rFonts w:ascii="Calibri" w:eastAsia="Times New Roman" w:hAnsi="Calibri" w:cs="Calibri"/>
          <w:spacing w:val="2"/>
          <w:sz w:val="24"/>
          <w:szCs w:val="24"/>
        </w:rPr>
        <w:t xml:space="preserve">organization accredited by </w:t>
      </w:r>
      <w:r w:rsidR="00654016" w:rsidRPr="00E543A3">
        <w:rPr>
          <w:rFonts w:ascii="Calibri" w:eastAsia="Times New Roman" w:hAnsi="Calibri" w:cs="Calibri"/>
          <w:spacing w:val="2"/>
          <w:sz w:val="24"/>
          <w:szCs w:val="24"/>
        </w:rPr>
        <w:t>ANSI/</w:t>
      </w:r>
      <w:r w:rsidR="009570F5" w:rsidRPr="00E543A3">
        <w:rPr>
          <w:rFonts w:ascii="Calibri" w:eastAsia="Times New Roman" w:hAnsi="Calibri" w:cs="Calibri"/>
          <w:spacing w:val="2"/>
          <w:sz w:val="24"/>
          <w:szCs w:val="24"/>
        </w:rPr>
        <w:t xml:space="preserve">ASME in accordance with the requirements of </w:t>
      </w:r>
      <w:r w:rsidR="008D6717" w:rsidRPr="00E543A3">
        <w:rPr>
          <w:rFonts w:ascii="Calibri" w:eastAsia="Times New Roman" w:hAnsi="Calibri" w:cs="Calibri"/>
          <w:spacing w:val="2"/>
          <w:sz w:val="24"/>
          <w:szCs w:val="24"/>
        </w:rPr>
        <w:t>ANSI/</w:t>
      </w:r>
      <w:r w:rsidR="009570F5" w:rsidRPr="00E543A3">
        <w:rPr>
          <w:rFonts w:ascii="Calibri" w:eastAsia="Times New Roman" w:hAnsi="Calibri" w:cs="Calibri"/>
          <w:spacing w:val="2"/>
          <w:sz w:val="24"/>
          <w:szCs w:val="24"/>
        </w:rPr>
        <w:t>ASME QEI-1.</w:t>
      </w:r>
    </w:p>
    <w:p w14:paraId="7A3586F1" w14:textId="2AB32C12" w:rsidR="002D5B5F" w:rsidRPr="00E543A3" w:rsidRDefault="002D5B5F" w:rsidP="002D5B5F">
      <w:pPr>
        <w:widowControl w:val="0"/>
        <w:kinsoku w:val="0"/>
        <w:spacing w:after="0" w:line="360" w:lineRule="auto"/>
        <w:ind w:left="720" w:right="144" w:hanging="360"/>
        <w:rPr>
          <w:rFonts w:ascii="Calibri" w:eastAsia="Times New Roman" w:hAnsi="Calibri" w:cs="Calibri"/>
          <w:spacing w:val="2"/>
          <w:sz w:val="24"/>
          <w:szCs w:val="24"/>
        </w:rPr>
      </w:pPr>
      <w:r w:rsidRPr="00E543A3">
        <w:rPr>
          <w:rFonts w:ascii="Calibri" w:eastAsia="Times New Roman" w:hAnsi="Calibri" w:cs="Calibri"/>
          <w:spacing w:val="2"/>
          <w:sz w:val="24"/>
          <w:szCs w:val="24"/>
        </w:rPr>
        <w:t>B.</w:t>
      </w:r>
      <w:r w:rsidRPr="00E543A3">
        <w:rPr>
          <w:rFonts w:ascii="Calibri" w:eastAsia="Times New Roman" w:hAnsi="Calibri" w:cs="Calibri"/>
          <w:spacing w:val="2"/>
          <w:sz w:val="24"/>
          <w:szCs w:val="24"/>
        </w:rPr>
        <w:tab/>
      </w:r>
      <w:r w:rsidR="009570F5" w:rsidRPr="00E543A3">
        <w:rPr>
          <w:rFonts w:ascii="Calibri" w:eastAsia="Times New Roman" w:hAnsi="Calibri" w:cs="Calibri"/>
          <w:spacing w:val="2"/>
          <w:sz w:val="24"/>
          <w:szCs w:val="24"/>
        </w:rPr>
        <w:t xml:space="preserve">The contractor must provide proof of QEI-1 certification for their inspectors. A copy of the certificates </w:t>
      </w:r>
      <w:r w:rsidR="00E35C54" w:rsidRPr="00E543A3">
        <w:rPr>
          <w:rFonts w:ascii="Calibri" w:eastAsia="Times New Roman" w:hAnsi="Calibri" w:cs="Calibri"/>
          <w:spacing w:val="2"/>
          <w:sz w:val="24"/>
          <w:szCs w:val="24"/>
        </w:rPr>
        <w:t>must</w:t>
      </w:r>
      <w:r w:rsidR="009570F5" w:rsidRPr="00E543A3">
        <w:rPr>
          <w:rFonts w:ascii="Calibri" w:eastAsia="Times New Roman" w:hAnsi="Calibri" w:cs="Calibri"/>
          <w:spacing w:val="2"/>
          <w:sz w:val="24"/>
          <w:szCs w:val="24"/>
        </w:rPr>
        <w:t xml:space="preserve"> be provided with the proposals.</w:t>
      </w:r>
    </w:p>
    <w:p w14:paraId="7286D50B" w14:textId="41F321AF" w:rsidR="009570F5" w:rsidRPr="00E543A3" w:rsidRDefault="002D5B5F" w:rsidP="00D45980">
      <w:pPr>
        <w:widowControl w:val="0"/>
        <w:kinsoku w:val="0"/>
        <w:spacing w:after="0" w:line="360" w:lineRule="auto"/>
        <w:ind w:left="720" w:right="144" w:hanging="360"/>
        <w:rPr>
          <w:rFonts w:ascii="Calibri" w:eastAsia="Times New Roman" w:hAnsi="Calibri" w:cs="Calibri"/>
          <w:sz w:val="24"/>
          <w:szCs w:val="24"/>
        </w:rPr>
      </w:pPr>
      <w:r w:rsidRPr="00E543A3">
        <w:rPr>
          <w:rFonts w:ascii="Calibri" w:eastAsia="Times New Roman" w:hAnsi="Calibri" w:cs="Calibri"/>
          <w:spacing w:val="2"/>
          <w:sz w:val="24"/>
          <w:szCs w:val="24"/>
        </w:rPr>
        <w:t>C.</w:t>
      </w:r>
      <w:r w:rsidRPr="00E543A3">
        <w:rPr>
          <w:rFonts w:ascii="Calibri" w:eastAsia="Times New Roman" w:hAnsi="Calibri" w:cs="Calibri"/>
          <w:spacing w:val="2"/>
          <w:sz w:val="24"/>
          <w:szCs w:val="24"/>
        </w:rPr>
        <w:tab/>
      </w:r>
      <w:r w:rsidR="009570F5" w:rsidRPr="00E543A3">
        <w:rPr>
          <w:rFonts w:ascii="Calibri" w:eastAsia="Times New Roman" w:hAnsi="Calibri" w:cs="Calibri"/>
          <w:spacing w:val="4"/>
          <w:sz w:val="24"/>
          <w:szCs w:val="24"/>
        </w:rPr>
        <w:t xml:space="preserve">All work performed under this contract </w:t>
      </w:r>
      <w:r w:rsidR="00E35C54" w:rsidRPr="00E543A3">
        <w:rPr>
          <w:rFonts w:ascii="Calibri" w:eastAsia="Times New Roman" w:hAnsi="Calibri" w:cs="Calibri"/>
          <w:spacing w:val="4"/>
          <w:sz w:val="24"/>
          <w:szCs w:val="24"/>
        </w:rPr>
        <w:t>must</w:t>
      </w:r>
      <w:r w:rsidR="009570F5" w:rsidRPr="00E543A3">
        <w:rPr>
          <w:rFonts w:ascii="Calibri" w:eastAsia="Times New Roman" w:hAnsi="Calibri" w:cs="Calibri"/>
          <w:spacing w:val="4"/>
          <w:sz w:val="24"/>
          <w:szCs w:val="24"/>
        </w:rPr>
        <w:t xml:space="preserve"> be accomplished by QEI-1 </w:t>
      </w:r>
      <w:r w:rsidR="00B31C44" w:rsidRPr="00E543A3">
        <w:rPr>
          <w:rFonts w:ascii="Calibri" w:eastAsia="Times New Roman" w:hAnsi="Calibri" w:cs="Calibri"/>
          <w:spacing w:val="4"/>
          <w:sz w:val="24"/>
          <w:szCs w:val="24"/>
        </w:rPr>
        <w:t>C</w:t>
      </w:r>
      <w:r w:rsidR="009570F5" w:rsidRPr="00E543A3">
        <w:rPr>
          <w:rFonts w:ascii="Calibri" w:eastAsia="Times New Roman" w:hAnsi="Calibri" w:cs="Calibri"/>
          <w:spacing w:val="4"/>
          <w:sz w:val="24"/>
          <w:szCs w:val="24"/>
        </w:rPr>
        <w:t xml:space="preserve">ertified </w:t>
      </w:r>
      <w:r w:rsidR="00B31C44" w:rsidRPr="00E543A3">
        <w:rPr>
          <w:rFonts w:ascii="Calibri" w:eastAsia="Times New Roman" w:hAnsi="Calibri" w:cs="Calibri"/>
          <w:spacing w:val="4"/>
          <w:sz w:val="24"/>
          <w:szCs w:val="24"/>
        </w:rPr>
        <w:t>I</w:t>
      </w:r>
      <w:r w:rsidR="009570F5" w:rsidRPr="00E543A3">
        <w:rPr>
          <w:rFonts w:ascii="Calibri" w:eastAsia="Times New Roman" w:hAnsi="Calibri" w:cs="Calibri"/>
          <w:spacing w:val="4"/>
          <w:sz w:val="24"/>
          <w:szCs w:val="24"/>
        </w:rPr>
        <w:t>nsp</w:t>
      </w:r>
      <w:r w:rsidR="008D6717" w:rsidRPr="00E543A3">
        <w:rPr>
          <w:rFonts w:ascii="Calibri" w:eastAsia="Times New Roman" w:hAnsi="Calibri" w:cs="Calibri"/>
          <w:spacing w:val="4"/>
          <w:sz w:val="24"/>
          <w:szCs w:val="24"/>
        </w:rPr>
        <w:t>ectors</w:t>
      </w:r>
      <w:r w:rsidR="00BE5AE8" w:rsidRPr="00E543A3">
        <w:rPr>
          <w:rFonts w:ascii="Calibri" w:eastAsia="Times New Roman" w:hAnsi="Calibri" w:cs="Calibri"/>
          <w:spacing w:val="4"/>
          <w:sz w:val="24"/>
          <w:szCs w:val="24"/>
        </w:rPr>
        <w:t xml:space="preserve"> with the COR</w:t>
      </w:r>
      <w:r w:rsidR="00B31C44" w:rsidRPr="00E543A3">
        <w:rPr>
          <w:rFonts w:ascii="Calibri" w:eastAsia="Times New Roman" w:hAnsi="Calibri" w:cs="Calibri"/>
          <w:spacing w:val="4"/>
          <w:sz w:val="24"/>
          <w:szCs w:val="24"/>
        </w:rPr>
        <w:t xml:space="preserve"> and </w:t>
      </w:r>
      <w:r w:rsidR="00F67F3E" w:rsidRPr="00E543A3">
        <w:rPr>
          <w:rFonts w:ascii="Calibri" w:eastAsia="Times New Roman" w:hAnsi="Calibri" w:cs="Calibri"/>
          <w:spacing w:val="4"/>
          <w:sz w:val="24"/>
          <w:szCs w:val="24"/>
        </w:rPr>
        <w:t>a</w:t>
      </w:r>
      <w:r w:rsidR="00B31C44" w:rsidRPr="00E543A3">
        <w:rPr>
          <w:rFonts w:ascii="Calibri" w:eastAsia="Times New Roman" w:hAnsi="Calibri" w:cs="Calibri"/>
          <w:spacing w:val="4"/>
          <w:sz w:val="24"/>
          <w:szCs w:val="24"/>
        </w:rPr>
        <w:t xml:space="preserve"> Certified Elevator Technician</w:t>
      </w:r>
      <w:r w:rsidR="008D6717" w:rsidRPr="00E543A3">
        <w:rPr>
          <w:rFonts w:ascii="Calibri" w:eastAsia="Times New Roman" w:hAnsi="Calibri" w:cs="Calibri"/>
          <w:spacing w:val="4"/>
          <w:sz w:val="24"/>
          <w:szCs w:val="24"/>
        </w:rPr>
        <w:t>.</w:t>
      </w:r>
    </w:p>
    <w:p w14:paraId="39A7ECD3" w14:textId="4B1D6687" w:rsidR="002D5B5F" w:rsidRPr="00E543A3" w:rsidRDefault="009570F5" w:rsidP="002D5B5F">
      <w:pPr>
        <w:widowControl w:val="0"/>
        <w:kinsoku w:val="0"/>
        <w:spacing w:after="0" w:line="360" w:lineRule="auto"/>
        <w:ind w:left="360" w:hanging="360"/>
        <w:rPr>
          <w:rFonts w:ascii="Calibri" w:eastAsia="Times New Roman" w:hAnsi="Calibri" w:cs="Calibri"/>
          <w:spacing w:val="10"/>
          <w:sz w:val="24"/>
          <w:szCs w:val="24"/>
        </w:rPr>
      </w:pPr>
      <w:r w:rsidRPr="00E543A3">
        <w:rPr>
          <w:rFonts w:ascii="Calibri" w:eastAsia="Times New Roman" w:hAnsi="Calibri" w:cs="Calibri"/>
          <w:b/>
          <w:sz w:val="24"/>
          <w:szCs w:val="24"/>
        </w:rPr>
        <w:t>3.</w:t>
      </w:r>
      <w:r w:rsidR="00401BBD">
        <w:rPr>
          <w:rFonts w:ascii="Calibri" w:eastAsia="Times New Roman" w:hAnsi="Calibri" w:cs="Calibri"/>
          <w:b/>
          <w:sz w:val="24"/>
          <w:szCs w:val="24"/>
        </w:rPr>
        <w:tab/>
      </w:r>
      <w:r w:rsidRPr="00E543A3">
        <w:rPr>
          <w:rFonts w:ascii="Calibri" w:eastAsia="Times New Roman" w:hAnsi="Calibri" w:cs="Calibri"/>
          <w:b/>
          <w:sz w:val="24"/>
          <w:szCs w:val="24"/>
        </w:rPr>
        <w:t>INSPECTIONS</w:t>
      </w:r>
    </w:p>
    <w:p w14:paraId="7A352ECB" w14:textId="3E728189" w:rsidR="00BE5AE8" w:rsidRPr="00E543A3" w:rsidRDefault="00D45980" w:rsidP="00D45980">
      <w:pPr>
        <w:widowControl w:val="0"/>
        <w:kinsoku w:val="0"/>
        <w:spacing w:after="0" w:line="360" w:lineRule="auto"/>
        <w:ind w:left="720" w:hanging="360"/>
        <w:rPr>
          <w:rFonts w:ascii="Calibri" w:eastAsia="Times New Roman" w:hAnsi="Calibri" w:cs="Calibri"/>
          <w:spacing w:val="10"/>
          <w:sz w:val="24"/>
          <w:szCs w:val="24"/>
        </w:rPr>
      </w:pPr>
      <w:r w:rsidRPr="00E543A3">
        <w:rPr>
          <w:rFonts w:ascii="Calibri" w:eastAsia="Times New Roman" w:hAnsi="Calibri" w:cs="Calibri"/>
          <w:spacing w:val="10"/>
          <w:sz w:val="24"/>
          <w:szCs w:val="24"/>
        </w:rPr>
        <w:t>A.</w:t>
      </w:r>
      <w:r w:rsidR="002263F5">
        <w:rPr>
          <w:rFonts w:ascii="Calibri" w:eastAsia="Times New Roman" w:hAnsi="Calibri" w:cs="Calibri"/>
          <w:spacing w:val="10"/>
          <w:sz w:val="24"/>
          <w:szCs w:val="24"/>
        </w:rPr>
        <w:tab/>
      </w:r>
      <w:r w:rsidR="009570F5" w:rsidRPr="00E543A3">
        <w:rPr>
          <w:rFonts w:ascii="Calibri" w:eastAsia="Times New Roman" w:hAnsi="Calibri" w:cs="Calibri"/>
          <w:spacing w:val="10"/>
          <w:sz w:val="24"/>
          <w:szCs w:val="24"/>
        </w:rPr>
        <w:t xml:space="preserve">There </w:t>
      </w:r>
      <w:r w:rsidR="00E35C54" w:rsidRPr="00E543A3">
        <w:rPr>
          <w:rFonts w:ascii="Calibri" w:eastAsia="Times New Roman" w:hAnsi="Calibri" w:cs="Calibri"/>
          <w:spacing w:val="10"/>
          <w:sz w:val="24"/>
          <w:szCs w:val="24"/>
        </w:rPr>
        <w:t>must</w:t>
      </w:r>
      <w:r w:rsidR="009570F5" w:rsidRPr="00E543A3">
        <w:rPr>
          <w:rFonts w:ascii="Calibri" w:eastAsia="Times New Roman" w:hAnsi="Calibri" w:cs="Calibri"/>
          <w:spacing w:val="10"/>
          <w:sz w:val="24"/>
          <w:szCs w:val="24"/>
        </w:rPr>
        <w:t xml:space="preserve"> be two inspections per year, every six months, on all the equipment listed in the Schedule of </w:t>
      </w:r>
      <w:r w:rsidRPr="00E543A3">
        <w:rPr>
          <w:rFonts w:ascii="Calibri" w:eastAsia="Times New Roman" w:hAnsi="Calibri" w:cs="Calibri"/>
          <w:spacing w:val="10"/>
          <w:sz w:val="24"/>
          <w:szCs w:val="24"/>
        </w:rPr>
        <w:t>Vertical Transportation Equipment</w:t>
      </w:r>
      <w:r w:rsidR="009570F5" w:rsidRPr="00E543A3">
        <w:rPr>
          <w:rFonts w:ascii="Calibri" w:eastAsia="Times New Roman" w:hAnsi="Calibri" w:cs="Calibri"/>
          <w:spacing w:val="10"/>
          <w:sz w:val="24"/>
          <w:szCs w:val="24"/>
        </w:rPr>
        <w:t>.</w:t>
      </w:r>
    </w:p>
    <w:p w14:paraId="65512146" w14:textId="48C03AB6" w:rsidR="00BE5AE8" w:rsidRPr="00E543A3" w:rsidRDefault="00BE5AE8" w:rsidP="00BE5AE8">
      <w:pPr>
        <w:widowControl w:val="0"/>
        <w:kinsoku w:val="0"/>
        <w:spacing w:after="0" w:line="360" w:lineRule="auto"/>
        <w:ind w:left="720" w:right="144" w:hanging="360"/>
        <w:rPr>
          <w:rFonts w:ascii="Calibri" w:eastAsia="Times New Roman" w:hAnsi="Calibri" w:cs="Calibri"/>
          <w:sz w:val="24"/>
          <w:szCs w:val="24"/>
        </w:rPr>
      </w:pPr>
      <w:r w:rsidRPr="00E543A3">
        <w:rPr>
          <w:rFonts w:ascii="Calibri" w:eastAsia="Times New Roman" w:hAnsi="Calibri" w:cs="Calibri"/>
          <w:sz w:val="24"/>
          <w:szCs w:val="24"/>
        </w:rPr>
        <w:t>B.</w:t>
      </w:r>
      <w:r w:rsidRPr="00E543A3">
        <w:rPr>
          <w:rFonts w:ascii="Calibri" w:eastAsia="Times New Roman" w:hAnsi="Calibri" w:cs="Calibri"/>
          <w:sz w:val="24"/>
          <w:szCs w:val="24"/>
        </w:rPr>
        <w:tab/>
        <w:t xml:space="preserve">Periodic inspection </w:t>
      </w:r>
      <w:r w:rsidR="00E35C54" w:rsidRPr="00E543A3">
        <w:rPr>
          <w:rFonts w:ascii="Calibri" w:eastAsia="Times New Roman" w:hAnsi="Calibri" w:cs="Calibri"/>
          <w:sz w:val="24"/>
          <w:szCs w:val="24"/>
        </w:rPr>
        <w:t>must</w:t>
      </w:r>
      <w:r w:rsidRPr="00E543A3">
        <w:rPr>
          <w:rFonts w:ascii="Calibri" w:eastAsia="Times New Roman" w:hAnsi="Calibri" w:cs="Calibri"/>
          <w:sz w:val="24"/>
          <w:szCs w:val="24"/>
        </w:rPr>
        <w:t xml:space="preserve"> be performed at </w:t>
      </w:r>
      <w:r w:rsidR="00E35C54" w:rsidRPr="00E543A3">
        <w:rPr>
          <w:rFonts w:ascii="Calibri" w:eastAsia="Times New Roman" w:hAnsi="Calibri" w:cs="Calibri"/>
          <w:sz w:val="24"/>
          <w:szCs w:val="24"/>
        </w:rPr>
        <w:t>six-month</w:t>
      </w:r>
      <w:r w:rsidRPr="00E543A3">
        <w:rPr>
          <w:rFonts w:ascii="Calibri" w:eastAsia="Times New Roman" w:hAnsi="Calibri" w:cs="Calibri"/>
          <w:sz w:val="24"/>
          <w:szCs w:val="24"/>
        </w:rPr>
        <w:t xml:space="preserve"> intervals between the annual inspections.</w:t>
      </w:r>
    </w:p>
    <w:p w14:paraId="74765A43" w14:textId="27600BD8" w:rsidR="00B31C44" w:rsidRPr="00E543A3" w:rsidRDefault="00BE5AE8" w:rsidP="00D45980">
      <w:pPr>
        <w:widowControl w:val="0"/>
        <w:kinsoku w:val="0"/>
        <w:spacing w:after="0" w:line="360" w:lineRule="auto"/>
        <w:ind w:left="720" w:hanging="360"/>
        <w:rPr>
          <w:rFonts w:ascii="Calibri" w:eastAsia="Times New Roman" w:hAnsi="Calibri" w:cs="Calibri"/>
          <w:spacing w:val="6"/>
          <w:sz w:val="24"/>
          <w:szCs w:val="24"/>
        </w:rPr>
      </w:pPr>
      <w:r w:rsidRPr="00E543A3">
        <w:rPr>
          <w:rFonts w:ascii="Calibri" w:eastAsia="Times New Roman" w:hAnsi="Calibri" w:cs="Calibri"/>
          <w:spacing w:val="5"/>
          <w:sz w:val="24"/>
          <w:szCs w:val="24"/>
        </w:rPr>
        <w:t>C.</w:t>
      </w:r>
      <w:r w:rsidRPr="00E543A3">
        <w:rPr>
          <w:rFonts w:ascii="Calibri" w:eastAsia="Times New Roman" w:hAnsi="Calibri" w:cs="Calibri"/>
          <w:spacing w:val="5"/>
          <w:sz w:val="24"/>
          <w:szCs w:val="24"/>
        </w:rPr>
        <w:tab/>
      </w:r>
      <w:r w:rsidRPr="00E543A3">
        <w:rPr>
          <w:rFonts w:ascii="Calibri" w:eastAsia="Times New Roman" w:hAnsi="Calibri" w:cs="Calibri"/>
          <w:spacing w:val="6"/>
          <w:sz w:val="24"/>
          <w:szCs w:val="24"/>
        </w:rPr>
        <w:t>Annual</w:t>
      </w:r>
      <w:r w:rsidR="00B31C44" w:rsidRPr="00E543A3">
        <w:rPr>
          <w:rFonts w:ascii="Calibri" w:eastAsia="Times New Roman" w:hAnsi="Calibri" w:cs="Calibri"/>
          <w:spacing w:val="6"/>
          <w:sz w:val="24"/>
          <w:szCs w:val="24"/>
        </w:rPr>
        <w:t xml:space="preserve"> Inspection and </w:t>
      </w:r>
      <w:r w:rsidR="00E35C54" w:rsidRPr="00E543A3">
        <w:rPr>
          <w:rFonts w:ascii="Calibri" w:eastAsia="Times New Roman" w:hAnsi="Calibri" w:cs="Calibri"/>
          <w:spacing w:val="6"/>
          <w:sz w:val="24"/>
          <w:szCs w:val="24"/>
        </w:rPr>
        <w:t>No-Load</w:t>
      </w:r>
      <w:r w:rsidR="00B31C44" w:rsidRPr="00E543A3">
        <w:rPr>
          <w:rFonts w:ascii="Calibri" w:eastAsia="Times New Roman" w:hAnsi="Calibri" w:cs="Calibri"/>
          <w:spacing w:val="6"/>
          <w:sz w:val="24"/>
          <w:szCs w:val="24"/>
        </w:rPr>
        <w:t xml:space="preserve"> Test </w:t>
      </w:r>
      <w:r w:rsidR="00E35C54" w:rsidRPr="00E543A3">
        <w:rPr>
          <w:rFonts w:ascii="Calibri" w:eastAsia="Times New Roman" w:hAnsi="Calibri" w:cs="Calibri"/>
          <w:spacing w:val="6"/>
          <w:sz w:val="24"/>
          <w:szCs w:val="24"/>
        </w:rPr>
        <w:t>must</w:t>
      </w:r>
      <w:r w:rsidR="00B31C44" w:rsidRPr="00E543A3">
        <w:rPr>
          <w:rFonts w:ascii="Calibri" w:eastAsia="Times New Roman" w:hAnsi="Calibri" w:cs="Calibri"/>
          <w:spacing w:val="6"/>
          <w:sz w:val="24"/>
          <w:szCs w:val="24"/>
        </w:rPr>
        <w:t xml:space="preserve"> be </w:t>
      </w:r>
      <w:r w:rsidRPr="00E543A3">
        <w:rPr>
          <w:rFonts w:ascii="Calibri" w:eastAsia="Times New Roman" w:hAnsi="Calibri" w:cs="Calibri"/>
          <w:spacing w:val="6"/>
          <w:sz w:val="24"/>
          <w:szCs w:val="24"/>
        </w:rPr>
        <w:t xml:space="preserve">performed </w:t>
      </w:r>
      <w:r w:rsidR="00B31C44" w:rsidRPr="00E543A3">
        <w:rPr>
          <w:rFonts w:ascii="Calibri" w:eastAsia="Times New Roman" w:hAnsi="Calibri" w:cs="Calibri"/>
          <w:spacing w:val="6"/>
          <w:sz w:val="24"/>
          <w:szCs w:val="24"/>
        </w:rPr>
        <w:t>annually</w:t>
      </w:r>
      <w:r w:rsidRPr="00E543A3">
        <w:rPr>
          <w:rFonts w:ascii="Calibri" w:eastAsia="Times New Roman" w:hAnsi="Calibri" w:cs="Calibri"/>
          <w:spacing w:val="6"/>
          <w:sz w:val="24"/>
          <w:szCs w:val="24"/>
        </w:rPr>
        <w:t>.</w:t>
      </w:r>
    </w:p>
    <w:p w14:paraId="7B71A264" w14:textId="17A50650" w:rsidR="00D45980" w:rsidRPr="00E543A3" w:rsidRDefault="00860412" w:rsidP="00B31C44">
      <w:pPr>
        <w:widowControl w:val="0"/>
        <w:kinsoku w:val="0"/>
        <w:spacing w:after="0" w:line="360" w:lineRule="auto"/>
        <w:ind w:left="720" w:hanging="360"/>
        <w:rPr>
          <w:rFonts w:ascii="Calibri" w:eastAsia="Times New Roman" w:hAnsi="Calibri" w:cs="Calibri"/>
          <w:spacing w:val="10"/>
          <w:sz w:val="24"/>
          <w:szCs w:val="24"/>
        </w:rPr>
      </w:pPr>
      <w:r>
        <w:rPr>
          <w:rFonts w:ascii="Calibri" w:eastAsia="Times New Roman" w:hAnsi="Calibri" w:cs="Calibri"/>
          <w:spacing w:val="6"/>
          <w:sz w:val="24"/>
          <w:szCs w:val="24"/>
        </w:rPr>
        <w:t>D.</w:t>
      </w:r>
      <w:r>
        <w:rPr>
          <w:rFonts w:ascii="Calibri" w:eastAsia="Times New Roman" w:hAnsi="Calibri" w:cs="Calibri"/>
          <w:spacing w:val="6"/>
          <w:sz w:val="24"/>
          <w:szCs w:val="24"/>
        </w:rPr>
        <w:tab/>
      </w:r>
      <w:r w:rsidR="00B31C44" w:rsidRPr="00E543A3">
        <w:rPr>
          <w:rFonts w:ascii="Calibri" w:eastAsia="Times New Roman" w:hAnsi="Calibri" w:cs="Calibri"/>
          <w:spacing w:val="6"/>
          <w:sz w:val="24"/>
          <w:szCs w:val="24"/>
        </w:rPr>
        <w:t xml:space="preserve">Five-year Inspection and </w:t>
      </w:r>
      <w:r w:rsidR="0065456B" w:rsidRPr="00E543A3">
        <w:rPr>
          <w:rFonts w:ascii="Calibri" w:eastAsia="Times New Roman" w:hAnsi="Calibri" w:cs="Calibri"/>
          <w:spacing w:val="6"/>
          <w:sz w:val="24"/>
          <w:szCs w:val="24"/>
        </w:rPr>
        <w:t xml:space="preserve">Full </w:t>
      </w:r>
      <w:r w:rsidR="00B31C44" w:rsidRPr="00E543A3">
        <w:rPr>
          <w:rFonts w:ascii="Calibri" w:eastAsia="Times New Roman" w:hAnsi="Calibri" w:cs="Calibri"/>
          <w:spacing w:val="6"/>
          <w:sz w:val="24"/>
          <w:szCs w:val="24"/>
        </w:rPr>
        <w:t xml:space="preserve">Load Test </w:t>
      </w:r>
      <w:r w:rsidR="00E35C54" w:rsidRPr="00E543A3">
        <w:rPr>
          <w:rFonts w:ascii="Calibri" w:eastAsia="Times New Roman" w:hAnsi="Calibri" w:cs="Calibri"/>
          <w:spacing w:val="6"/>
          <w:sz w:val="24"/>
          <w:szCs w:val="24"/>
        </w:rPr>
        <w:t>must</w:t>
      </w:r>
      <w:r w:rsidR="00B31C44" w:rsidRPr="00E543A3">
        <w:rPr>
          <w:rFonts w:ascii="Calibri" w:eastAsia="Times New Roman" w:hAnsi="Calibri" w:cs="Calibri"/>
          <w:spacing w:val="6"/>
          <w:sz w:val="24"/>
          <w:szCs w:val="24"/>
        </w:rPr>
        <w:t xml:space="preserve"> be performed at the time the Annual Test is due</w:t>
      </w:r>
      <w:r w:rsidR="0065456B" w:rsidRPr="00E543A3">
        <w:rPr>
          <w:rFonts w:ascii="Calibri" w:eastAsia="Times New Roman" w:hAnsi="Calibri" w:cs="Calibri"/>
          <w:spacing w:val="6"/>
          <w:sz w:val="24"/>
          <w:szCs w:val="24"/>
        </w:rPr>
        <w:t xml:space="preserve">. </w:t>
      </w:r>
      <w:r w:rsidR="00B31C44" w:rsidRPr="00E543A3">
        <w:rPr>
          <w:rFonts w:ascii="Calibri" w:eastAsia="Times New Roman" w:hAnsi="Calibri" w:cs="Calibri"/>
          <w:spacing w:val="6"/>
          <w:sz w:val="24"/>
          <w:szCs w:val="24"/>
        </w:rPr>
        <w:t xml:space="preserve"> </w:t>
      </w:r>
      <w:r w:rsidR="0065456B" w:rsidRPr="00E543A3">
        <w:rPr>
          <w:rFonts w:ascii="Calibri" w:eastAsia="Times New Roman" w:hAnsi="Calibri" w:cs="Calibri"/>
          <w:spacing w:val="6"/>
          <w:sz w:val="24"/>
          <w:szCs w:val="24"/>
        </w:rPr>
        <w:t xml:space="preserve">Full Load Testing may be </w:t>
      </w:r>
      <w:r w:rsidR="00B31C44" w:rsidRPr="00E543A3">
        <w:rPr>
          <w:rFonts w:ascii="Calibri" w:eastAsia="Times New Roman" w:hAnsi="Calibri" w:cs="Calibri"/>
          <w:spacing w:val="6"/>
          <w:sz w:val="24"/>
          <w:szCs w:val="24"/>
        </w:rPr>
        <w:t xml:space="preserve">during off tour hours, between 5:00pm on a Friday and 8:00am on Monday.  The </w:t>
      </w:r>
      <w:r w:rsidR="00B31C44" w:rsidRPr="00E543A3">
        <w:rPr>
          <w:rFonts w:ascii="Calibri" w:eastAsia="Times New Roman" w:hAnsi="Calibri" w:cs="Calibri"/>
          <w:spacing w:val="3"/>
          <w:sz w:val="24"/>
          <w:szCs w:val="24"/>
        </w:rPr>
        <w:t xml:space="preserve">Contractor </w:t>
      </w:r>
      <w:r w:rsidR="00E35C54" w:rsidRPr="00E543A3">
        <w:rPr>
          <w:rFonts w:ascii="Calibri" w:eastAsia="Times New Roman" w:hAnsi="Calibri" w:cs="Calibri"/>
          <w:spacing w:val="3"/>
          <w:sz w:val="24"/>
          <w:szCs w:val="24"/>
        </w:rPr>
        <w:t>must</w:t>
      </w:r>
      <w:r w:rsidR="00B31C44" w:rsidRPr="00E543A3">
        <w:rPr>
          <w:rFonts w:ascii="Calibri" w:eastAsia="Times New Roman" w:hAnsi="Calibri" w:cs="Calibri"/>
          <w:spacing w:val="3"/>
          <w:sz w:val="24"/>
          <w:szCs w:val="24"/>
        </w:rPr>
        <w:t xml:space="preserve"> be notified in advance by the COR on date and </w:t>
      </w:r>
      <w:r w:rsidR="00B31C44" w:rsidRPr="00E543A3">
        <w:rPr>
          <w:rFonts w:ascii="Calibri" w:eastAsia="Times New Roman" w:hAnsi="Calibri" w:cs="Calibri"/>
          <w:spacing w:val="5"/>
          <w:sz w:val="24"/>
          <w:szCs w:val="24"/>
        </w:rPr>
        <w:t>times of the Five</w:t>
      </w:r>
      <w:r w:rsidR="00214869" w:rsidRPr="00E543A3">
        <w:rPr>
          <w:rFonts w:ascii="Calibri" w:eastAsia="Times New Roman" w:hAnsi="Calibri" w:cs="Calibri"/>
          <w:spacing w:val="5"/>
          <w:sz w:val="24"/>
          <w:szCs w:val="24"/>
        </w:rPr>
        <w:t>-</w:t>
      </w:r>
      <w:r w:rsidR="00B31C44" w:rsidRPr="00E543A3">
        <w:rPr>
          <w:rFonts w:ascii="Calibri" w:eastAsia="Times New Roman" w:hAnsi="Calibri" w:cs="Calibri"/>
          <w:spacing w:val="5"/>
          <w:sz w:val="24"/>
          <w:szCs w:val="24"/>
        </w:rPr>
        <w:t>Year Inspection &amp; Test.</w:t>
      </w:r>
      <w:r w:rsidR="00E543A3" w:rsidRPr="00E543A3">
        <w:rPr>
          <w:rFonts w:ascii="Calibri" w:eastAsia="Times New Roman" w:hAnsi="Calibri" w:cs="Calibri"/>
          <w:spacing w:val="5"/>
          <w:sz w:val="24"/>
          <w:szCs w:val="24"/>
        </w:rPr>
        <w:t xml:space="preserve"> </w:t>
      </w:r>
      <w:r w:rsidR="00B31C44" w:rsidRPr="00E543A3">
        <w:rPr>
          <w:rFonts w:ascii="Calibri" w:eastAsia="Times New Roman" w:hAnsi="Calibri" w:cs="Calibri"/>
          <w:spacing w:val="6"/>
          <w:sz w:val="24"/>
          <w:szCs w:val="24"/>
        </w:rPr>
        <w:t>The five-year inspection and load tests may be performed during or over a weekend or holiday to reduce the impact to the facility.</w:t>
      </w:r>
    </w:p>
    <w:p w14:paraId="516FBF74" w14:textId="6F3DBEB1" w:rsidR="0029575E" w:rsidRPr="00E543A3" w:rsidRDefault="0065456B" w:rsidP="00D45980">
      <w:pPr>
        <w:widowControl w:val="0"/>
        <w:kinsoku w:val="0"/>
        <w:spacing w:after="0" w:line="360" w:lineRule="auto"/>
        <w:ind w:left="720" w:hanging="360"/>
        <w:rPr>
          <w:rFonts w:ascii="Calibri" w:eastAsia="Times New Roman" w:hAnsi="Calibri" w:cs="Calibri"/>
          <w:spacing w:val="4"/>
          <w:sz w:val="24"/>
          <w:szCs w:val="24"/>
        </w:rPr>
      </w:pPr>
      <w:r w:rsidRPr="00E543A3">
        <w:rPr>
          <w:rFonts w:ascii="Calibri" w:eastAsia="Times New Roman" w:hAnsi="Calibri" w:cs="Calibri"/>
          <w:spacing w:val="10"/>
          <w:sz w:val="24"/>
          <w:szCs w:val="24"/>
        </w:rPr>
        <w:lastRenderedPageBreak/>
        <w:t>E</w:t>
      </w:r>
      <w:r w:rsidR="00D45980" w:rsidRPr="00E543A3">
        <w:rPr>
          <w:rFonts w:ascii="Calibri" w:eastAsia="Times New Roman" w:hAnsi="Calibri" w:cs="Calibri"/>
          <w:spacing w:val="10"/>
          <w:sz w:val="24"/>
          <w:szCs w:val="24"/>
        </w:rPr>
        <w:t>.</w:t>
      </w:r>
      <w:r w:rsidR="00D45980" w:rsidRPr="00E543A3">
        <w:rPr>
          <w:rFonts w:ascii="Calibri" w:eastAsia="Times New Roman" w:hAnsi="Calibri" w:cs="Calibri"/>
          <w:spacing w:val="10"/>
          <w:sz w:val="24"/>
          <w:szCs w:val="24"/>
        </w:rPr>
        <w:tab/>
      </w:r>
      <w:r w:rsidR="009570F5" w:rsidRPr="00E543A3">
        <w:rPr>
          <w:rFonts w:ascii="Calibri" w:eastAsia="Times New Roman" w:hAnsi="Calibri" w:cs="Calibri"/>
          <w:spacing w:val="4"/>
          <w:sz w:val="24"/>
          <w:szCs w:val="24"/>
        </w:rPr>
        <w:t xml:space="preserve">Inspections </w:t>
      </w:r>
      <w:r w:rsidR="00E35C54" w:rsidRPr="00E543A3">
        <w:rPr>
          <w:rFonts w:ascii="Calibri" w:eastAsia="Times New Roman" w:hAnsi="Calibri" w:cs="Calibri"/>
          <w:spacing w:val="4"/>
          <w:sz w:val="24"/>
          <w:szCs w:val="24"/>
        </w:rPr>
        <w:t>must</w:t>
      </w:r>
      <w:r w:rsidR="009570F5" w:rsidRPr="00E543A3">
        <w:rPr>
          <w:rFonts w:ascii="Calibri" w:eastAsia="Times New Roman" w:hAnsi="Calibri" w:cs="Calibri"/>
          <w:spacing w:val="4"/>
          <w:sz w:val="24"/>
          <w:szCs w:val="24"/>
        </w:rPr>
        <w:t xml:space="preserve"> include but are not limited </w:t>
      </w:r>
      <w:r w:rsidR="00D45980" w:rsidRPr="00E543A3">
        <w:rPr>
          <w:rFonts w:ascii="Calibri" w:eastAsia="Times New Roman" w:hAnsi="Calibri" w:cs="Calibri"/>
          <w:spacing w:val="4"/>
          <w:sz w:val="24"/>
          <w:szCs w:val="24"/>
        </w:rPr>
        <w:t>to</w:t>
      </w:r>
      <w:r w:rsidR="009570F5" w:rsidRPr="00E543A3">
        <w:rPr>
          <w:rFonts w:ascii="Calibri" w:eastAsia="Times New Roman" w:hAnsi="Calibri" w:cs="Calibri"/>
          <w:spacing w:val="4"/>
          <w:sz w:val="24"/>
          <w:szCs w:val="24"/>
        </w:rPr>
        <w:t xml:space="preserve"> inside of the </w:t>
      </w:r>
      <w:r w:rsidR="00A1194F" w:rsidRPr="00E543A3">
        <w:rPr>
          <w:rFonts w:ascii="Calibri" w:eastAsia="Times New Roman" w:hAnsi="Calibri" w:cs="Calibri"/>
          <w:spacing w:val="4"/>
          <w:sz w:val="24"/>
          <w:szCs w:val="24"/>
        </w:rPr>
        <w:t>elevator</w:t>
      </w:r>
      <w:r w:rsidR="009570F5" w:rsidRPr="00E543A3">
        <w:rPr>
          <w:rFonts w:ascii="Calibri" w:eastAsia="Times New Roman" w:hAnsi="Calibri" w:cs="Calibri"/>
          <w:spacing w:val="4"/>
          <w:sz w:val="24"/>
          <w:szCs w:val="24"/>
        </w:rPr>
        <w:t>, elevator machine room, elevator control room, secondary equipment</w:t>
      </w:r>
      <w:r w:rsidR="00D45980" w:rsidRPr="00E543A3">
        <w:rPr>
          <w:rFonts w:ascii="Calibri" w:eastAsia="Times New Roman" w:hAnsi="Calibri" w:cs="Calibri"/>
          <w:spacing w:val="4"/>
          <w:sz w:val="24"/>
          <w:szCs w:val="24"/>
        </w:rPr>
        <w:t xml:space="preserve"> </w:t>
      </w:r>
      <w:r w:rsidR="009570F5" w:rsidRPr="00E543A3">
        <w:rPr>
          <w:rFonts w:ascii="Calibri" w:eastAsia="Times New Roman" w:hAnsi="Calibri" w:cs="Calibri"/>
          <w:spacing w:val="4"/>
          <w:sz w:val="24"/>
          <w:szCs w:val="24"/>
        </w:rPr>
        <w:t xml:space="preserve">machine room, top of </w:t>
      </w:r>
      <w:r w:rsidR="00A1194F" w:rsidRPr="00E543A3">
        <w:rPr>
          <w:rFonts w:ascii="Calibri" w:eastAsia="Times New Roman" w:hAnsi="Calibri" w:cs="Calibri"/>
          <w:spacing w:val="4"/>
          <w:sz w:val="24"/>
          <w:szCs w:val="24"/>
        </w:rPr>
        <w:t>elevator</w:t>
      </w:r>
      <w:r w:rsidR="009570F5" w:rsidRPr="00E543A3">
        <w:rPr>
          <w:rFonts w:ascii="Calibri" w:eastAsia="Times New Roman" w:hAnsi="Calibri" w:cs="Calibri"/>
          <w:spacing w:val="4"/>
          <w:sz w:val="24"/>
          <w:szCs w:val="24"/>
        </w:rPr>
        <w:t>, hoistway, elevator lobbies</w:t>
      </w:r>
      <w:r w:rsidR="00A1194F" w:rsidRPr="00E543A3">
        <w:rPr>
          <w:rFonts w:ascii="Calibri" w:eastAsia="Times New Roman" w:hAnsi="Calibri" w:cs="Calibri"/>
          <w:spacing w:val="4"/>
          <w:sz w:val="24"/>
          <w:szCs w:val="24"/>
        </w:rPr>
        <w:t>,</w:t>
      </w:r>
      <w:r w:rsidR="009570F5" w:rsidRPr="00E543A3">
        <w:rPr>
          <w:rFonts w:ascii="Calibri" w:eastAsia="Times New Roman" w:hAnsi="Calibri" w:cs="Calibri"/>
          <w:spacing w:val="4"/>
          <w:sz w:val="24"/>
          <w:szCs w:val="24"/>
        </w:rPr>
        <w:t xml:space="preserve"> and elevator pit.</w:t>
      </w:r>
    </w:p>
    <w:p w14:paraId="471098FC" w14:textId="4B594740" w:rsidR="001B2582" w:rsidRPr="00E543A3" w:rsidRDefault="00C24685" w:rsidP="001B2582">
      <w:pPr>
        <w:widowControl w:val="0"/>
        <w:kinsoku w:val="0"/>
        <w:spacing w:after="0" w:line="360" w:lineRule="auto"/>
        <w:ind w:left="720" w:hanging="360"/>
        <w:rPr>
          <w:rFonts w:ascii="Calibri" w:eastAsia="Times New Roman" w:hAnsi="Calibri" w:cs="Calibri"/>
          <w:b/>
          <w:sz w:val="24"/>
          <w:szCs w:val="24"/>
        </w:rPr>
      </w:pPr>
      <w:r>
        <w:rPr>
          <w:rFonts w:ascii="Calibri" w:eastAsia="Times New Roman" w:hAnsi="Calibri" w:cs="Calibri"/>
          <w:spacing w:val="4"/>
          <w:sz w:val="24"/>
          <w:szCs w:val="24"/>
        </w:rPr>
        <w:t>F.</w:t>
      </w:r>
      <w:r w:rsidR="0029575E" w:rsidRPr="00E543A3">
        <w:rPr>
          <w:rFonts w:ascii="Calibri" w:eastAsia="Times New Roman" w:hAnsi="Calibri" w:cs="Calibri"/>
          <w:spacing w:val="4"/>
          <w:sz w:val="24"/>
          <w:szCs w:val="24"/>
        </w:rPr>
        <w:tab/>
      </w:r>
      <w:r w:rsidR="009570F5" w:rsidRPr="00E543A3">
        <w:rPr>
          <w:rFonts w:ascii="Calibri" w:eastAsia="Times New Roman" w:hAnsi="Calibri" w:cs="Calibri"/>
          <w:sz w:val="24"/>
          <w:szCs w:val="24"/>
        </w:rPr>
        <w:t xml:space="preserve">All inspections </w:t>
      </w:r>
      <w:r w:rsidR="00E35C54" w:rsidRPr="00E543A3">
        <w:rPr>
          <w:rFonts w:ascii="Calibri" w:eastAsia="Times New Roman" w:hAnsi="Calibri" w:cs="Calibri"/>
          <w:sz w:val="24"/>
          <w:szCs w:val="24"/>
        </w:rPr>
        <w:t>must</w:t>
      </w:r>
      <w:r w:rsidR="009570F5" w:rsidRPr="00E543A3">
        <w:rPr>
          <w:rFonts w:ascii="Calibri" w:eastAsia="Times New Roman" w:hAnsi="Calibri" w:cs="Calibri"/>
          <w:sz w:val="24"/>
          <w:szCs w:val="24"/>
        </w:rPr>
        <w:t xml:space="preserve"> be conducted in accordance with the </w:t>
      </w:r>
      <w:r w:rsidR="001B2582" w:rsidRPr="00E543A3">
        <w:rPr>
          <w:rFonts w:ascii="Calibri" w:eastAsia="Times New Roman" w:hAnsi="Calibri" w:cs="Calibri"/>
          <w:sz w:val="24"/>
          <w:szCs w:val="24"/>
        </w:rPr>
        <w:t xml:space="preserve">ASME A17.1 </w:t>
      </w:r>
      <w:r w:rsidR="00691A2D" w:rsidRPr="00E543A3">
        <w:rPr>
          <w:rFonts w:ascii="Calibri" w:eastAsia="Times New Roman" w:hAnsi="Calibri" w:cs="Calibri"/>
          <w:sz w:val="24"/>
          <w:szCs w:val="24"/>
        </w:rPr>
        <w:t>code year edition the elevator w</w:t>
      </w:r>
      <w:r w:rsidR="00A1194F" w:rsidRPr="00E543A3">
        <w:rPr>
          <w:rFonts w:ascii="Calibri" w:eastAsia="Times New Roman" w:hAnsi="Calibri" w:cs="Calibri"/>
          <w:sz w:val="24"/>
          <w:szCs w:val="24"/>
        </w:rPr>
        <w:t>as</w:t>
      </w:r>
      <w:r w:rsidR="00691A2D" w:rsidRPr="00E543A3">
        <w:rPr>
          <w:rFonts w:ascii="Calibri" w:eastAsia="Times New Roman" w:hAnsi="Calibri" w:cs="Calibri"/>
          <w:sz w:val="24"/>
          <w:szCs w:val="24"/>
        </w:rPr>
        <w:t xml:space="preserve"> installed to comply with</w:t>
      </w:r>
      <w:r w:rsidR="00FE5B6C" w:rsidRPr="00E543A3">
        <w:rPr>
          <w:rFonts w:ascii="Calibri" w:eastAsia="Times New Roman" w:hAnsi="Calibri" w:cs="Calibri"/>
          <w:sz w:val="24"/>
          <w:szCs w:val="24"/>
        </w:rPr>
        <w:t xml:space="preserve"> and ASME A17.2 Inspectors Guide</w:t>
      </w:r>
      <w:r w:rsidR="001B2582" w:rsidRPr="00E543A3">
        <w:rPr>
          <w:rFonts w:ascii="Calibri" w:eastAsia="Times New Roman" w:hAnsi="Calibri" w:cs="Calibri"/>
          <w:sz w:val="24"/>
          <w:szCs w:val="24"/>
        </w:rPr>
        <w:t>.</w:t>
      </w:r>
    </w:p>
    <w:p w14:paraId="62C9DF33" w14:textId="12A4FC8C" w:rsidR="001B2582" w:rsidRPr="00E543A3" w:rsidRDefault="0065456B" w:rsidP="001B2582">
      <w:pPr>
        <w:widowControl w:val="0"/>
        <w:kinsoku w:val="0"/>
        <w:spacing w:after="0" w:line="360" w:lineRule="auto"/>
        <w:ind w:left="720" w:hanging="360"/>
        <w:rPr>
          <w:rFonts w:ascii="Calibri" w:eastAsia="Times New Roman" w:hAnsi="Calibri" w:cs="Calibri"/>
          <w:sz w:val="24"/>
          <w:szCs w:val="24"/>
        </w:rPr>
      </w:pPr>
      <w:r w:rsidRPr="00E543A3">
        <w:rPr>
          <w:rFonts w:ascii="Calibri" w:eastAsia="Times New Roman" w:hAnsi="Calibri" w:cs="Calibri"/>
          <w:bCs/>
          <w:sz w:val="24"/>
          <w:szCs w:val="24"/>
        </w:rPr>
        <w:t>G</w:t>
      </w:r>
      <w:r w:rsidR="001B2582" w:rsidRPr="00E543A3">
        <w:rPr>
          <w:rFonts w:ascii="Calibri" w:eastAsia="Times New Roman" w:hAnsi="Calibri" w:cs="Calibri"/>
          <w:bCs/>
          <w:sz w:val="24"/>
          <w:szCs w:val="24"/>
        </w:rPr>
        <w:t>.</w:t>
      </w:r>
      <w:r w:rsidR="001B2582" w:rsidRPr="00E543A3">
        <w:rPr>
          <w:rFonts w:ascii="Calibri" w:eastAsia="Times New Roman" w:hAnsi="Calibri" w:cs="Calibri"/>
          <w:bCs/>
          <w:sz w:val="24"/>
          <w:szCs w:val="24"/>
        </w:rPr>
        <w:tab/>
        <w:t>S</w:t>
      </w:r>
      <w:r w:rsidR="009570F5" w:rsidRPr="00E543A3">
        <w:rPr>
          <w:rFonts w:ascii="Calibri" w:eastAsia="Times New Roman" w:hAnsi="Calibri" w:cs="Calibri"/>
          <w:sz w:val="24"/>
          <w:szCs w:val="24"/>
        </w:rPr>
        <w:t xml:space="preserve">ite visit/inspection </w:t>
      </w:r>
      <w:r w:rsidR="00E35C54" w:rsidRPr="00E543A3">
        <w:rPr>
          <w:rFonts w:ascii="Calibri" w:eastAsia="Times New Roman" w:hAnsi="Calibri" w:cs="Calibri"/>
          <w:sz w:val="24"/>
          <w:szCs w:val="24"/>
        </w:rPr>
        <w:t>must</w:t>
      </w:r>
      <w:r w:rsidR="009570F5" w:rsidRPr="00E543A3">
        <w:rPr>
          <w:rFonts w:ascii="Calibri" w:eastAsia="Times New Roman" w:hAnsi="Calibri" w:cs="Calibri"/>
          <w:sz w:val="24"/>
          <w:szCs w:val="24"/>
        </w:rPr>
        <w:t xml:space="preserve"> include a review of the existing equipment for safety code compliance, firefighters' service, </w:t>
      </w:r>
      <w:r w:rsidR="009570F5" w:rsidRPr="00E543A3">
        <w:rPr>
          <w:rFonts w:ascii="Calibri" w:eastAsia="Times New Roman" w:hAnsi="Calibri" w:cs="Calibri"/>
          <w:bCs/>
          <w:sz w:val="24"/>
          <w:szCs w:val="24"/>
        </w:rPr>
        <w:t>ADAAG requirements</w:t>
      </w:r>
      <w:r w:rsidR="009570F5" w:rsidRPr="00E543A3">
        <w:rPr>
          <w:rFonts w:ascii="Calibri" w:eastAsia="Times New Roman" w:hAnsi="Calibri" w:cs="Calibri"/>
          <w:sz w:val="24"/>
          <w:szCs w:val="24"/>
        </w:rPr>
        <w:t>, recommended upgrades, and modernization needs based on long term life expectancy of the current equipment.</w:t>
      </w:r>
    </w:p>
    <w:p w14:paraId="758497B1" w14:textId="6BE1FC1D" w:rsidR="0098798C" w:rsidRPr="00E543A3" w:rsidRDefault="0065456B" w:rsidP="0098798C">
      <w:pPr>
        <w:widowControl w:val="0"/>
        <w:kinsoku w:val="0"/>
        <w:spacing w:after="0" w:line="360" w:lineRule="auto"/>
        <w:ind w:left="720" w:hanging="360"/>
        <w:rPr>
          <w:rFonts w:ascii="Calibri" w:eastAsia="Times New Roman" w:hAnsi="Calibri" w:cs="Calibri"/>
          <w:b/>
          <w:sz w:val="24"/>
          <w:szCs w:val="24"/>
        </w:rPr>
      </w:pPr>
      <w:r w:rsidRPr="00E543A3">
        <w:rPr>
          <w:rFonts w:ascii="Calibri" w:eastAsia="Times New Roman" w:hAnsi="Calibri" w:cs="Calibri"/>
          <w:sz w:val="24"/>
          <w:szCs w:val="24"/>
        </w:rPr>
        <w:t>H</w:t>
      </w:r>
      <w:r w:rsidR="001B2582" w:rsidRPr="00E543A3">
        <w:rPr>
          <w:rFonts w:ascii="Calibri" w:eastAsia="Times New Roman" w:hAnsi="Calibri" w:cs="Calibri"/>
          <w:sz w:val="24"/>
          <w:szCs w:val="24"/>
        </w:rPr>
        <w:t>.</w:t>
      </w:r>
      <w:r w:rsidR="001B2582" w:rsidRPr="00E543A3">
        <w:rPr>
          <w:rFonts w:ascii="Calibri" w:eastAsia="Times New Roman" w:hAnsi="Calibri" w:cs="Calibri"/>
          <w:sz w:val="24"/>
          <w:szCs w:val="24"/>
        </w:rPr>
        <w:tab/>
      </w:r>
      <w:r w:rsidR="009570F5" w:rsidRPr="00E543A3">
        <w:rPr>
          <w:rFonts w:ascii="Calibri" w:eastAsia="Times New Roman" w:hAnsi="Calibri" w:cs="Calibri"/>
          <w:sz w:val="24"/>
          <w:szCs w:val="24"/>
        </w:rPr>
        <w:t>Finding</w:t>
      </w:r>
      <w:r w:rsidR="000313AD" w:rsidRPr="00E543A3">
        <w:rPr>
          <w:rFonts w:ascii="Calibri" w:eastAsia="Times New Roman" w:hAnsi="Calibri" w:cs="Calibri"/>
          <w:sz w:val="24"/>
          <w:szCs w:val="24"/>
        </w:rPr>
        <w:t>s</w:t>
      </w:r>
      <w:r w:rsidR="009570F5" w:rsidRPr="00E543A3">
        <w:rPr>
          <w:rFonts w:ascii="Calibri" w:eastAsia="Times New Roman" w:hAnsi="Calibri" w:cs="Calibri"/>
          <w:sz w:val="24"/>
          <w:szCs w:val="24"/>
        </w:rPr>
        <w:t xml:space="preserve"> and recommendations </w:t>
      </w:r>
      <w:r w:rsidR="00E35C54" w:rsidRPr="00E543A3">
        <w:rPr>
          <w:rFonts w:ascii="Calibri" w:eastAsia="Times New Roman" w:hAnsi="Calibri" w:cs="Calibri"/>
          <w:sz w:val="24"/>
          <w:szCs w:val="24"/>
        </w:rPr>
        <w:t>must</w:t>
      </w:r>
      <w:r w:rsidR="009570F5" w:rsidRPr="00E543A3">
        <w:rPr>
          <w:rFonts w:ascii="Calibri" w:eastAsia="Times New Roman" w:hAnsi="Calibri" w:cs="Calibri"/>
          <w:sz w:val="24"/>
          <w:szCs w:val="24"/>
        </w:rPr>
        <w:t xml:space="preserve"> be submitted </w:t>
      </w:r>
      <w:r w:rsidR="000313AD" w:rsidRPr="00E543A3">
        <w:rPr>
          <w:rFonts w:ascii="Calibri" w:eastAsia="Times New Roman" w:hAnsi="Calibri" w:cs="Calibri"/>
          <w:sz w:val="24"/>
          <w:szCs w:val="24"/>
        </w:rPr>
        <w:t xml:space="preserve">in the required narrative and included </w:t>
      </w:r>
      <w:r w:rsidR="009570F5" w:rsidRPr="00E543A3">
        <w:rPr>
          <w:rFonts w:ascii="Calibri" w:eastAsia="Times New Roman" w:hAnsi="Calibri" w:cs="Calibri"/>
          <w:sz w:val="24"/>
          <w:szCs w:val="24"/>
        </w:rPr>
        <w:t xml:space="preserve">with </w:t>
      </w:r>
      <w:r w:rsidR="000313AD" w:rsidRPr="00E543A3">
        <w:rPr>
          <w:rFonts w:ascii="Calibri" w:eastAsia="Times New Roman" w:hAnsi="Calibri" w:cs="Calibri"/>
          <w:sz w:val="24"/>
          <w:szCs w:val="24"/>
        </w:rPr>
        <w:t xml:space="preserve">the </w:t>
      </w:r>
      <w:r w:rsidR="009570F5" w:rsidRPr="00E543A3">
        <w:rPr>
          <w:rFonts w:ascii="Calibri" w:eastAsia="Times New Roman" w:hAnsi="Calibri" w:cs="Calibri"/>
          <w:sz w:val="24"/>
          <w:szCs w:val="24"/>
        </w:rPr>
        <w:t>inspection repor</w:t>
      </w:r>
      <w:r w:rsidR="001B2582" w:rsidRPr="00E543A3">
        <w:rPr>
          <w:rFonts w:ascii="Calibri" w:eastAsia="Times New Roman" w:hAnsi="Calibri" w:cs="Calibri"/>
          <w:sz w:val="24"/>
          <w:szCs w:val="24"/>
        </w:rPr>
        <w:t>t.</w:t>
      </w:r>
    </w:p>
    <w:p w14:paraId="7ABC5E47" w14:textId="77EA7667" w:rsidR="00BD7C79" w:rsidRPr="00E543A3" w:rsidRDefault="0065456B" w:rsidP="00BD7C79">
      <w:pPr>
        <w:widowControl w:val="0"/>
        <w:kinsoku w:val="0"/>
        <w:spacing w:after="0" w:line="360" w:lineRule="auto"/>
        <w:ind w:left="720" w:hanging="360"/>
        <w:rPr>
          <w:rFonts w:ascii="Calibri" w:eastAsia="Times New Roman" w:hAnsi="Calibri" w:cs="Calibri"/>
          <w:b/>
          <w:sz w:val="24"/>
          <w:szCs w:val="24"/>
        </w:rPr>
      </w:pPr>
      <w:r w:rsidRPr="00E543A3">
        <w:rPr>
          <w:rFonts w:ascii="Calibri" w:eastAsia="Times New Roman" w:hAnsi="Calibri" w:cs="Calibri"/>
          <w:bCs/>
          <w:sz w:val="24"/>
          <w:szCs w:val="24"/>
        </w:rPr>
        <w:t>I</w:t>
      </w:r>
      <w:r w:rsidR="0098798C" w:rsidRPr="00E543A3">
        <w:rPr>
          <w:rFonts w:ascii="Calibri" w:eastAsia="Times New Roman" w:hAnsi="Calibri" w:cs="Calibri"/>
          <w:b/>
          <w:sz w:val="24"/>
          <w:szCs w:val="24"/>
        </w:rPr>
        <w:t>.</w:t>
      </w:r>
      <w:r w:rsidR="0098798C" w:rsidRPr="00E543A3">
        <w:rPr>
          <w:rFonts w:ascii="Calibri" w:eastAsia="Times New Roman" w:hAnsi="Calibri" w:cs="Calibri"/>
          <w:b/>
          <w:sz w:val="24"/>
          <w:szCs w:val="24"/>
        </w:rPr>
        <w:tab/>
      </w:r>
      <w:r w:rsidR="009570F5" w:rsidRPr="00E543A3">
        <w:rPr>
          <w:rFonts w:ascii="Calibri" w:eastAsia="Times New Roman" w:hAnsi="Calibri" w:cs="Calibri"/>
          <w:spacing w:val="2"/>
          <w:sz w:val="24"/>
          <w:szCs w:val="24"/>
        </w:rPr>
        <w:t xml:space="preserve">During any inspection parts </w:t>
      </w:r>
      <w:r w:rsidR="00E35C54" w:rsidRPr="00E543A3">
        <w:rPr>
          <w:rFonts w:ascii="Calibri" w:eastAsia="Times New Roman" w:hAnsi="Calibri" w:cs="Calibri"/>
          <w:spacing w:val="2"/>
          <w:sz w:val="24"/>
          <w:szCs w:val="24"/>
        </w:rPr>
        <w:t>must</w:t>
      </w:r>
      <w:r w:rsidR="009570F5" w:rsidRPr="00E543A3">
        <w:rPr>
          <w:rFonts w:ascii="Calibri" w:eastAsia="Times New Roman" w:hAnsi="Calibri" w:cs="Calibri"/>
          <w:spacing w:val="2"/>
          <w:sz w:val="24"/>
          <w:szCs w:val="24"/>
        </w:rPr>
        <w:t xml:space="preserve"> be removed where necessary to determine the exact condition of parts which could not otherwise be determined, and the equipment </w:t>
      </w:r>
      <w:r w:rsidR="00E35C54" w:rsidRPr="00E543A3">
        <w:rPr>
          <w:rFonts w:ascii="Calibri" w:eastAsia="Times New Roman" w:hAnsi="Calibri" w:cs="Calibri"/>
          <w:spacing w:val="2"/>
          <w:sz w:val="24"/>
          <w:szCs w:val="24"/>
        </w:rPr>
        <w:t>must</w:t>
      </w:r>
      <w:r w:rsidR="009570F5" w:rsidRPr="00E543A3">
        <w:rPr>
          <w:rFonts w:ascii="Calibri" w:eastAsia="Times New Roman" w:hAnsi="Calibri" w:cs="Calibri"/>
          <w:spacing w:val="2"/>
          <w:sz w:val="24"/>
          <w:szCs w:val="24"/>
        </w:rPr>
        <w:t xml:space="preserve"> be cleaned where necessary to make the proper </w:t>
      </w:r>
      <w:r w:rsidR="009570F5" w:rsidRPr="00E543A3">
        <w:rPr>
          <w:rFonts w:ascii="Calibri" w:eastAsia="Times New Roman" w:hAnsi="Calibri" w:cs="Calibri"/>
          <w:spacing w:val="4"/>
          <w:sz w:val="24"/>
          <w:szCs w:val="24"/>
        </w:rPr>
        <w:t xml:space="preserve">inspection. All parts </w:t>
      </w:r>
      <w:r w:rsidR="00E35C54" w:rsidRPr="00E543A3">
        <w:rPr>
          <w:rFonts w:ascii="Calibri" w:eastAsia="Times New Roman" w:hAnsi="Calibri" w:cs="Calibri"/>
          <w:spacing w:val="4"/>
          <w:sz w:val="24"/>
          <w:szCs w:val="24"/>
        </w:rPr>
        <w:t>must</w:t>
      </w:r>
      <w:r w:rsidR="009570F5" w:rsidRPr="00E543A3">
        <w:rPr>
          <w:rFonts w:ascii="Calibri" w:eastAsia="Times New Roman" w:hAnsi="Calibri" w:cs="Calibri"/>
          <w:spacing w:val="4"/>
          <w:sz w:val="24"/>
          <w:szCs w:val="24"/>
        </w:rPr>
        <w:t xml:space="preserve"> he reinstalled after removal.</w:t>
      </w:r>
    </w:p>
    <w:p w14:paraId="2779C919" w14:textId="74EE781D" w:rsidR="009570F5" w:rsidRPr="00E543A3" w:rsidRDefault="0065456B" w:rsidP="00BD7C79">
      <w:pPr>
        <w:widowControl w:val="0"/>
        <w:kinsoku w:val="0"/>
        <w:spacing w:after="0" w:line="360" w:lineRule="auto"/>
        <w:ind w:left="720" w:hanging="360"/>
        <w:rPr>
          <w:rFonts w:ascii="Calibri" w:eastAsia="Times New Roman" w:hAnsi="Calibri" w:cs="Calibri"/>
          <w:b/>
          <w:sz w:val="24"/>
          <w:szCs w:val="24"/>
        </w:rPr>
      </w:pPr>
      <w:r w:rsidRPr="00E543A3">
        <w:rPr>
          <w:rFonts w:ascii="Calibri" w:eastAsia="Times New Roman" w:hAnsi="Calibri" w:cs="Calibri"/>
          <w:spacing w:val="4"/>
          <w:sz w:val="24"/>
          <w:szCs w:val="24"/>
        </w:rPr>
        <w:t>J</w:t>
      </w:r>
      <w:r w:rsidR="00BD7C79" w:rsidRPr="00E543A3">
        <w:rPr>
          <w:rFonts w:ascii="Calibri" w:eastAsia="Times New Roman" w:hAnsi="Calibri" w:cs="Calibri"/>
          <w:spacing w:val="4"/>
          <w:sz w:val="24"/>
          <w:szCs w:val="24"/>
        </w:rPr>
        <w:t>.</w:t>
      </w:r>
      <w:r w:rsidR="00BD7C79" w:rsidRPr="00E543A3">
        <w:rPr>
          <w:rFonts w:ascii="Calibri" w:eastAsia="Times New Roman" w:hAnsi="Calibri" w:cs="Calibri"/>
          <w:spacing w:val="4"/>
          <w:sz w:val="24"/>
          <w:szCs w:val="24"/>
        </w:rPr>
        <w:tab/>
      </w:r>
      <w:r w:rsidR="009570F5" w:rsidRPr="00E543A3">
        <w:rPr>
          <w:rFonts w:ascii="Calibri" w:eastAsia="Times New Roman" w:hAnsi="Calibri" w:cs="Calibri"/>
          <w:spacing w:val="4"/>
          <w:sz w:val="24"/>
          <w:szCs w:val="24"/>
        </w:rPr>
        <w:t xml:space="preserve">All inspections </w:t>
      </w:r>
      <w:r w:rsidR="00E35C54" w:rsidRPr="00E543A3">
        <w:rPr>
          <w:rFonts w:ascii="Calibri" w:eastAsia="Times New Roman" w:hAnsi="Calibri" w:cs="Calibri"/>
          <w:spacing w:val="4"/>
          <w:sz w:val="24"/>
          <w:szCs w:val="24"/>
        </w:rPr>
        <w:t>must</w:t>
      </w:r>
      <w:r w:rsidR="009570F5" w:rsidRPr="00E543A3">
        <w:rPr>
          <w:rFonts w:ascii="Calibri" w:eastAsia="Times New Roman" w:hAnsi="Calibri" w:cs="Calibri"/>
          <w:spacing w:val="4"/>
          <w:sz w:val="24"/>
          <w:szCs w:val="24"/>
        </w:rPr>
        <w:t xml:space="preserve"> be performed in the presence of the elevator maintenance technician currently under contract as the VA elevator preventative maintenance contractor and a </w:t>
      </w:r>
      <w:r w:rsidR="00FE5B6C" w:rsidRPr="00E543A3">
        <w:rPr>
          <w:rFonts w:ascii="Calibri" w:eastAsia="Times New Roman" w:hAnsi="Calibri" w:cs="Calibri"/>
          <w:spacing w:val="4"/>
          <w:sz w:val="24"/>
          <w:szCs w:val="24"/>
        </w:rPr>
        <w:t>COR</w:t>
      </w:r>
      <w:r w:rsidR="009570F5" w:rsidRPr="00E543A3">
        <w:rPr>
          <w:rFonts w:ascii="Calibri" w:eastAsia="Times New Roman" w:hAnsi="Calibri" w:cs="Calibri"/>
          <w:spacing w:val="4"/>
          <w:sz w:val="24"/>
          <w:szCs w:val="24"/>
        </w:rPr>
        <w:t>.</w:t>
      </w:r>
    </w:p>
    <w:p w14:paraId="06248EF0" w14:textId="139590D5" w:rsidR="009570F5" w:rsidRPr="00E543A3" w:rsidRDefault="0065456B" w:rsidP="00BD7C79">
      <w:pPr>
        <w:widowControl w:val="0"/>
        <w:kinsoku w:val="0"/>
        <w:spacing w:before="324" w:after="0" w:line="360" w:lineRule="auto"/>
        <w:ind w:left="720" w:right="216" w:hanging="360"/>
        <w:contextualSpacing/>
        <w:rPr>
          <w:rFonts w:ascii="Calibri" w:eastAsia="Times New Roman" w:hAnsi="Calibri" w:cs="Calibri"/>
          <w:spacing w:val="3"/>
          <w:sz w:val="24"/>
          <w:szCs w:val="24"/>
        </w:rPr>
      </w:pPr>
      <w:r w:rsidRPr="00E543A3">
        <w:rPr>
          <w:rFonts w:ascii="Calibri" w:eastAsia="Times New Roman" w:hAnsi="Calibri" w:cs="Calibri"/>
          <w:spacing w:val="3"/>
          <w:sz w:val="24"/>
          <w:szCs w:val="24"/>
        </w:rPr>
        <w:t>K</w:t>
      </w:r>
      <w:r w:rsidR="00BD7C79" w:rsidRPr="00E543A3">
        <w:rPr>
          <w:rFonts w:ascii="Calibri" w:eastAsia="Times New Roman" w:hAnsi="Calibri" w:cs="Calibri"/>
          <w:spacing w:val="3"/>
          <w:sz w:val="24"/>
          <w:szCs w:val="24"/>
        </w:rPr>
        <w:t>.</w:t>
      </w:r>
      <w:r w:rsidR="00BD7C79" w:rsidRPr="00E543A3">
        <w:rPr>
          <w:rFonts w:ascii="Calibri" w:eastAsia="Times New Roman" w:hAnsi="Calibri" w:cs="Calibri"/>
          <w:spacing w:val="3"/>
          <w:sz w:val="24"/>
          <w:szCs w:val="24"/>
        </w:rPr>
        <w:tab/>
      </w:r>
      <w:r w:rsidR="009570F5" w:rsidRPr="00E543A3">
        <w:rPr>
          <w:rFonts w:ascii="Calibri" w:eastAsia="Times New Roman" w:hAnsi="Calibri" w:cs="Calibri"/>
          <w:spacing w:val="3"/>
          <w:sz w:val="24"/>
          <w:szCs w:val="24"/>
        </w:rPr>
        <w:t xml:space="preserve">First inspection </w:t>
      </w:r>
      <w:r w:rsidR="00E35C54" w:rsidRPr="00E543A3">
        <w:rPr>
          <w:rFonts w:ascii="Calibri" w:eastAsia="Times New Roman" w:hAnsi="Calibri" w:cs="Calibri"/>
          <w:spacing w:val="3"/>
          <w:sz w:val="24"/>
          <w:szCs w:val="24"/>
        </w:rPr>
        <w:t>must</w:t>
      </w:r>
      <w:r w:rsidR="009570F5" w:rsidRPr="00E543A3">
        <w:rPr>
          <w:rFonts w:ascii="Calibri" w:eastAsia="Times New Roman" w:hAnsi="Calibri" w:cs="Calibri"/>
          <w:spacing w:val="3"/>
          <w:sz w:val="24"/>
          <w:szCs w:val="24"/>
        </w:rPr>
        <w:t xml:space="preserve"> be within 60 days after contract award.  Second inspection </w:t>
      </w:r>
      <w:r w:rsidR="00E35C54" w:rsidRPr="00E543A3">
        <w:rPr>
          <w:rFonts w:ascii="Calibri" w:eastAsia="Times New Roman" w:hAnsi="Calibri" w:cs="Calibri"/>
          <w:spacing w:val="3"/>
          <w:sz w:val="24"/>
          <w:szCs w:val="24"/>
        </w:rPr>
        <w:t>must</w:t>
      </w:r>
      <w:r w:rsidR="009570F5" w:rsidRPr="00E543A3">
        <w:rPr>
          <w:rFonts w:ascii="Calibri" w:eastAsia="Times New Roman" w:hAnsi="Calibri" w:cs="Calibri"/>
          <w:spacing w:val="3"/>
          <w:sz w:val="24"/>
          <w:szCs w:val="24"/>
        </w:rPr>
        <w:t xml:space="preserve"> be 6 months later.</w:t>
      </w:r>
      <w:r w:rsidR="00C24685">
        <w:rPr>
          <w:rFonts w:ascii="Calibri" w:eastAsia="Times New Roman" w:hAnsi="Calibri" w:cs="Calibri"/>
          <w:spacing w:val="3"/>
          <w:sz w:val="24"/>
          <w:szCs w:val="24"/>
        </w:rPr>
        <w:t xml:space="preserve"> </w:t>
      </w:r>
      <w:r w:rsidR="009570F5" w:rsidRPr="00E543A3">
        <w:rPr>
          <w:rFonts w:ascii="Calibri" w:eastAsia="Times New Roman" w:hAnsi="Calibri" w:cs="Calibri"/>
          <w:spacing w:val="3"/>
          <w:sz w:val="24"/>
          <w:szCs w:val="24"/>
        </w:rPr>
        <w:t xml:space="preserve">All subsequent inspections in the following option years </w:t>
      </w:r>
      <w:r w:rsidR="00E35C54" w:rsidRPr="00E543A3">
        <w:rPr>
          <w:rFonts w:ascii="Calibri" w:eastAsia="Times New Roman" w:hAnsi="Calibri" w:cs="Calibri"/>
          <w:spacing w:val="3"/>
          <w:sz w:val="24"/>
          <w:szCs w:val="24"/>
        </w:rPr>
        <w:t>must</w:t>
      </w:r>
      <w:r w:rsidR="009570F5" w:rsidRPr="00E543A3">
        <w:rPr>
          <w:rFonts w:ascii="Calibri" w:eastAsia="Times New Roman" w:hAnsi="Calibri" w:cs="Calibri"/>
          <w:spacing w:val="3"/>
          <w:sz w:val="24"/>
          <w:szCs w:val="24"/>
        </w:rPr>
        <w:t xml:space="preserve"> be on the same twice per year schedule.</w:t>
      </w:r>
    </w:p>
    <w:p w14:paraId="438C5246" w14:textId="3B0F3113" w:rsidR="00A73428" w:rsidRPr="00E543A3" w:rsidRDefault="0065456B" w:rsidP="0065456B">
      <w:pPr>
        <w:widowControl w:val="0"/>
        <w:kinsoku w:val="0"/>
        <w:spacing w:after="0" w:line="360" w:lineRule="auto"/>
        <w:ind w:left="720" w:right="144" w:hanging="360"/>
        <w:rPr>
          <w:rFonts w:ascii="Calibri" w:eastAsia="Times New Roman" w:hAnsi="Calibri" w:cs="Calibri"/>
          <w:sz w:val="24"/>
          <w:szCs w:val="24"/>
        </w:rPr>
      </w:pPr>
      <w:r w:rsidRPr="00E543A3">
        <w:rPr>
          <w:rFonts w:ascii="Calibri" w:eastAsia="Times New Roman" w:hAnsi="Calibri" w:cs="Calibri"/>
          <w:sz w:val="24"/>
          <w:szCs w:val="24"/>
        </w:rPr>
        <w:t>L</w:t>
      </w:r>
      <w:r w:rsidR="00BD7C79" w:rsidRPr="00E543A3">
        <w:rPr>
          <w:rFonts w:ascii="Calibri" w:eastAsia="Times New Roman" w:hAnsi="Calibri" w:cs="Calibri"/>
          <w:sz w:val="24"/>
          <w:szCs w:val="24"/>
        </w:rPr>
        <w:t>.</w:t>
      </w:r>
      <w:r w:rsidR="00BD7C79" w:rsidRPr="00E543A3">
        <w:rPr>
          <w:rFonts w:ascii="Calibri" w:eastAsia="Times New Roman" w:hAnsi="Calibri" w:cs="Calibri"/>
          <w:sz w:val="24"/>
          <w:szCs w:val="24"/>
        </w:rPr>
        <w:tab/>
      </w:r>
      <w:r w:rsidR="009570F5" w:rsidRPr="00E543A3">
        <w:rPr>
          <w:rFonts w:ascii="Calibri" w:eastAsia="Times New Roman" w:hAnsi="Calibri" w:cs="Calibri"/>
          <w:sz w:val="24"/>
          <w:szCs w:val="24"/>
        </w:rPr>
        <w:t xml:space="preserve">Each site visit/inspection </w:t>
      </w:r>
      <w:r w:rsidR="00E35C54" w:rsidRPr="00E543A3">
        <w:rPr>
          <w:rFonts w:ascii="Calibri" w:eastAsia="Times New Roman" w:hAnsi="Calibri" w:cs="Calibri"/>
          <w:sz w:val="24"/>
          <w:szCs w:val="24"/>
        </w:rPr>
        <w:t>must</w:t>
      </w:r>
      <w:r w:rsidR="009570F5" w:rsidRPr="00E543A3">
        <w:rPr>
          <w:rFonts w:ascii="Calibri" w:eastAsia="Times New Roman" w:hAnsi="Calibri" w:cs="Calibri"/>
          <w:sz w:val="24"/>
          <w:szCs w:val="24"/>
        </w:rPr>
        <w:t xml:space="preserve"> include an out brief meeting with the COR</w:t>
      </w:r>
      <w:r w:rsidR="00FE5B6C" w:rsidRPr="00E543A3">
        <w:rPr>
          <w:rFonts w:ascii="Calibri" w:eastAsia="Times New Roman" w:hAnsi="Calibri" w:cs="Calibri"/>
          <w:sz w:val="24"/>
          <w:szCs w:val="24"/>
        </w:rPr>
        <w:t xml:space="preserve"> </w:t>
      </w:r>
      <w:r w:rsidR="009570F5" w:rsidRPr="00E543A3">
        <w:rPr>
          <w:rFonts w:ascii="Calibri" w:eastAsia="Times New Roman" w:hAnsi="Calibri" w:cs="Calibri"/>
          <w:sz w:val="24"/>
          <w:szCs w:val="24"/>
        </w:rPr>
        <w:t>to discuss the inspection violations, findings, immediate needs, and necessary corrections.</w:t>
      </w:r>
    </w:p>
    <w:p w14:paraId="793D0D09" w14:textId="0A8471B9" w:rsidR="00361185" w:rsidRPr="00E543A3" w:rsidRDefault="0065456B" w:rsidP="0051797C">
      <w:pPr>
        <w:widowControl w:val="0"/>
        <w:kinsoku w:val="0"/>
        <w:spacing w:after="0" w:line="360" w:lineRule="auto"/>
        <w:ind w:left="360" w:right="144" w:hanging="360"/>
        <w:rPr>
          <w:rFonts w:ascii="Calibri" w:eastAsia="Times New Roman" w:hAnsi="Calibri" w:cs="Calibri"/>
          <w:sz w:val="24"/>
          <w:szCs w:val="24"/>
        </w:rPr>
      </w:pPr>
      <w:r w:rsidRPr="00E543A3">
        <w:rPr>
          <w:rFonts w:ascii="Calibri" w:eastAsia="Times New Roman" w:hAnsi="Calibri" w:cs="Calibri"/>
          <w:b/>
          <w:sz w:val="24"/>
          <w:szCs w:val="24"/>
        </w:rPr>
        <w:t>4</w:t>
      </w:r>
      <w:r w:rsidR="009570F5" w:rsidRPr="00E543A3">
        <w:rPr>
          <w:rFonts w:ascii="Calibri" w:eastAsia="Times New Roman" w:hAnsi="Calibri" w:cs="Calibri"/>
          <w:b/>
          <w:sz w:val="24"/>
          <w:szCs w:val="24"/>
        </w:rPr>
        <w:t>.</w:t>
      </w:r>
      <w:r w:rsidR="00401BBD">
        <w:rPr>
          <w:rFonts w:ascii="Calibri" w:eastAsia="Times New Roman" w:hAnsi="Calibri" w:cs="Calibri"/>
          <w:b/>
          <w:sz w:val="24"/>
          <w:szCs w:val="24"/>
        </w:rPr>
        <w:tab/>
      </w:r>
      <w:r w:rsidR="009570F5" w:rsidRPr="00E543A3">
        <w:rPr>
          <w:rFonts w:ascii="Calibri" w:eastAsia="Times New Roman" w:hAnsi="Calibri" w:cs="Calibri"/>
          <w:b/>
          <w:sz w:val="24"/>
          <w:szCs w:val="24"/>
        </w:rPr>
        <w:t>DOCUMENTATION</w:t>
      </w:r>
    </w:p>
    <w:p w14:paraId="362A08A8" w14:textId="6655D7BB" w:rsidR="009570F5" w:rsidRPr="00E543A3" w:rsidRDefault="00361185" w:rsidP="00361185">
      <w:pPr>
        <w:widowControl w:val="0"/>
        <w:kinsoku w:val="0"/>
        <w:spacing w:after="0" w:line="360" w:lineRule="auto"/>
        <w:ind w:left="720" w:right="144" w:hanging="360"/>
        <w:rPr>
          <w:rFonts w:ascii="Calibri" w:eastAsia="Times New Roman" w:hAnsi="Calibri" w:cs="Calibri"/>
          <w:sz w:val="24"/>
          <w:szCs w:val="24"/>
        </w:rPr>
      </w:pPr>
      <w:r w:rsidRPr="00E543A3">
        <w:rPr>
          <w:rFonts w:ascii="Calibri" w:eastAsia="Times New Roman" w:hAnsi="Calibri" w:cs="Calibri"/>
          <w:sz w:val="24"/>
          <w:szCs w:val="24"/>
        </w:rPr>
        <w:t>A.</w:t>
      </w:r>
      <w:r w:rsidRPr="00E543A3">
        <w:rPr>
          <w:rFonts w:ascii="Calibri" w:eastAsia="Times New Roman" w:hAnsi="Calibri" w:cs="Calibri"/>
          <w:sz w:val="24"/>
          <w:szCs w:val="24"/>
        </w:rPr>
        <w:tab/>
      </w:r>
      <w:r w:rsidR="009570F5" w:rsidRPr="00E543A3">
        <w:rPr>
          <w:rFonts w:ascii="Calibri" w:eastAsia="Times New Roman" w:hAnsi="Calibri" w:cs="Calibri"/>
          <w:sz w:val="24"/>
          <w:szCs w:val="24"/>
        </w:rPr>
        <w:t xml:space="preserve">Each inspection survey/evaluation </w:t>
      </w:r>
      <w:r w:rsidR="00E35C54" w:rsidRPr="00E543A3">
        <w:rPr>
          <w:rFonts w:ascii="Calibri" w:eastAsia="Times New Roman" w:hAnsi="Calibri" w:cs="Calibri"/>
          <w:sz w:val="24"/>
          <w:szCs w:val="24"/>
        </w:rPr>
        <w:t>must</w:t>
      </w:r>
      <w:r w:rsidR="009570F5" w:rsidRPr="00E543A3">
        <w:rPr>
          <w:rFonts w:ascii="Calibri" w:eastAsia="Times New Roman" w:hAnsi="Calibri" w:cs="Calibri"/>
          <w:sz w:val="24"/>
          <w:szCs w:val="24"/>
        </w:rPr>
        <w:t xml:space="preserve"> include a comprehensive report.</w:t>
      </w:r>
    </w:p>
    <w:p w14:paraId="059AEE93" w14:textId="1027EA57" w:rsidR="009570F5" w:rsidRPr="00E543A3" w:rsidRDefault="009570F5" w:rsidP="000938DE">
      <w:pPr>
        <w:widowControl w:val="0"/>
        <w:kinsoku w:val="0"/>
        <w:spacing w:after="0" w:line="360" w:lineRule="auto"/>
        <w:ind w:left="1080" w:right="144" w:hanging="360"/>
        <w:rPr>
          <w:rFonts w:ascii="Calibri" w:eastAsia="Times New Roman" w:hAnsi="Calibri" w:cs="Calibri"/>
          <w:sz w:val="24"/>
          <w:szCs w:val="24"/>
        </w:rPr>
      </w:pPr>
      <w:r w:rsidRPr="00E543A3">
        <w:rPr>
          <w:rFonts w:ascii="Calibri" w:eastAsia="Times New Roman" w:hAnsi="Calibri" w:cs="Calibri"/>
          <w:sz w:val="24"/>
          <w:szCs w:val="24"/>
        </w:rPr>
        <w:t>1.</w:t>
      </w:r>
      <w:r w:rsidR="003B78B8">
        <w:rPr>
          <w:rFonts w:ascii="Calibri" w:eastAsia="Times New Roman" w:hAnsi="Calibri" w:cs="Calibri"/>
          <w:sz w:val="24"/>
          <w:szCs w:val="24"/>
        </w:rPr>
        <w:tab/>
      </w:r>
      <w:r w:rsidRPr="00E543A3">
        <w:rPr>
          <w:rFonts w:ascii="Calibri" w:eastAsia="Times New Roman" w:hAnsi="Calibri" w:cs="Calibri"/>
          <w:sz w:val="24"/>
          <w:szCs w:val="24"/>
        </w:rPr>
        <w:t>Listing and narrative of the operating performance for each elevator/lift.</w:t>
      </w:r>
    </w:p>
    <w:p w14:paraId="23BF3334" w14:textId="3B911858" w:rsidR="009570F5" w:rsidRPr="00E543A3" w:rsidRDefault="009570F5" w:rsidP="000938DE">
      <w:pPr>
        <w:widowControl w:val="0"/>
        <w:kinsoku w:val="0"/>
        <w:spacing w:after="0" w:line="360" w:lineRule="auto"/>
        <w:ind w:left="1080" w:right="144" w:hanging="360"/>
        <w:rPr>
          <w:rFonts w:ascii="Calibri" w:eastAsia="Times New Roman" w:hAnsi="Calibri" w:cs="Calibri"/>
          <w:sz w:val="24"/>
          <w:szCs w:val="24"/>
        </w:rPr>
      </w:pPr>
      <w:r w:rsidRPr="00E543A3">
        <w:rPr>
          <w:rFonts w:ascii="Calibri" w:eastAsia="Times New Roman" w:hAnsi="Calibri" w:cs="Calibri"/>
          <w:sz w:val="24"/>
          <w:szCs w:val="24"/>
        </w:rPr>
        <w:t>2.</w:t>
      </w:r>
      <w:r w:rsidR="003B78B8">
        <w:rPr>
          <w:rFonts w:ascii="Calibri" w:eastAsia="Times New Roman" w:hAnsi="Calibri" w:cs="Calibri"/>
          <w:sz w:val="24"/>
          <w:szCs w:val="24"/>
        </w:rPr>
        <w:tab/>
      </w:r>
      <w:r w:rsidRPr="00E543A3">
        <w:rPr>
          <w:rFonts w:ascii="Calibri" w:eastAsia="Times New Roman" w:hAnsi="Calibri" w:cs="Calibri"/>
          <w:sz w:val="24"/>
          <w:szCs w:val="24"/>
        </w:rPr>
        <w:t>A narrative, which summarizes the inspection and tests conducted.</w:t>
      </w:r>
    </w:p>
    <w:p w14:paraId="791C1566" w14:textId="06420FC2" w:rsidR="009570F5" w:rsidRPr="00E543A3" w:rsidRDefault="009570F5" w:rsidP="000938DE">
      <w:pPr>
        <w:widowControl w:val="0"/>
        <w:kinsoku w:val="0"/>
        <w:spacing w:after="0" w:line="360" w:lineRule="auto"/>
        <w:ind w:left="1080" w:right="144" w:hanging="360"/>
        <w:rPr>
          <w:rFonts w:ascii="Calibri" w:eastAsia="Times New Roman" w:hAnsi="Calibri" w:cs="Calibri"/>
          <w:sz w:val="24"/>
          <w:szCs w:val="24"/>
        </w:rPr>
      </w:pPr>
      <w:r w:rsidRPr="00E543A3">
        <w:rPr>
          <w:rFonts w:ascii="Calibri" w:eastAsia="Times New Roman" w:hAnsi="Calibri" w:cs="Calibri"/>
          <w:sz w:val="24"/>
          <w:szCs w:val="24"/>
        </w:rPr>
        <w:t>3.</w:t>
      </w:r>
      <w:r w:rsidR="003B78B8">
        <w:rPr>
          <w:rFonts w:ascii="Calibri" w:eastAsia="Times New Roman" w:hAnsi="Calibri" w:cs="Calibri"/>
          <w:sz w:val="24"/>
          <w:szCs w:val="24"/>
        </w:rPr>
        <w:tab/>
      </w:r>
      <w:r w:rsidRPr="00E543A3">
        <w:rPr>
          <w:rFonts w:ascii="Calibri" w:eastAsia="Times New Roman" w:hAnsi="Calibri" w:cs="Calibri"/>
          <w:sz w:val="24"/>
          <w:szCs w:val="24"/>
        </w:rPr>
        <w:t>Explains and identifies any conditions found to exist, that require repair or replacement.</w:t>
      </w:r>
    </w:p>
    <w:p w14:paraId="456DDD25" w14:textId="50DA830A" w:rsidR="009570F5" w:rsidRPr="00E543A3" w:rsidRDefault="009570F5" w:rsidP="000938DE">
      <w:pPr>
        <w:widowControl w:val="0"/>
        <w:kinsoku w:val="0"/>
        <w:spacing w:after="0" w:line="360" w:lineRule="auto"/>
        <w:ind w:left="1080" w:right="144" w:hanging="360"/>
        <w:rPr>
          <w:rFonts w:ascii="Calibri" w:eastAsia="Times New Roman" w:hAnsi="Calibri" w:cs="Calibri"/>
          <w:sz w:val="24"/>
          <w:szCs w:val="24"/>
        </w:rPr>
      </w:pPr>
      <w:r w:rsidRPr="00E543A3">
        <w:rPr>
          <w:rFonts w:ascii="Calibri" w:eastAsia="Times New Roman" w:hAnsi="Calibri" w:cs="Calibri"/>
          <w:sz w:val="24"/>
          <w:szCs w:val="24"/>
        </w:rPr>
        <w:t>4.</w:t>
      </w:r>
      <w:r w:rsidR="003B78B8">
        <w:rPr>
          <w:rFonts w:ascii="Calibri" w:eastAsia="Times New Roman" w:hAnsi="Calibri" w:cs="Calibri"/>
          <w:sz w:val="24"/>
          <w:szCs w:val="24"/>
        </w:rPr>
        <w:tab/>
      </w:r>
      <w:r w:rsidRPr="00E543A3">
        <w:rPr>
          <w:rFonts w:ascii="Calibri" w:eastAsia="Times New Roman" w:hAnsi="Calibri" w:cs="Calibri"/>
          <w:sz w:val="24"/>
          <w:szCs w:val="24"/>
        </w:rPr>
        <w:t xml:space="preserve">Provide recommendations as to what actions should be implemented to correct </w:t>
      </w:r>
      <w:r w:rsidRPr="00E543A3">
        <w:rPr>
          <w:rFonts w:ascii="Calibri" w:eastAsia="Times New Roman" w:hAnsi="Calibri" w:cs="Calibri"/>
          <w:sz w:val="24"/>
          <w:szCs w:val="24"/>
        </w:rPr>
        <w:lastRenderedPageBreak/>
        <w:t>deficiencies and/or conditions identified.</w:t>
      </w:r>
    </w:p>
    <w:p w14:paraId="22C9AE48" w14:textId="69E1E801" w:rsidR="009570F5" w:rsidRPr="00E543A3" w:rsidRDefault="009570F5" w:rsidP="000938DE">
      <w:pPr>
        <w:widowControl w:val="0"/>
        <w:kinsoku w:val="0"/>
        <w:spacing w:after="0" w:line="360" w:lineRule="auto"/>
        <w:ind w:left="1080" w:right="144" w:hanging="360"/>
        <w:rPr>
          <w:rFonts w:ascii="Calibri" w:eastAsia="Times New Roman" w:hAnsi="Calibri" w:cs="Calibri"/>
          <w:sz w:val="24"/>
          <w:szCs w:val="24"/>
        </w:rPr>
      </w:pPr>
      <w:r w:rsidRPr="00E543A3">
        <w:rPr>
          <w:rFonts w:ascii="Calibri" w:eastAsia="Times New Roman" w:hAnsi="Calibri" w:cs="Calibri"/>
          <w:sz w:val="24"/>
          <w:szCs w:val="24"/>
        </w:rPr>
        <w:t>5.</w:t>
      </w:r>
      <w:r w:rsidR="003B78B8">
        <w:rPr>
          <w:rFonts w:ascii="Calibri" w:eastAsia="Times New Roman" w:hAnsi="Calibri" w:cs="Calibri"/>
          <w:sz w:val="24"/>
          <w:szCs w:val="24"/>
        </w:rPr>
        <w:tab/>
      </w:r>
      <w:r w:rsidRPr="00E543A3">
        <w:rPr>
          <w:rFonts w:ascii="Calibri" w:eastAsia="Times New Roman" w:hAnsi="Calibri" w:cs="Calibri"/>
          <w:sz w:val="24"/>
          <w:szCs w:val="24"/>
        </w:rPr>
        <w:t>A list of all parts that are needed and are recommended for replacement to keep the equipment in good operating condition.</w:t>
      </w:r>
    </w:p>
    <w:p w14:paraId="2E2FD1D4" w14:textId="38DCB3EB" w:rsidR="009570F5" w:rsidRPr="00E543A3" w:rsidRDefault="009570F5" w:rsidP="00A73428">
      <w:pPr>
        <w:widowControl w:val="0"/>
        <w:kinsoku w:val="0"/>
        <w:spacing w:after="0" w:line="360" w:lineRule="auto"/>
        <w:ind w:left="1080" w:right="144" w:hanging="360"/>
        <w:rPr>
          <w:rFonts w:ascii="Calibri" w:eastAsia="Times New Roman" w:hAnsi="Calibri" w:cs="Calibri"/>
          <w:spacing w:val="4"/>
          <w:sz w:val="24"/>
          <w:szCs w:val="24"/>
        </w:rPr>
      </w:pPr>
      <w:r w:rsidRPr="00E543A3">
        <w:rPr>
          <w:rFonts w:ascii="Calibri" w:eastAsia="Times New Roman" w:hAnsi="Calibri" w:cs="Calibri"/>
          <w:spacing w:val="3"/>
          <w:sz w:val="24"/>
          <w:szCs w:val="24"/>
        </w:rPr>
        <w:t xml:space="preserve">6. </w:t>
      </w:r>
      <w:r w:rsidR="000938DE" w:rsidRPr="00E543A3">
        <w:rPr>
          <w:rFonts w:ascii="Calibri" w:eastAsia="Times New Roman" w:hAnsi="Calibri" w:cs="Calibri"/>
          <w:spacing w:val="3"/>
          <w:sz w:val="24"/>
          <w:szCs w:val="24"/>
        </w:rPr>
        <w:tab/>
      </w:r>
      <w:r w:rsidRPr="00E543A3">
        <w:rPr>
          <w:rFonts w:ascii="Calibri" w:eastAsia="Times New Roman" w:hAnsi="Calibri" w:cs="Calibri"/>
          <w:spacing w:val="3"/>
          <w:sz w:val="24"/>
          <w:szCs w:val="24"/>
        </w:rPr>
        <w:t>C</w:t>
      </w:r>
      <w:r w:rsidRPr="00E543A3">
        <w:rPr>
          <w:rFonts w:ascii="Calibri" w:eastAsia="Times New Roman" w:hAnsi="Calibri" w:cs="Calibri"/>
          <w:spacing w:val="5"/>
          <w:sz w:val="24"/>
          <w:szCs w:val="24"/>
        </w:rPr>
        <w:t xml:space="preserve">ontractor </w:t>
      </w:r>
      <w:r w:rsidR="00E35C54" w:rsidRPr="00E543A3">
        <w:rPr>
          <w:rFonts w:ascii="Calibri" w:eastAsia="Times New Roman" w:hAnsi="Calibri" w:cs="Calibri"/>
          <w:spacing w:val="5"/>
          <w:sz w:val="24"/>
          <w:szCs w:val="24"/>
        </w:rPr>
        <w:t>must,</w:t>
      </w:r>
      <w:r w:rsidRPr="00E543A3">
        <w:rPr>
          <w:rFonts w:ascii="Calibri" w:eastAsia="Times New Roman" w:hAnsi="Calibri" w:cs="Calibri"/>
          <w:spacing w:val="5"/>
          <w:sz w:val="24"/>
          <w:szCs w:val="24"/>
        </w:rPr>
        <w:t xml:space="preserve"> if </w:t>
      </w:r>
      <w:r w:rsidR="000938DE" w:rsidRPr="00E543A3">
        <w:rPr>
          <w:rFonts w:ascii="Calibri" w:eastAsia="Times New Roman" w:hAnsi="Calibri" w:cs="Calibri"/>
          <w:spacing w:val="5"/>
          <w:sz w:val="24"/>
          <w:szCs w:val="24"/>
        </w:rPr>
        <w:t>necessary,</w:t>
      </w:r>
      <w:r w:rsidRPr="00E543A3">
        <w:rPr>
          <w:rFonts w:ascii="Calibri" w:eastAsia="Times New Roman" w:hAnsi="Calibri" w:cs="Calibri"/>
          <w:spacing w:val="5"/>
          <w:sz w:val="24"/>
          <w:szCs w:val="24"/>
        </w:rPr>
        <w:t xml:space="preserve"> clearly indicate any adjustments, repairs, or replacements necessary to </w:t>
      </w:r>
      <w:r w:rsidRPr="00E543A3">
        <w:rPr>
          <w:rFonts w:ascii="Calibri" w:eastAsia="Times New Roman" w:hAnsi="Calibri" w:cs="Calibri"/>
          <w:spacing w:val="4"/>
          <w:sz w:val="24"/>
          <w:szCs w:val="24"/>
        </w:rPr>
        <w:t>correct troubles encountered.</w:t>
      </w:r>
    </w:p>
    <w:p w14:paraId="7B918B67" w14:textId="7668028B" w:rsidR="009570F5" w:rsidRPr="00E543A3" w:rsidRDefault="009570F5" w:rsidP="00A73428">
      <w:pPr>
        <w:widowControl w:val="0"/>
        <w:kinsoku w:val="0"/>
        <w:spacing w:after="0" w:line="360" w:lineRule="auto"/>
        <w:ind w:left="1080" w:right="144" w:hanging="360"/>
        <w:rPr>
          <w:rFonts w:ascii="Calibri" w:eastAsia="Times New Roman" w:hAnsi="Calibri" w:cs="Calibri"/>
          <w:spacing w:val="6"/>
          <w:sz w:val="24"/>
          <w:szCs w:val="24"/>
        </w:rPr>
      </w:pPr>
      <w:r w:rsidRPr="00E543A3">
        <w:rPr>
          <w:rFonts w:ascii="Calibri" w:eastAsia="Times New Roman" w:hAnsi="Calibri" w:cs="Calibri"/>
          <w:spacing w:val="4"/>
          <w:sz w:val="24"/>
          <w:szCs w:val="24"/>
        </w:rPr>
        <w:t>7.</w:t>
      </w:r>
      <w:r w:rsidR="003B78B8">
        <w:rPr>
          <w:rFonts w:ascii="Calibri" w:eastAsia="Times New Roman" w:hAnsi="Calibri" w:cs="Calibri"/>
          <w:spacing w:val="4"/>
          <w:sz w:val="24"/>
          <w:szCs w:val="24"/>
        </w:rPr>
        <w:tab/>
        <w:t>F</w:t>
      </w:r>
      <w:r w:rsidRPr="00E543A3">
        <w:rPr>
          <w:rFonts w:ascii="Calibri" w:eastAsia="Times New Roman" w:hAnsi="Calibri" w:cs="Calibri"/>
          <w:spacing w:val="4"/>
          <w:sz w:val="24"/>
          <w:szCs w:val="24"/>
        </w:rPr>
        <w:t xml:space="preserve">urnish specifications (if requested by the COR) sufficient to enable the </w:t>
      </w:r>
      <w:r w:rsidRPr="00E543A3">
        <w:rPr>
          <w:rFonts w:ascii="Calibri" w:eastAsia="Times New Roman" w:hAnsi="Calibri" w:cs="Calibri"/>
          <w:spacing w:val="6"/>
          <w:sz w:val="24"/>
          <w:szCs w:val="24"/>
        </w:rPr>
        <w:t>VA to purchase the materials required for those purposes.</w:t>
      </w:r>
    </w:p>
    <w:p w14:paraId="199DE302" w14:textId="71B7CC24" w:rsidR="0033503D" w:rsidRPr="00E543A3" w:rsidRDefault="009570F5" w:rsidP="00A73428">
      <w:pPr>
        <w:widowControl w:val="0"/>
        <w:kinsoku w:val="0"/>
        <w:spacing w:after="0" w:line="360" w:lineRule="auto"/>
        <w:ind w:left="1080" w:right="144" w:hanging="360"/>
        <w:rPr>
          <w:rFonts w:ascii="Calibri" w:eastAsia="Times New Roman" w:hAnsi="Calibri" w:cs="Calibri"/>
          <w:spacing w:val="6"/>
          <w:sz w:val="24"/>
          <w:szCs w:val="24"/>
        </w:rPr>
      </w:pPr>
      <w:r w:rsidRPr="00E543A3">
        <w:rPr>
          <w:rFonts w:ascii="Calibri" w:eastAsia="Times New Roman" w:hAnsi="Calibri" w:cs="Calibri"/>
          <w:spacing w:val="6"/>
          <w:sz w:val="24"/>
          <w:szCs w:val="24"/>
        </w:rPr>
        <w:t>8.</w:t>
      </w:r>
      <w:r w:rsidR="003B78B8">
        <w:rPr>
          <w:rFonts w:ascii="Calibri" w:eastAsia="Times New Roman" w:hAnsi="Calibri" w:cs="Calibri"/>
          <w:spacing w:val="6"/>
          <w:sz w:val="24"/>
          <w:szCs w:val="24"/>
        </w:rPr>
        <w:tab/>
      </w:r>
      <w:r w:rsidRPr="00E543A3">
        <w:rPr>
          <w:rFonts w:ascii="Calibri" w:eastAsia="Times New Roman" w:hAnsi="Calibri" w:cs="Calibri"/>
          <w:sz w:val="24"/>
          <w:szCs w:val="24"/>
        </w:rPr>
        <w:t>Indicate all items and locations inspected.</w:t>
      </w:r>
    </w:p>
    <w:p w14:paraId="591A8F7A" w14:textId="3A15675B" w:rsidR="0033503D" w:rsidRPr="00E543A3" w:rsidRDefault="00A73428" w:rsidP="00A73428">
      <w:pPr>
        <w:widowControl w:val="0"/>
        <w:kinsoku w:val="0"/>
        <w:spacing w:after="0" w:line="360" w:lineRule="auto"/>
        <w:ind w:left="1080" w:right="144" w:hanging="360"/>
        <w:rPr>
          <w:rFonts w:ascii="Calibri" w:eastAsia="Times New Roman" w:hAnsi="Calibri" w:cs="Calibri"/>
          <w:sz w:val="24"/>
          <w:szCs w:val="24"/>
        </w:rPr>
      </w:pPr>
      <w:r w:rsidRPr="00E543A3">
        <w:rPr>
          <w:rFonts w:ascii="Calibri" w:eastAsia="Times New Roman" w:hAnsi="Calibri" w:cs="Calibri"/>
          <w:sz w:val="24"/>
          <w:szCs w:val="24"/>
        </w:rPr>
        <w:t>9.</w:t>
      </w:r>
      <w:r w:rsidRPr="00E543A3">
        <w:rPr>
          <w:rFonts w:ascii="Calibri" w:eastAsia="Times New Roman" w:hAnsi="Calibri" w:cs="Calibri"/>
          <w:sz w:val="24"/>
          <w:szCs w:val="24"/>
        </w:rPr>
        <w:tab/>
      </w:r>
      <w:r w:rsidR="009570F5" w:rsidRPr="00E543A3">
        <w:rPr>
          <w:rFonts w:ascii="Calibri" w:eastAsia="Times New Roman" w:hAnsi="Calibri" w:cs="Calibri"/>
          <w:sz w:val="24"/>
          <w:szCs w:val="24"/>
        </w:rPr>
        <w:t xml:space="preserve">Reports </w:t>
      </w:r>
      <w:r w:rsidR="00E35C54" w:rsidRPr="00E543A3">
        <w:rPr>
          <w:rFonts w:ascii="Calibri" w:eastAsia="Times New Roman" w:hAnsi="Calibri" w:cs="Calibri"/>
          <w:sz w:val="24"/>
          <w:szCs w:val="24"/>
        </w:rPr>
        <w:t>must</w:t>
      </w:r>
      <w:r w:rsidR="009570F5" w:rsidRPr="00E543A3">
        <w:rPr>
          <w:rFonts w:ascii="Calibri" w:eastAsia="Times New Roman" w:hAnsi="Calibri" w:cs="Calibri"/>
          <w:sz w:val="24"/>
          <w:szCs w:val="24"/>
        </w:rPr>
        <w:t xml:space="preserve"> be submitted electronically within two (2) weeks after completion of the inspection.</w:t>
      </w:r>
    </w:p>
    <w:p w14:paraId="6AFF2DA9" w14:textId="4239806D" w:rsidR="009570F5" w:rsidRPr="00E543A3" w:rsidRDefault="00A73428" w:rsidP="00860412">
      <w:pPr>
        <w:widowControl w:val="0"/>
        <w:kinsoku w:val="0"/>
        <w:spacing w:after="0" w:line="360" w:lineRule="auto"/>
        <w:ind w:left="1080" w:right="144" w:hanging="450"/>
        <w:rPr>
          <w:rFonts w:ascii="Calibri" w:eastAsia="Times New Roman" w:hAnsi="Calibri" w:cs="Calibri"/>
          <w:sz w:val="24"/>
          <w:szCs w:val="24"/>
        </w:rPr>
      </w:pPr>
      <w:r w:rsidRPr="00E543A3">
        <w:rPr>
          <w:rFonts w:ascii="Calibri" w:eastAsia="Times New Roman" w:hAnsi="Calibri" w:cs="Calibri"/>
          <w:sz w:val="24"/>
          <w:szCs w:val="24"/>
        </w:rPr>
        <w:t>10.</w:t>
      </w:r>
      <w:r w:rsidRPr="00E543A3">
        <w:rPr>
          <w:rFonts w:ascii="Calibri" w:eastAsia="Times New Roman" w:hAnsi="Calibri" w:cs="Calibri"/>
          <w:sz w:val="24"/>
          <w:szCs w:val="24"/>
        </w:rPr>
        <w:tab/>
      </w:r>
      <w:r w:rsidR="0033503D" w:rsidRPr="00E543A3">
        <w:rPr>
          <w:rFonts w:ascii="Calibri" w:eastAsia="Times New Roman" w:hAnsi="Calibri" w:cs="Calibri"/>
          <w:sz w:val="24"/>
          <w:szCs w:val="24"/>
        </w:rPr>
        <w:t xml:space="preserve">Narrative and recommendations listed above </w:t>
      </w:r>
      <w:r w:rsidR="00E35C54" w:rsidRPr="00E543A3">
        <w:rPr>
          <w:rFonts w:ascii="Calibri" w:eastAsia="Times New Roman" w:hAnsi="Calibri" w:cs="Calibri"/>
          <w:sz w:val="24"/>
          <w:szCs w:val="24"/>
        </w:rPr>
        <w:t>must</w:t>
      </w:r>
      <w:r w:rsidR="0033503D" w:rsidRPr="00E543A3">
        <w:rPr>
          <w:rFonts w:ascii="Calibri" w:eastAsia="Times New Roman" w:hAnsi="Calibri" w:cs="Calibri"/>
          <w:sz w:val="24"/>
          <w:szCs w:val="24"/>
        </w:rPr>
        <w:t xml:space="preserve"> be in addition to standard ASME report/checklists and r</w:t>
      </w:r>
      <w:r w:rsidR="009570F5" w:rsidRPr="00E543A3">
        <w:rPr>
          <w:rFonts w:ascii="Calibri" w:eastAsia="Times New Roman" w:hAnsi="Calibri" w:cs="Calibri"/>
          <w:sz w:val="24"/>
          <w:szCs w:val="24"/>
        </w:rPr>
        <w:t>eport</w:t>
      </w:r>
      <w:r w:rsidR="0033503D" w:rsidRPr="00E543A3">
        <w:rPr>
          <w:rFonts w:ascii="Calibri" w:eastAsia="Times New Roman" w:hAnsi="Calibri" w:cs="Calibri"/>
          <w:sz w:val="24"/>
          <w:szCs w:val="24"/>
        </w:rPr>
        <w:t>s pe</w:t>
      </w:r>
      <w:r w:rsidR="009570F5" w:rsidRPr="00E543A3">
        <w:rPr>
          <w:rFonts w:ascii="Calibri" w:eastAsia="Times New Roman" w:hAnsi="Calibri" w:cs="Calibri"/>
          <w:sz w:val="24"/>
          <w:szCs w:val="24"/>
        </w:rPr>
        <w:t>r the required ASME codes.</w:t>
      </w:r>
    </w:p>
    <w:p w14:paraId="5A878D47" w14:textId="0EEF1731" w:rsidR="00A73428" w:rsidRPr="00E543A3" w:rsidRDefault="0065456B" w:rsidP="0051797C">
      <w:pPr>
        <w:widowControl w:val="0"/>
        <w:kinsoku w:val="0"/>
        <w:spacing w:after="0" w:line="360" w:lineRule="auto"/>
        <w:ind w:left="360" w:hanging="360"/>
        <w:rPr>
          <w:rFonts w:ascii="Calibri" w:eastAsia="Times New Roman" w:hAnsi="Calibri" w:cs="Calibri"/>
          <w:sz w:val="24"/>
          <w:szCs w:val="24"/>
        </w:rPr>
      </w:pPr>
      <w:r w:rsidRPr="00E543A3">
        <w:rPr>
          <w:rFonts w:ascii="Calibri" w:hAnsi="Calibri" w:cs="Calibri"/>
          <w:b/>
          <w:sz w:val="24"/>
          <w:szCs w:val="24"/>
        </w:rPr>
        <w:t>5</w:t>
      </w:r>
      <w:r w:rsidR="009570F5" w:rsidRPr="00E543A3">
        <w:rPr>
          <w:rFonts w:ascii="Calibri" w:hAnsi="Calibri" w:cs="Calibri"/>
          <w:b/>
          <w:sz w:val="24"/>
          <w:szCs w:val="24"/>
        </w:rPr>
        <w:t>.</w:t>
      </w:r>
      <w:r w:rsidR="00401BBD">
        <w:rPr>
          <w:rFonts w:ascii="Calibri" w:hAnsi="Calibri" w:cs="Calibri"/>
          <w:b/>
          <w:sz w:val="24"/>
          <w:szCs w:val="24"/>
        </w:rPr>
        <w:tab/>
      </w:r>
      <w:r w:rsidR="009570F5" w:rsidRPr="00E543A3">
        <w:rPr>
          <w:rFonts w:ascii="Calibri" w:hAnsi="Calibri" w:cs="Calibri"/>
          <w:b/>
          <w:sz w:val="24"/>
          <w:szCs w:val="24"/>
        </w:rPr>
        <w:t>RECOGNIZED HOLIDAYS</w:t>
      </w:r>
    </w:p>
    <w:p w14:paraId="73AB50D7" w14:textId="0249099C" w:rsidR="0012361D" w:rsidRPr="00E543A3" w:rsidRDefault="00A73428" w:rsidP="003B78B8">
      <w:pPr>
        <w:widowControl w:val="0"/>
        <w:kinsoku w:val="0"/>
        <w:spacing w:after="0" w:line="360" w:lineRule="auto"/>
        <w:ind w:left="720" w:hanging="360"/>
        <w:rPr>
          <w:rFonts w:ascii="Calibri" w:eastAsia="Times New Roman" w:hAnsi="Calibri" w:cs="Calibri"/>
          <w:sz w:val="24"/>
          <w:szCs w:val="24"/>
        </w:rPr>
      </w:pPr>
      <w:r w:rsidRPr="00E543A3">
        <w:rPr>
          <w:rFonts w:ascii="Calibri" w:eastAsia="Times New Roman" w:hAnsi="Calibri" w:cs="Calibri"/>
          <w:sz w:val="24"/>
          <w:szCs w:val="24"/>
        </w:rPr>
        <w:t>A.</w:t>
      </w:r>
      <w:r w:rsidRPr="00E543A3">
        <w:rPr>
          <w:rFonts w:ascii="Calibri" w:eastAsia="Times New Roman" w:hAnsi="Calibri" w:cs="Calibri"/>
          <w:sz w:val="24"/>
          <w:szCs w:val="24"/>
        </w:rPr>
        <w:tab/>
      </w:r>
      <w:r w:rsidR="009570F5" w:rsidRPr="00E543A3">
        <w:rPr>
          <w:rFonts w:ascii="Calibri" w:eastAsia="Times New Roman" w:hAnsi="Calibri" w:cs="Calibri"/>
          <w:sz w:val="24"/>
          <w:szCs w:val="24"/>
        </w:rPr>
        <w:t>Unless otherwise indicated the contractor is not required to perform services on these Federal holidays.</w:t>
      </w:r>
      <w:r w:rsidR="00E543A3" w:rsidRPr="00E543A3">
        <w:rPr>
          <w:rFonts w:ascii="Calibri" w:eastAsia="Times New Roman" w:hAnsi="Calibri" w:cs="Calibri"/>
          <w:sz w:val="24"/>
          <w:szCs w:val="24"/>
        </w:rPr>
        <w:t xml:space="preserve"> </w:t>
      </w:r>
    </w:p>
    <w:p w14:paraId="65A0092F" w14:textId="735C19A4" w:rsidR="0012361D" w:rsidRPr="00E543A3" w:rsidRDefault="003B78B8" w:rsidP="003B78B8">
      <w:pPr>
        <w:widowControl w:val="0"/>
        <w:tabs>
          <w:tab w:val="left" w:pos="1080"/>
          <w:tab w:val="left" w:pos="3240"/>
          <w:tab w:val="left" w:pos="5400"/>
          <w:tab w:val="left" w:pos="7560"/>
          <w:tab w:val="left" w:pos="7920"/>
        </w:tabs>
        <w:kinsoku w:val="0"/>
        <w:spacing w:after="0" w:line="360" w:lineRule="auto"/>
        <w:ind w:left="720"/>
        <w:rPr>
          <w:rFonts w:ascii="Calibri" w:eastAsia="Times New Roman" w:hAnsi="Calibri" w:cs="Calibri"/>
          <w:sz w:val="24"/>
          <w:szCs w:val="24"/>
        </w:rPr>
      </w:pPr>
      <w:r>
        <w:rPr>
          <w:rFonts w:ascii="Calibri" w:eastAsia="Times New Roman" w:hAnsi="Calibri" w:cs="Calibri"/>
          <w:sz w:val="24"/>
          <w:szCs w:val="24"/>
        </w:rPr>
        <w:tab/>
      </w:r>
      <w:r w:rsidR="0012361D" w:rsidRPr="00E543A3">
        <w:rPr>
          <w:rFonts w:ascii="Calibri" w:eastAsia="Times New Roman" w:hAnsi="Calibri" w:cs="Calibri"/>
          <w:sz w:val="24"/>
          <w:szCs w:val="24"/>
        </w:rPr>
        <w:t>New Year Day</w:t>
      </w:r>
      <w:r w:rsidR="0012361D" w:rsidRPr="00E543A3">
        <w:rPr>
          <w:rFonts w:ascii="Calibri" w:eastAsia="Times New Roman" w:hAnsi="Calibri" w:cs="Calibri"/>
          <w:sz w:val="24"/>
          <w:szCs w:val="24"/>
        </w:rPr>
        <w:tab/>
        <w:t>Presidents Day</w:t>
      </w:r>
      <w:r w:rsidR="0012361D" w:rsidRPr="00E543A3">
        <w:rPr>
          <w:rFonts w:ascii="Calibri" w:eastAsia="Times New Roman" w:hAnsi="Calibri" w:cs="Calibri"/>
          <w:sz w:val="24"/>
          <w:szCs w:val="24"/>
        </w:rPr>
        <w:tab/>
      </w:r>
      <w:r w:rsidR="000078C1" w:rsidRPr="00E543A3">
        <w:rPr>
          <w:rFonts w:ascii="Calibri" w:eastAsia="Times New Roman" w:hAnsi="Calibri" w:cs="Calibri"/>
          <w:sz w:val="24"/>
          <w:szCs w:val="24"/>
        </w:rPr>
        <w:t>Independence Day</w:t>
      </w:r>
      <w:r>
        <w:rPr>
          <w:rFonts w:ascii="Calibri" w:eastAsia="Times New Roman" w:hAnsi="Calibri" w:cs="Calibri"/>
          <w:sz w:val="24"/>
          <w:szCs w:val="24"/>
        </w:rPr>
        <w:tab/>
      </w:r>
      <w:r w:rsidR="0012361D" w:rsidRPr="00E543A3">
        <w:rPr>
          <w:rFonts w:ascii="Calibri" w:eastAsia="Times New Roman" w:hAnsi="Calibri" w:cs="Calibri"/>
          <w:sz w:val="24"/>
          <w:szCs w:val="24"/>
        </w:rPr>
        <w:t>Veterans Day</w:t>
      </w:r>
    </w:p>
    <w:p w14:paraId="3137A7F4" w14:textId="2EE4DAF6" w:rsidR="00E543A3" w:rsidRDefault="003B78B8" w:rsidP="00860412">
      <w:pPr>
        <w:widowControl w:val="0"/>
        <w:tabs>
          <w:tab w:val="left" w:pos="1080"/>
          <w:tab w:val="left" w:pos="3240"/>
          <w:tab w:val="left" w:pos="5400"/>
          <w:tab w:val="left" w:pos="7560"/>
        </w:tabs>
        <w:kinsoku w:val="0"/>
        <w:spacing w:after="0" w:line="360" w:lineRule="auto"/>
        <w:ind w:left="720"/>
        <w:rPr>
          <w:rFonts w:ascii="Calibri" w:eastAsia="Times New Roman" w:hAnsi="Calibri" w:cs="Calibri"/>
          <w:sz w:val="24"/>
          <w:szCs w:val="24"/>
        </w:rPr>
      </w:pPr>
      <w:r>
        <w:rPr>
          <w:rFonts w:ascii="Calibri" w:eastAsia="Times New Roman" w:hAnsi="Calibri" w:cs="Calibri"/>
          <w:sz w:val="24"/>
          <w:szCs w:val="24"/>
        </w:rPr>
        <w:tab/>
      </w:r>
      <w:r w:rsidR="0012361D" w:rsidRPr="00E543A3">
        <w:rPr>
          <w:rFonts w:ascii="Calibri" w:eastAsia="Times New Roman" w:hAnsi="Calibri" w:cs="Calibri"/>
          <w:sz w:val="24"/>
          <w:szCs w:val="24"/>
        </w:rPr>
        <w:t>MLK Birthday</w:t>
      </w:r>
      <w:r w:rsidR="0012361D" w:rsidRPr="00E543A3">
        <w:rPr>
          <w:rFonts w:ascii="Calibri" w:eastAsia="Times New Roman" w:hAnsi="Calibri" w:cs="Calibri"/>
          <w:sz w:val="24"/>
          <w:szCs w:val="24"/>
        </w:rPr>
        <w:tab/>
        <w:t>Memorial Day</w:t>
      </w:r>
      <w:r w:rsidR="000078C1" w:rsidRPr="000078C1">
        <w:rPr>
          <w:rFonts w:ascii="Calibri" w:eastAsia="Times New Roman" w:hAnsi="Calibri" w:cs="Calibri"/>
          <w:sz w:val="24"/>
          <w:szCs w:val="24"/>
        </w:rPr>
        <w:t xml:space="preserve"> </w:t>
      </w:r>
      <w:r w:rsidR="000078C1">
        <w:rPr>
          <w:rFonts w:ascii="Calibri" w:eastAsia="Times New Roman" w:hAnsi="Calibri" w:cs="Calibri"/>
          <w:sz w:val="24"/>
          <w:szCs w:val="24"/>
        </w:rPr>
        <w:tab/>
        <w:t>Labor Day</w:t>
      </w:r>
      <w:r w:rsidR="00860412">
        <w:rPr>
          <w:rFonts w:ascii="Calibri" w:eastAsia="Times New Roman" w:hAnsi="Calibri" w:cs="Calibri"/>
          <w:sz w:val="24"/>
          <w:szCs w:val="24"/>
        </w:rPr>
        <w:tab/>
      </w:r>
      <w:r w:rsidR="000078C1" w:rsidRPr="00E543A3">
        <w:rPr>
          <w:rFonts w:ascii="Calibri" w:eastAsia="Times New Roman" w:hAnsi="Calibri" w:cs="Calibri"/>
          <w:sz w:val="24"/>
          <w:szCs w:val="24"/>
        </w:rPr>
        <w:t>Thanksgiving Da</w:t>
      </w:r>
      <w:r w:rsidR="000078C1">
        <w:rPr>
          <w:rFonts w:ascii="Calibri" w:eastAsia="Times New Roman" w:hAnsi="Calibri" w:cs="Calibri"/>
          <w:sz w:val="24"/>
          <w:szCs w:val="24"/>
        </w:rPr>
        <w:t>y</w:t>
      </w:r>
    </w:p>
    <w:p w14:paraId="5151433A" w14:textId="4D3BF8A4" w:rsidR="00891B85" w:rsidRDefault="00860412" w:rsidP="00860412">
      <w:pPr>
        <w:widowControl w:val="0"/>
        <w:tabs>
          <w:tab w:val="left" w:pos="1080"/>
          <w:tab w:val="left" w:pos="3240"/>
          <w:tab w:val="left" w:pos="5400"/>
          <w:tab w:val="left" w:pos="7560"/>
        </w:tabs>
        <w:kinsoku w:val="0"/>
        <w:spacing w:after="0" w:line="360" w:lineRule="auto"/>
        <w:rPr>
          <w:rFonts w:ascii="Calibri" w:eastAsia="Times New Roman" w:hAnsi="Calibri" w:cs="Calibri"/>
          <w:sz w:val="24"/>
          <w:szCs w:val="24"/>
        </w:rPr>
      </w:pPr>
      <w:r>
        <w:rPr>
          <w:rFonts w:ascii="Calibri" w:eastAsia="Times New Roman" w:hAnsi="Calibri" w:cs="Calibri"/>
          <w:sz w:val="24"/>
          <w:szCs w:val="24"/>
        </w:rPr>
        <w:tab/>
      </w:r>
      <w:r w:rsidR="000078C1" w:rsidRPr="00E543A3">
        <w:rPr>
          <w:rFonts w:ascii="Calibri" w:eastAsia="Times New Roman" w:hAnsi="Calibri" w:cs="Calibri"/>
          <w:sz w:val="24"/>
          <w:szCs w:val="24"/>
        </w:rPr>
        <w:t>Inauguration Day</w:t>
      </w:r>
      <w:r w:rsidR="00E543A3">
        <w:rPr>
          <w:rFonts w:ascii="Calibri" w:eastAsia="Times New Roman" w:hAnsi="Calibri" w:cs="Calibri"/>
          <w:sz w:val="24"/>
          <w:szCs w:val="24"/>
        </w:rPr>
        <w:tab/>
      </w:r>
      <w:r w:rsidR="000078C1" w:rsidRPr="00E543A3">
        <w:rPr>
          <w:rFonts w:ascii="Calibri" w:eastAsia="Times New Roman" w:hAnsi="Calibri" w:cs="Calibri"/>
          <w:sz w:val="24"/>
          <w:szCs w:val="24"/>
        </w:rPr>
        <w:t>June 19</w:t>
      </w:r>
      <w:r w:rsidR="000078C1" w:rsidRPr="00E543A3">
        <w:rPr>
          <w:rFonts w:ascii="Calibri" w:eastAsia="Times New Roman" w:hAnsi="Calibri" w:cs="Calibri"/>
          <w:sz w:val="24"/>
          <w:szCs w:val="24"/>
          <w:vertAlign w:val="superscript"/>
        </w:rPr>
        <w:t>th</w:t>
      </w:r>
      <w:r w:rsidR="00E543A3">
        <w:rPr>
          <w:rFonts w:ascii="Calibri" w:eastAsia="Times New Roman" w:hAnsi="Calibri" w:cs="Calibri"/>
          <w:sz w:val="24"/>
          <w:szCs w:val="24"/>
        </w:rPr>
        <w:tab/>
      </w:r>
      <w:r w:rsidR="000078C1" w:rsidRPr="00E543A3">
        <w:rPr>
          <w:rFonts w:ascii="Calibri" w:eastAsia="Times New Roman" w:hAnsi="Calibri" w:cs="Calibri"/>
          <w:sz w:val="24"/>
          <w:szCs w:val="24"/>
        </w:rPr>
        <w:t>Columbus Day</w:t>
      </w:r>
      <w:r w:rsidR="000078C1" w:rsidRPr="00E543A3">
        <w:rPr>
          <w:rFonts w:ascii="Calibri" w:eastAsia="Times New Roman" w:hAnsi="Calibri" w:cs="Calibri"/>
          <w:sz w:val="24"/>
          <w:szCs w:val="24"/>
        </w:rPr>
        <w:tab/>
        <w:t>Christmas</w:t>
      </w:r>
      <w:r w:rsidR="00C24685">
        <w:rPr>
          <w:rFonts w:ascii="Calibri" w:eastAsia="Times New Roman" w:hAnsi="Calibri" w:cs="Calibri"/>
          <w:sz w:val="24"/>
          <w:szCs w:val="24"/>
        </w:rPr>
        <w:t xml:space="preserve"> Day</w:t>
      </w:r>
    </w:p>
    <w:p w14:paraId="0F5C0E64" w14:textId="553C7BB3" w:rsidR="00F67F3E" w:rsidRPr="006823F7" w:rsidRDefault="00CC292E" w:rsidP="00891B85">
      <w:pPr>
        <w:widowControl w:val="0"/>
        <w:tabs>
          <w:tab w:val="left" w:pos="1080"/>
          <w:tab w:val="left" w:pos="3240"/>
          <w:tab w:val="left" w:pos="5400"/>
          <w:tab w:val="left" w:pos="7560"/>
        </w:tabs>
        <w:kinsoku w:val="0"/>
        <w:spacing w:after="0" w:line="360" w:lineRule="auto"/>
        <w:ind w:left="360" w:hanging="360"/>
        <w:rPr>
          <w:rFonts w:ascii="Calibri" w:hAnsi="Calibri" w:cs="Calibri"/>
          <w:sz w:val="24"/>
          <w:szCs w:val="24"/>
        </w:rPr>
      </w:pPr>
      <w:r w:rsidRPr="00E543A3">
        <w:rPr>
          <w:rFonts w:ascii="Calibri" w:hAnsi="Calibri" w:cs="Calibri"/>
          <w:b/>
          <w:sz w:val="24"/>
          <w:szCs w:val="24"/>
        </w:rPr>
        <w:t>6.</w:t>
      </w:r>
      <w:r w:rsidR="00891B85">
        <w:rPr>
          <w:rFonts w:ascii="Calibri" w:hAnsi="Calibri" w:cs="Calibri"/>
          <w:b/>
          <w:sz w:val="24"/>
          <w:szCs w:val="24"/>
        </w:rPr>
        <w:tab/>
      </w:r>
      <w:r w:rsidR="00F67F3E" w:rsidRPr="00E543A3">
        <w:rPr>
          <w:rFonts w:ascii="Calibri" w:hAnsi="Calibri" w:cs="Calibri"/>
          <w:b/>
          <w:sz w:val="24"/>
          <w:szCs w:val="24"/>
        </w:rPr>
        <w:t>HOURS OF OPERATION</w:t>
      </w:r>
    </w:p>
    <w:p w14:paraId="59A0D517" w14:textId="36D80963" w:rsidR="009570F5" w:rsidRPr="00E543A3" w:rsidRDefault="00F67F3E" w:rsidP="00CC292E">
      <w:pPr>
        <w:spacing w:after="0" w:line="360" w:lineRule="auto"/>
        <w:ind w:left="720" w:hanging="360"/>
        <w:rPr>
          <w:rFonts w:ascii="Calibri" w:eastAsia="Times New Roman" w:hAnsi="Calibri" w:cs="Calibri"/>
          <w:sz w:val="24"/>
          <w:szCs w:val="24"/>
        </w:rPr>
      </w:pPr>
      <w:r w:rsidRPr="00E543A3">
        <w:rPr>
          <w:rFonts w:ascii="Calibri" w:eastAsia="Times New Roman" w:hAnsi="Calibri" w:cs="Calibri"/>
          <w:sz w:val="24"/>
          <w:szCs w:val="24"/>
        </w:rPr>
        <w:t>A.</w:t>
      </w:r>
      <w:r w:rsidRPr="00E543A3">
        <w:rPr>
          <w:rFonts w:ascii="Calibri" w:eastAsia="Times New Roman" w:hAnsi="Calibri" w:cs="Calibri"/>
          <w:sz w:val="24"/>
          <w:szCs w:val="24"/>
        </w:rPr>
        <w:tab/>
        <w:t>Unless otherwise indicated the contractor is responsible for conducting business, between the hours of 7:00AM and 5:00PM Monday thru Friday except Federal holidays or when the Government facility is closed due to local or national emergencies, administrative closings, or similar Government directed facility closings.</w:t>
      </w:r>
    </w:p>
    <w:p w14:paraId="0A1BA721" w14:textId="0C626C0E" w:rsidR="0051797C" w:rsidRPr="00E543A3" w:rsidRDefault="0065456B" w:rsidP="0065456B">
      <w:pPr>
        <w:spacing w:after="0" w:line="360" w:lineRule="auto"/>
        <w:ind w:left="360" w:hanging="360"/>
        <w:rPr>
          <w:rFonts w:ascii="Calibri" w:eastAsia="Times New Roman" w:hAnsi="Calibri" w:cs="Calibri"/>
          <w:sz w:val="24"/>
          <w:szCs w:val="24"/>
        </w:rPr>
      </w:pPr>
      <w:r w:rsidRPr="00E543A3">
        <w:rPr>
          <w:rFonts w:ascii="Calibri" w:hAnsi="Calibri" w:cs="Calibri"/>
          <w:b/>
          <w:sz w:val="24"/>
          <w:szCs w:val="24"/>
        </w:rPr>
        <w:t>7</w:t>
      </w:r>
      <w:r w:rsidR="009570F5" w:rsidRPr="00E543A3">
        <w:rPr>
          <w:rFonts w:ascii="Calibri" w:hAnsi="Calibri" w:cs="Calibri"/>
          <w:b/>
          <w:sz w:val="24"/>
          <w:szCs w:val="24"/>
        </w:rPr>
        <w:t>.</w:t>
      </w:r>
      <w:r w:rsidR="00401BBD">
        <w:rPr>
          <w:rFonts w:ascii="Calibri" w:hAnsi="Calibri" w:cs="Calibri"/>
          <w:b/>
          <w:sz w:val="24"/>
          <w:szCs w:val="24"/>
        </w:rPr>
        <w:tab/>
      </w:r>
      <w:r w:rsidR="009570F5" w:rsidRPr="00E543A3">
        <w:rPr>
          <w:rFonts w:ascii="Calibri" w:hAnsi="Calibri" w:cs="Calibri"/>
          <w:b/>
          <w:sz w:val="24"/>
          <w:szCs w:val="24"/>
        </w:rPr>
        <w:t>PLACE OF PERFORMANCE</w:t>
      </w:r>
    </w:p>
    <w:p w14:paraId="61E7534F" w14:textId="77777777" w:rsidR="0051797C" w:rsidRPr="00E543A3" w:rsidRDefault="0051797C" w:rsidP="0051797C">
      <w:pPr>
        <w:spacing w:after="0" w:line="360" w:lineRule="auto"/>
        <w:ind w:left="720" w:hanging="360"/>
        <w:rPr>
          <w:rFonts w:ascii="Calibri" w:eastAsia="Times New Roman" w:hAnsi="Calibri" w:cs="Calibri"/>
          <w:sz w:val="24"/>
          <w:szCs w:val="24"/>
        </w:rPr>
      </w:pPr>
      <w:r w:rsidRPr="00E543A3">
        <w:rPr>
          <w:rFonts w:ascii="Calibri" w:eastAsia="Times New Roman" w:hAnsi="Calibri" w:cs="Calibri"/>
          <w:sz w:val="24"/>
          <w:szCs w:val="24"/>
        </w:rPr>
        <w:t>A.</w:t>
      </w:r>
      <w:r w:rsidRPr="00E543A3">
        <w:rPr>
          <w:rFonts w:ascii="Calibri" w:eastAsia="Times New Roman" w:hAnsi="Calibri" w:cs="Calibri"/>
          <w:sz w:val="24"/>
          <w:szCs w:val="24"/>
        </w:rPr>
        <w:tab/>
      </w:r>
      <w:r w:rsidR="009570F5" w:rsidRPr="00E543A3">
        <w:rPr>
          <w:rFonts w:ascii="Calibri" w:eastAsia="Times New Roman" w:hAnsi="Calibri" w:cs="Calibri"/>
          <w:sz w:val="24"/>
          <w:szCs w:val="24"/>
        </w:rPr>
        <w:t>The work to be performed under this contract will be performed at the following government facility</w:t>
      </w:r>
      <w:r w:rsidRPr="00E543A3">
        <w:rPr>
          <w:rFonts w:ascii="Calibri" w:eastAsia="Times New Roman" w:hAnsi="Calibri" w:cs="Calibri"/>
          <w:sz w:val="24"/>
          <w:szCs w:val="24"/>
        </w:rPr>
        <w:t>.</w:t>
      </w:r>
    </w:p>
    <w:p w14:paraId="0273F1FE" w14:textId="376830D8" w:rsidR="0051797C" w:rsidRPr="00E543A3" w:rsidRDefault="0051797C" w:rsidP="0051797C">
      <w:pPr>
        <w:spacing w:after="0" w:line="360" w:lineRule="auto"/>
        <w:ind w:left="720" w:hanging="360"/>
        <w:rPr>
          <w:rFonts w:ascii="Calibri" w:eastAsia="Times New Roman" w:hAnsi="Calibri" w:cs="Calibri"/>
          <w:sz w:val="24"/>
          <w:szCs w:val="24"/>
        </w:rPr>
      </w:pPr>
      <w:r w:rsidRPr="00E543A3">
        <w:rPr>
          <w:rFonts w:ascii="Calibri" w:eastAsia="Times New Roman" w:hAnsi="Calibri" w:cs="Calibri"/>
          <w:sz w:val="24"/>
          <w:szCs w:val="24"/>
        </w:rPr>
        <w:tab/>
      </w:r>
      <w:proofErr w:type="gramStart"/>
      <w:r w:rsidRPr="00E543A3">
        <w:rPr>
          <w:rFonts w:ascii="Calibri" w:eastAsia="Times New Roman" w:hAnsi="Calibri" w:cs="Calibri"/>
          <w:sz w:val="24"/>
          <w:szCs w:val="24"/>
        </w:rPr>
        <w:t>Name:_</w:t>
      </w:r>
      <w:proofErr w:type="gramEnd"/>
      <w:r w:rsidRPr="00E543A3">
        <w:rPr>
          <w:rFonts w:ascii="Calibri" w:eastAsia="Times New Roman" w:hAnsi="Calibri" w:cs="Calibri"/>
          <w:sz w:val="24"/>
          <w:szCs w:val="24"/>
        </w:rPr>
        <w:t>______________________________</w:t>
      </w:r>
      <w:r w:rsidR="00CE64CD" w:rsidRPr="00E543A3">
        <w:rPr>
          <w:rFonts w:ascii="Calibri" w:eastAsia="Times New Roman" w:hAnsi="Calibri" w:cs="Calibri"/>
          <w:sz w:val="24"/>
          <w:szCs w:val="24"/>
        </w:rPr>
        <w:t>____________</w:t>
      </w:r>
    </w:p>
    <w:p w14:paraId="35174D27" w14:textId="6BEB345D" w:rsidR="0051797C" w:rsidRPr="00E543A3" w:rsidRDefault="0051797C" w:rsidP="0051797C">
      <w:pPr>
        <w:spacing w:after="0" w:line="360" w:lineRule="auto"/>
        <w:ind w:left="720" w:hanging="360"/>
        <w:rPr>
          <w:rFonts w:ascii="Calibri" w:eastAsia="Times New Roman" w:hAnsi="Calibri" w:cs="Calibri"/>
          <w:sz w:val="24"/>
          <w:szCs w:val="24"/>
        </w:rPr>
      </w:pPr>
      <w:r w:rsidRPr="00E543A3">
        <w:rPr>
          <w:rFonts w:ascii="Calibri" w:eastAsia="Times New Roman" w:hAnsi="Calibri" w:cs="Calibri"/>
          <w:sz w:val="24"/>
          <w:szCs w:val="24"/>
        </w:rPr>
        <w:tab/>
        <w:t xml:space="preserve">Street </w:t>
      </w:r>
      <w:proofErr w:type="gramStart"/>
      <w:r w:rsidRPr="00E543A3">
        <w:rPr>
          <w:rFonts w:ascii="Calibri" w:eastAsia="Times New Roman" w:hAnsi="Calibri" w:cs="Calibri"/>
          <w:sz w:val="24"/>
          <w:szCs w:val="24"/>
        </w:rPr>
        <w:t>Address:_</w:t>
      </w:r>
      <w:proofErr w:type="gramEnd"/>
      <w:r w:rsidRPr="00E543A3">
        <w:rPr>
          <w:rFonts w:ascii="Calibri" w:eastAsia="Times New Roman" w:hAnsi="Calibri" w:cs="Calibri"/>
          <w:sz w:val="24"/>
          <w:szCs w:val="24"/>
        </w:rPr>
        <w:t>_______________________</w:t>
      </w:r>
      <w:r w:rsidR="00CE64CD" w:rsidRPr="00E543A3">
        <w:rPr>
          <w:rFonts w:ascii="Calibri" w:eastAsia="Times New Roman" w:hAnsi="Calibri" w:cs="Calibri"/>
          <w:sz w:val="24"/>
          <w:szCs w:val="24"/>
        </w:rPr>
        <w:t>____________</w:t>
      </w:r>
    </w:p>
    <w:p w14:paraId="59F7ADA1" w14:textId="18ECEC91" w:rsidR="0051797C" w:rsidRDefault="0051797C" w:rsidP="0051797C">
      <w:pPr>
        <w:spacing w:after="0" w:line="360" w:lineRule="auto"/>
        <w:ind w:left="720" w:hanging="360"/>
        <w:rPr>
          <w:rFonts w:ascii="Calibri" w:eastAsia="Times New Roman" w:hAnsi="Calibri" w:cs="Calibri"/>
          <w:sz w:val="24"/>
          <w:szCs w:val="24"/>
        </w:rPr>
      </w:pPr>
      <w:r w:rsidRPr="00E543A3">
        <w:rPr>
          <w:rFonts w:ascii="Calibri" w:eastAsia="Times New Roman" w:hAnsi="Calibri" w:cs="Calibri"/>
          <w:sz w:val="24"/>
          <w:szCs w:val="24"/>
        </w:rPr>
        <w:tab/>
        <w:t xml:space="preserve">City, State, &amp; Zip </w:t>
      </w:r>
      <w:proofErr w:type="gramStart"/>
      <w:r w:rsidRPr="00E543A3">
        <w:rPr>
          <w:rFonts w:ascii="Calibri" w:eastAsia="Times New Roman" w:hAnsi="Calibri" w:cs="Calibri"/>
          <w:sz w:val="24"/>
          <w:szCs w:val="24"/>
        </w:rPr>
        <w:t>code:_</w:t>
      </w:r>
      <w:proofErr w:type="gramEnd"/>
      <w:r w:rsidRPr="00E543A3">
        <w:rPr>
          <w:rFonts w:ascii="Calibri" w:eastAsia="Times New Roman" w:hAnsi="Calibri" w:cs="Calibri"/>
          <w:sz w:val="24"/>
          <w:szCs w:val="24"/>
        </w:rPr>
        <w:t>_________________</w:t>
      </w:r>
      <w:r w:rsidR="00CE64CD" w:rsidRPr="00E543A3">
        <w:rPr>
          <w:rFonts w:ascii="Calibri" w:eastAsia="Times New Roman" w:hAnsi="Calibri" w:cs="Calibri"/>
          <w:sz w:val="24"/>
          <w:szCs w:val="24"/>
        </w:rPr>
        <w:t>____________</w:t>
      </w:r>
    </w:p>
    <w:p w14:paraId="543C22BC" w14:textId="77777777" w:rsidR="00891B85" w:rsidRPr="00E543A3" w:rsidRDefault="00891B85" w:rsidP="0051797C">
      <w:pPr>
        <w:spacing w:after="0" w:line="360" w:lineRule="auto"/>
        <w:ind w:left="720" w:hanging="360"/>
        <w:rPr>
          <w:rFonts w:ascii="Calibri" w:eastAsia="Times New Roman" w:hAnsi="Calibri" w:cs="Calibri"/>
          <w:sz w:val="24"/>
          <w:szCs w:val="24"/>
        </w:rPr>
      </w:pPr>
    </w:p>
    <w:p w14:paraId="0DCCEFE1" w14:textId="42623917" w:rsidR="00384321" w:rsidRPr="00E543A3" w:rsidRDefault="0065456B" w:rsidP="0065456B">
      <w:pPr>
        <w:spacing w:after="0" w:line="360" w:lineRule="auto"/>
        <w:ind w:left="360" w:hanging="360"/>
        <w:rPr>
          <w:rFonts w:ascii="Calibri" w:eastAsia="Times New Roman" w:hAnsi="Calibri" w:cs="Calibri"/>
          <w:bCs/>
          <w:sz w:val="24"/>
          <w:szCs w:val="24"/>
        </w:rPr>
      </w:pPr>
      <w:r w:rsidRPr="00E543A3">
        <w:rPr>
          <w:rFonts w:ascii="Calibri" w:eastAsia="Times New Roman" w:hAnsi="Calibri" w:cs="Calibri"/>
          <w:b/>
          <w:bCs/>
          <w:sz w:val="24"/>
          <w:szCs w:val="24"/>
        </w:rPr>
        <w:t>8</w:t>
      </w:r>
      <w:r w:rsidR="009570F5" w:rsidRPr="00E543A3">
        <w:rPr>
          <w:rFonts w:ascii="Calibri" w:eastAsia="Times New Roman" w:hAnsi="Calibri" w:cs="Calibri"/>
          <w:b/>
          <w:bCs/>
          <w:sz w:val="24"/>
          <w:szCs w:val="24"/>
        </w:rPr>
        <w:t>.</w:t>
      </w:r>
      <w:r w:rsidR="00401BBD">
        <w:rPr>
          <w:rFonts w:ascii="Calibri" w:eastAsia="Times New Roman" w:hAnsi="Calibri" w:cs="Calibri"/>
          <w:b/>
          <w:bCs/>
          <w:sz w:val="24"/>
          <w:szCs w:val="24"/>
        </w:rPr>
        <w:tab/>
      </w:r>
      <w:r w:rsidR="009570F5" w:rsidRPr="00E543A3">
        <w:rPr>
          <w:rFonts w:ascii="Calibri" w:eastAsia="Times New Roman" w:hAnsi="Calibri" w:cs="Calibri"/>
          <w:b/>
          <w:bCs/>
          <w:sz w:val="24"/>
          <w:szCs w:val="24"/>
        </w:rPr>
        <w:t>SECURITY REQUIREMENTS</w:t>
      </w:r>
    </w:p>
    <w:p w14:paraId="0A1B3DEB" w14:textId="2FFC1281" w:rsidR="009570F5" w:rsidRPr="00E543A3" w:rsidRDefault="00384321" w:rsidP="00384321">
      <w:pPr>
        <w:spacing w:after="0" w:line="360" w:lineRule="auto"/>
        <w:ind w:left="720" w:hanging="360"/>
        <w:rPr>
          <w:rFonts w:ascii="Calibri" w:eastAsia="Times New Roman" w:hAnsi="Calibri" w:cs="Calibri"/>
          <w:sz w:val="24"/>
          <w:szCs w:val="24"/>
        </w:rPr>
      </w:pPr>
      <w:r w:rsidRPr="00E543A3">
        <w:rPr>
          <w:rFonts w:ascii="Calibri" w:eastAsia="Times New Roman" w:hAnsi="Calibri" w:cs="Calibri"/>
          <w:bCs/>
          <w:sz w:val="24"/>
          <w:szCs w:val="24"/>
        </w:rPr>
        <w:t>A.</w:t>
      </w:r>
      <w:r w:rsidRPr="00E543A3">
        <w:rPr>
          <w:rFonts w:ascii="Calibri" w:eastAsia="Times New Roman" w:hAnsi="Calibri" w:cs="Calibri"/>
          <w:bCs/>
          <w:sz w:val="24"/>
          <w:szCs w:val="24"/>
        </w:rPr>
        <w:tab/>
      </w:r>
      <w:r w:rsidR="009570F5" w:rsidRPr="00E543A3">
        <w:rPr>
          <w:rFonts w:ascii="Calibri" w:eastAsia="Times New Roman" w:hAnsi="Calibri" w:cs="Calibri"/>
          <w:bCs/>
          <w:sz w:val="24"/>
          <w:szCs w:val="24"/>
        </w:rPr>
        <w:t xml:space="preserve">Contractor personnel performing work under this contract must check in with the Contracting Officer Representative and </w:t>
      </w:r>
      <w:r w:rsidR="00E35C54" w:rsidRPr="00E543A3">
        <w:rPr>
          <w:rFonts w:ascii="Calibri" w:eastAsia="Times New Roman" w:hAnsi="Calibri" w:cs="Calibri"/>
          <w:bCs/>
          <w:sz w:val="24"/>
          <w:szCs w:val="24"/>
        </w:rPr>
        <w:t>must</w:t>
      </w:r>
      <w:r w:rsidR="009570F5" w:rsidRPr="00E543A3">
        <w:rPr>
          <w:rFonts w:ascii="Calibri" w:eastAsia="Times New Roman" w:hAnsi="Calibri" w:cs="Calibri"/>
          <w:bCs/>
          <w:sz w:val="24"/>
          <w:szCs w:val="24"/>
        </w:rPr>
        <w:t xml:space="preserve"> be escorted by the COR and</w:t>
      </w:r>
      <w:r w:rsidR="0073714A" w:rsidRPr="00E543A3">
        <w:rPr>
          <w:rFonts w:ascii="Calibri" w:eastAsia="Times New Roman" w:hAnsi="Calibri" w:cs="Calibri"/>
          <w:bCs/>
          <w:sz w:val="24"/>
          <w:szCs w:val="24"/>
        </w:rPr>
        <w:t>/or</w:t>
      </w:r>
      <w:r w:rsidR="009570F5" w:rsidRPr="00E543A3">
        <w:rPr>
          <w:rFonts w:ascii="Calibri" w:eastAsia="Times New Roman" w:hAnsi="Calibri" w:cs="Calibri"/>
          <w:bCs/>
          <w:sz w:val="24"/>
          <w:szCs w:val="24"/>
        </w:rPr>
        <w:t xml:space="preserve"> the elevator maintenance technician during all elevator inspections</w:t>
      </w:r>
      <w:r w:rsidR="009570F5" w:rsidRPr="00E543A3">
        <w:rPr>
          <w:rFonts w:ascii="Calibri" w:eastAsia="Times New Roman" w:hAnsi="Calibri" w:cs="Calibri"/>
          <w:sz w:val="24"/>
          <w:szCs w:val="24"/>
        </w:rPr>
        <w:t>.</w:t>
      </w:r>
    </w:p>
    <w:p w14:paraId="5223162B" w14:textId="61F8B77E" w:rsidR="00384321" w:rsidRPr="00E543A3" w:rsidRDefault="0065456B" w:rsidP="0065456B">
      <w:pPr>
        <w:suppressAutoHyphens/>
        <w:spacing w:after="0" w:line="360" w:lineRule="auto"/>
        <w:ind w:left="360" w:hanging="360"/>
        <w:rPr>
          <w:rFonts w:ascii="Calibri" w:hAnsi="Calibri" w:cs="Calibri"/>
          <w:sz w:val="24"/>
          <w:szCs w:val="24"/>
        </w:rPr>
      </w:pPr>
      <w:r w:rsidRPr="00E543A3">
        <w:rPr>
          <w:rFonts w:ascii="Calibri" w:hAnsi="Calibri" w:cs="Calibri"/>
          <w:b/>
          <w:sz w:val="24"/>
          <w:szCs w:val="24"/>
        </w:rPr>
        <w:t>9</w:t>
      </w:r>
      <w:r w:rsidR="009570F5" w:rsidRPr="00E543A3">
        <w:rPr>
          <w:rFonts w:ascii="Calibri" w:hAnsi="Calibri" w:cs="Calibri"/>
          <w:b/>
          <w:sz w:val="24"/>
          <w:szCs w:val="24"/>
        </w:rPr>
        <w:t>.</w:t>
      </w:r>
      <w:r w:rsidR="00401BBD">
        <w:rPr>
          <w:rFonts w:ascii="Calibri" w:hAnsi="Calibri" w:cs="Calibri"/>
          <w:b/>
          <w:sz w:val="24"/>
          <w:szCs w:val="24"/>
        </w:rPr>
        <w:tab/>
      </w:r>
      <w:r w:rsidR="009570F5" w:rsidRPr="00E543A3">
        <w:rPr>
          <w:rFonts w:ascii="Calibri" w:hAnsi="Calibri" w:cs="Calibri"/>
          <w:b/>
          <w:sz w:val="24"/>
          <w:szCs w:val="24"/>
        </w:rPr>
        <w:t>INTERFERENCE TO NORMAL FUNCTION</w:t>
      </w:r>
    </w:p>
    <w:p w14:paraId="2716597F" w14:textId="77777777" w:rsidR="009570F5" w:rsidRPr="00E543A3" w:rsidRDefault="00384321" w:rsidP="00690744">
      <w:pPr>
        <w:suppressAutoHyphens/>
        <w:spacing w:after="0" w:line="360" w:lineRule="auto"/>
        <w:ind w:left="720" w:hanging="360"/>
        <w:rPr>
          <w:rFonts w:ascii="Calibri" w:hAnsi="Calibri" w:cs="Calibri"/>
          <w:sz w:val="24"/>
          <w:szCs w:val="24"/>
        </w:rPr>
      </w:pPr>
      <w:r w:rsidRPr="00E543A3">
        <w:rPr>
          <w:rFonts w:ascii="Calibri" w:hAnsi="Calibri" w:cs="Calibri"/>
          <w:sz w:val="24"/>
          <w:szCs w:val="24"/>
        </w:rPr>
        <w:t>A.</w:t>
      </w:r>
      <w:r w:rsidRPr="00E543A3">
        <w:rPr>
          <w:rFonts w:ascii="Calibri" w:hAnsi="Calibri" w:cs="Calibri"/>
          <w:sz w:val="24"/>
          <w:szCs w:val="24"/>
        </w:rPr>
        <w:tab/>
      </w:r>
      <w:r w:rsidR="009570F5" w:rsidRPr="00E543A3">
        <w:rPr>
          <w:rFonts w:ascii="Calibri" w:hAnsi="Calibri" w:cs="Calibri"/>
          <w:sz w:val="24"/>
          <w:szCs w:val="24"/>
        </w:rPr>
        <w:t>Contractor personnel are required to interrupt their work at any time so as not to interfere with the normal functioning of the facility, including utility services, fire protection systems, and passage of patients, personnel, equipment, and carts.</w:t>
      </w:r>
    </w:p>
    <w:p w14:paraId="1F7429DE" w14:textId="09F55B40" w:rsidR="00690744" w:rsidRPr="00E543A3" w:rsidRDefault="009570F5" w:rsidP="00401BB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ind w:left="360" w:hanging="360"/>
        <w:jc w:val="both"/>
        <w:rPr>
          <w:rFonts w:ascii="Calibri" w:hAnsi="Calibri" w:cs="Calibri"/>
          <w:sz w:val="24"/>
          <w:szCs w:val="24"/>
        </w:rPr>
      </w:pPr>
      <w:r w:rsidRPr="00E543A3">
        <w:rPr>
          <w:rFonts w:ascii="Calibri" w:hAnsi="Calibri" w:cs="Calibri"/>
          <w:b/>
          <w:sz w:val="24"/>
          <w:szCs w:val="24"/>
        </w:rPr>
        <w:t>1</w:t>
      </w:r>
      <w:r w:rsidR="00466000" w:rsidRPr="00E543A3">
        <w:rPr>
          <w:rFonts w:ascii="Calibri" w:hAnsi="Calibri" w:cs="Calibri"/>
          <w:b/>
          <w:sz w:val="24"/>
          <w:szCs w:val="24"/>
        </w:rPr>
        <w:t>0</w:t>
      </w:r>
      <w:r w:rsidRPr="00E543A3">
        <w:rPr>
          <w:rFonts w:ascii="Calibri" w:hAnsi="Calibri" w:cs="Calibri"/>
          <w:b/>
          <w:sz w:val="24"/>
          <w:szCs w:val="24"/>
        </w:rPr>
        <w:t>.</w:t>
      </w:r>
      <w:r w:rsidR="00401BBD">
        <w:rPr>
          <w:rFonts w:ascii="Calibri" w:hAnsi="Calibri" w:cs="Calibri"/>
          <w:b/>
          <w:sz w:val="24"/>
          <w:szCs w:val="24"/>
        </w:rPr>
        <w:tab/>
      </w:r>
      <w:r w:rsidRPr="00E543A3">
        <w:rPr>
          <w:rFonts w:ascii="Calibri" w:hAnsi="Calibri" w:cs="Calibri"/>
          <w:b/>
          <w:sz w:val="24"/>
          <w:szCs w:val="24"/>
        </w:rPr>
        <w:t>SAFETY</w:t>
      </w:r>
    </w:p>
    <w:p w14:paraId="4676DD20" w14:textId="3393C888" w:rsidR="009570F5" w:rsidRPr="00E543A3" w:rsidRDefault="00690744" w:rsidP="00466000">
      <w:pPr>
        <w:spacing w:after="0" w:line="360" w:lineRule="auto"/>
        <w:ind w:left="720" w:hanging="360"/>
        <w:jc w:val="both"/>
        <w:rPr>
          <w:rFonts w:ascii="Calibri" w:hAnsi="Calibri" w:cs="Calibri"/>
          <w:sz w:val="24"/>
          <w:szCs w:val="24"/>
        </w:rPr>
      </w:pPr>
      <w:r w:rsidRPr="00E543A3">
        <w:rPr>
          <w:rFonts w:ascii="Calibri" w:hAnsi="Calibri" w:cs="Calibri"/>
          <w:sz w:val="24"/>
          <w:szCs w:val="24"/>
        </w:rPr>
        <w:t>A.</w:t>
      </w:r>
      <w:r w:rsidRPr="00E543A3">
        <w:rPr>
          <w:rFonts w:ascii="Calibri" w:hAnsi="Calibri" w:cs="Calibri"/>
          <w:sz w:val="24"/>
          <w:szCs w:val="24"/>
        </w:rPr>
        <w:tab/>
      </w:r>
      <w:r w:rsidR="009570F5" w:rsidRPr="00E543A3">
        <w:rPr>
          <w:rFonts w:ascii="Calibri" w:hAnsi="Calibri" w:cs="Calibri"/>
          <w:sz w:val="24"/>
          <w:szCs w:val="24"/>
        </w:rPr>
        <w:t xml:space="preserve">The Contractor </w:t>
      </w:r>
      <w:r w:rsidR="00E35C54" w:rsidRPr="00E543A3">
        <w:rPr>
          <w:rFonts w:ascii="Calibri" w:hAnsi="Calibri" w:cs="Calibri"/>
          <w:sz w:val="24"/>
          <w:szCs w:val="24"/>
        </w:rPr>
        <w:t>must</w:t>
      </w:r>
      <w:r w:rsidR="009570F5" w:rsidRPr="00E543A3">
        <w:rPr>
          <w:rFonts w:ascii="Calibri" w:hAnsi="Calibri" w:cs="Calibri"/>
          <w:sz w:val="24"/>
          <w:szCs w:val="24"/>
        </w:rPr>
        <w:t xml:space="preserve"> consider the clinical environment and instruct his/her employees on applicable safety precautions and specific requirements.</w:t>
      </w:r>
    </w:p>
    <w:p w14:paraId="590DE64C" w14:textId="29FB951A" w:rsidR="009570F5" w:rsidRPr="00E543A3" w:rsidRDefault="009570F5" w:rsidP="00821CE8">
      <w:pPr>
        <w:spacing w:after="0" w:line="360" w:lineRule="auto"/>
        <w:ind w:left="360" w:hanging="360"/>
        <w:rPr>
          <w:rFonts w:ascii="Calibri" w:hAnsi="Calibri" w:cs="Calibri"/>
          <w:b/>
          <w:sz w:val="24"/>
          <w:szCs w:val="24"/>
        </w:rPr>
      </w:pPr>
      <w:r w:rsidRPr="00E543A3">
        <w:rPr>
          <w:rFonts w:ascii="Calibri" w:hAnsi="Calibri" w:cs="Calibri"/>
          <w:b/>
          <w:sz w:val="24"/>
          <w:szCs w:val="24"/>
        </w:rPr>
        <w:t>1</w:t>
      </w:r>
      <w:r w:rsidR="00466000" w:rsidRPr="00E543A3">
        <w:rPr>
          <w:rFonts w:ascii="Calibri" w:hAnsi="Calibri" w:cs="Calibri"/>
          <w:b/>
          <w:sz w:val="24"/>
          <w:szCs w:val="24"/>
        </w:rPr>
        <w:t>1</w:t>
      </w:r>
      <w:r w:rsidRPr="00E543A3">
        <w:rPr>
          <w:rFonts w:ascii="Calibri" w:hAnsi="Calibri" w:cs="Calibri"/>
          <w:b/>
          <w:sz w:val="24"/>
          <w:szCs w:val="24"/>
        </w:rPr>
        <w:t>.</w:t>
      </w:r>
      <w:r w:rsidR="00401BBD">
        <w:rPr>
          <w:rFonts w:ascii="Calibri" w:hAnsi="Calibri" w:cs="Calibri"/>
          <w:b/>
          <w:sz w:val="24"/>
          <w:szCs w:val="24"/>
        </w:rPr>
        <w:tab/>
      </w:r>
      <w:r w:rsidR="00CC292E" w:rsidRPr="00E543A3">
        <w:rPr>
          <w:rFonts w:ascii="Calibri" w:hAnsi="Calibri" w:cs="Calibri"/>
          <w:b/>
          <w:sz w:val="24"/>
          <w:szCs w:val="24"/>
        </w:rPr>
        <w:t>CONTRACTORS ON SITE RESPONSIBILITIES</w:t>
      </w:r>
    </w:p>
    <w:p w14:paraId="0548CB01" w14:textId="24760F73" w:rsidR="009570F5" w:rsidRPr="00E543A3" w:rsidRDefault="00CC292E" w:rsidP="00CC292E">
      <w:pPr>
        <w:spacing w:after="0" w:line="360" w:lineRule="auto"/>
        <w:ind w:left="720" w:hanging="360"/>
        <w:rPr>
          <w:rFonts w:ascii="Calibri" w:hAnsi="Calibri" w:cs="Calibri"/>
          <w:sz w:val="24"/>
          <w:szCs w:val="24"/>
        </w:rPr>
      </w:pPr>
      <w:r w:rsidRPr="00E543A3">
        <w:rPr>
          <w:rFonts w:ascii="Calibri" w:hAnsi="Calibri" w:cs="Calibri"/>
          <w:sz w:val="24"/>
          <w:szCs w:val="24"/>
        </w:rPr>
        <w:t>A</w:t>
      </w:r>
      <w:r w:rsidR="009570F5" w:rsidRPr="00E543A3">
        <w:rPr>
          <w:rFonts w:ascii="Calibri" w:hAnsi="Calibri" w:cs="Calibri"/>
          <w:sz w:val="24"/>
          <w:szCs w:val="24"/>
        </w:rPr>
        <w:t>.</w:t>
      </w:r>
      <w:r w:rsidR="00BC06E6">
        <w:rPr>
          <w:rFonts w:ascii="Calibri" w:hAnsi="Calibri" w:cs="Calibri"/>
          <w:sz w:val="24"/>
          <w:szCs w:val="24"/>
        </w:rPr>
        <w:tab/>
      </w:r>
      <w:r w:rsidR="009570F5" w:rsidRPr="00E543A3">
        <w:rPr>
          <w:rFonts w:ascii="Calibri" w:hAnsi="Calibri" w:cs="Calibri"/>
          <w:sz w:val="24"/>
          <w:szCs w:val="24"/>
        </w:rPr>
        <w:t xml:space="preserve">The Contractor's employees and/or subcontractors approved by the COR </w:t>
      </w:r>
      <w:r w:rsidR="00E35C54" w:rsidRPr="00E543A3">
        <w:rPr>
          <w:rFonts w:ascii="Calibri" w:hAnsi="Calibri" w:cs="Calibri"/>
          <w:sz w:val="24"/>
          <w:szCs w:val="24"/>
        </w:rPr>
        <w:t>must</w:t>
      </w:r>
      <w:r w:rsidR="009570F5" w:rsidRPr="00E543A3">
        <w:rPr>
          <w:rFonts w:ascii="Calibri" w:hAnsi="Calibri" w:cs="Calibri"/>
          <w:sz w:val="24"/>
          <w:szCs w:val="24"/>
        </w:rPr>
        <w:t xml:space="preserve"> </w:t>
      </w:r>
      <w:r w:rsidR="00E35C54" w:rsidRPr="00E543A3">
        <w:rPr>
          <w:rFonts w:ascii="Calibri" w:hAnsi="Calibri" w:cs="Calibri"/>
          <w:sz w:val="24"/>
          <w:szCs w:val="24"/>
        </w:rPr>
        <w:t>always wear visible identification</w:t>
      </w:r>
      <w:r w:rsidR="009570F5" w:rsidRPr="00E543A3">
        <w:rPr>
          <w:rFonts w:ascii="Calibri" w:hAnsi="Calibri" w:cs="Calibri"/>
          <w:sz w:val="24"/>
          <w:szCs w:val="24"/>
        </w:rPr>
        <w:t xml:space="preserve"> while on the premises of the VA</w:t>
      </w:r>
      <w:r w:rsidR="00F67F3E" w:rsidRPr="00E543A3">
        <w:rPr>
          <w:rFonts w:ascii="Calibri" w:hAnsi="Calibri" w:cs="Calibri"/>
          <w:sz w:val="24"/>
          <w:szCs w:val="24"/>
        </w:rPr>
        <w:t>MC</w:t>
      </w:r>
      <w:r w:rsidR="009570F5" w:rsidRPr="00E543A3">
        <w:rPr>
          <w:rFonts w:ascii="Calibri" w:hAnsi="Calibri" w:cs="Calibri"/>
          <w:sz w:val="24"/>
          <w:szCs w:val="24"/>
        </w:rPr>
        <w:t xml:space="preserve">.  Identification </w:t>
      </w:r>
      <w:r w:rsidR="00E35C54" w:rsidRPr="00E543A3">
        <w:rPr>
          <w:rFonts w:ascii="Calibri" w:hAnsi="Calibri" w:cs="Calibri"/>
          <w:sz w:val="24"/>
          <w:szCs w:val="24"/>
        </w:rPr>
        <w:t>must</w:t>
      </w:r>
      <w:r w:rsidR="009570F5" w:rsidRPr="00E543A3">
        <w:rPr>
          <w:rFonts w:ascii="Calibri" w:hAnsi="Calibri" w:cs="Calibri"/>
          <w:sz w:val="24"/>
          <w:szCs w:val="24"/>
        </w:rPr>
        <w:t xml:space="preserve"> include but not be limited to a company identification card, which </w:t>
      </w:r>
      <w:r w:rsidR="00E35C54" w:rsidRPr="00E543A3">
        <w:rPr>
          <w:rFonts w:ascii="Calibri" w:hAnsi="Calibri" w:cs="Calibri"/>
          <w:sz w:val="24"/>
          <w:szCs w:val="24"/>
        </w:rPr>
        <w:t>must</w:t>
      </w:r>
      <w:r w:rsidR="009570F5" w:rsidRPr="00E543A3">
        <w:rPr>
          <w:rFonts w:ascii="Calibri" w:hAnsi="Calibri" w:cs="Calibri"/>
          <w:sz w:val="24"/>
          <w:szCs w:val="24"/>
        </w:rPr>
        <w:t xml:space="preserve"> include the company name, employee name, title, and a photograph of the employee.</w:t>
      </w:r>
    </w:p>
    <w:p w14:paraId="54A08D39" w14:textId="34AF772E" w:rsidR="009570F5" w:rsidRPr="00E543A3" w:rsidRDefault="00CC292E" w:rsidP="00CC292E">
      <w:pPr>
        <w:spacing w:after="0" w:line="360" w:lineRule="auto"/>
        <w:ind w:left="720" w:hanging="360"/>
        <w:rPr>
          <w:rFonts w:ascii="Calibri" w:hAnsi="Calibri" w:cs="Calibri"/>
          <w:sz w:val="24"/>
          <w:szCs w:val="24"/>
        </w:rPr>
      </w:pPr>
      <w:r w:rsidRPr="00E543A3">
        <w:rPr>
          <w:rFonts w:ascii="Calibri" w:hAnsi="Calibri" w:cs="Calibri"/>
          <w:sz w:val="24"/>
          <w:szCs w:val="24"/>
        </w:rPr>
        <w:t>B</w:t>
      </w:r>
      <w:r w:rsidR="009570F5" w:rsidRPr="00E543A3">
        <w:rPr>
          <w:rFonts w:ascii="Calibri" w:hAnsi="Calibri" w:cs="Calibri"/>
          <w:sz w:val="24"/>
          <w:szCs w:val="24"/>
        </w:rPr>
        <w:t>.</w:t>
      </w:r>
      <w:r w:rsidR="00BC06E6">
        <w:rPr>
          <w:rFonts w:ascii="Calibri" w:hAnsi="Calibri" w:cs="Calibri"/>
          <w:sz w:val="24"/>
          <w:szCs w:val="24"/>
        </w:rPr>
        <w:tab/>
      </w:r>
      <w:r w:rsidR="009570F5" w:rsidRPr="00E543A3">
        <w:rPr>
          <w:rFonts w:ascii="Calibri" w:hAnsi="Calibri" w:cs="Calibri"/>
          <w:sz w:val="24"/>
          <w:szCs w:val="24"/>
        </w:rPr>
        <w:t>It is the responsibility of the Contractor to park in the appropriate designated parking areas.  Information on parking is available from the VA</w:t>
      </w:r>
      <w:r w:rsidRPr="00E543A3">
        <w:rPr>
          <w:rFonts w:ascii="Calibri" w:hAnsi="Calibri" w:cs="Calibri"/>
          <w:sz w:val="24"/>
          <w:szCs w:val="24"/>
        </w:rPr>
        <w:t>MC</w:t>
      </w:r>
      <w:r w:rsidR="009570F5" w:rsidRPr="00E543A3">
        <w:rPr>
          <w:rFonts w:ascii="Calibri" w:hAnsi="Calibri" w:cs="Calibri"/>
          <w:sz w:val="24"/>
          <w:szCs w:val="24"/>
        </w:rPr>
        <w:t xml:space="preserve"> Police Section.  The VA</w:t>
      </w:r>
      <w:r w:rsidRPr="00E543A3">
        <w:rPr>
          <w:rFonts w:ascii="Calibri" w:hAnsi="Calibri" w:cs="Calibri"/>
          <w:sz w:val="24"/>
          <w:szCs w:val="24"/>
        </w:rPr>
        <w:t>MC</w:t>
      </w:r>
      <w:r w:rsidR="009570F5" w:rsidRPr="00E543A3">
        <w:rPr>
          <w:rFonts w:ascii="Calibri" w:hAnsi="Calibri" w:cs="Calibri"/>
          <w:sz w:val="24"/>
          <w:szCs w:val="24"/>
        </w:rPr>
        <w:t xml:space="preserve"> will not invalidate or make reimbursement for parking violations of the Contractor under any conditions.</w:t>
      </w:r>
    </w:p>
    <w:p w14:paraId="2E56B5D3" w14:textId="72535458" w:rsidR="009570F5" w:rsidRPr="00E543A3" w:rsidRDefault="00CC292E" w:rsidP="00CC292E">
      <w:pPr>
        <w:spacing w:after="0" w:line="360" w:lineRule="auto"/>
        <w:ind w:left="720" w:hanging="360"/>
        <w:rPr>
          <w:rFonts w:ascii="Calibri" w:hAnsi="Calibri" w:cs="Calibri"/>
          <w:sz w:val="24"/>
          <w:szCs w:val="24"/>
        </w:rPr>
      </w:pPr>
      <w:r w:rsidRPr="00E543A3">
        <w:rPr>
          <w:rFonts w:ascii="Calibri" w:hAnsi="Calibri" w:cs="Calibri"/>
          <w:sz w:val="24"/>
          <w:szCs w:val="24"/>
        </w:rPr>
        <w:t>C</w:t>
      </w:r>
      <w:r w:rsidR="009570F5" w:rsidRPr="00E543A3">
        <w:rPr>
          <w:rFonts w:ascii="Calibri" w:hAnsi="Calibri" w:cs="Calibri"/>
          <w:sz w:val="24"/>
          <w:szCs w:val="24"/>
        </w:rPr>
        <w:t>.</w:t>
      </w:r>
      <w:r w:rsidR="00BC06E6">
        <w:rPr>
          <w:rFonts w:ascii="Calibri" w:hAnsi="Calibri" w:cs="Calibri"/>
          <w:sz w:val="24"/>
          <w:szCs w:val="24"/>
        </w:rPr>
        <w:tab/>
      </w:r>
      <w:r w:rsidR="009570F5" w:rsidRPr="00E543A3">
        <w:rPr>
          <w:rFonts w:ascii="Calibri" w:hAnsi="Calibri" w:cs="Calibri"/>
          <w:sz w:val="24"/>
          <w:szCs w:val="24"/>
        </w:rPr>
        <w:t xml:space="preserve">Any interior or exterior doors that </w:t>
      </w:r>
      <w:r w:rsidR="00E35C54" w:rsidRPr="00E543A3">
        <w:rPr>
          <w:rFonts w:ascii="Calibri" w:hAnsi="Calibri" w:cs="Calibri"/>
          <w:sz w:val="24"/>
          <w:szCs w:val="24"/>
        </w:rPr>
        <w:t>must</w:t>
      </w:r>
      <w:r w:rsidR="009570F5" w:rsidRPr="00E543A3">
        <w:rPr>
          <w:rFonts w:ascii="Calibri" w:hAnsi="Calibri" w:cs="Calibri"/>
          <w:sz w:val="24"/>
          <w:szCs w:val="24"/>
        </w:rPr>
        <w:t xml:space="preserve"> be unlocked to gain access </w:t>
      </w:r>
      <w:r w:rsidR="00E35C54" w:rsidRPr="00E543A3">
        <w:rPr>
          <w:rFonts w:ascii="Calibri" w:hAnsi="Calibri" w:cs="Calibri"/>
          <w:sz w:val="24"/>
          <w:szCs w:val="24"/>
        </w:rPr>
        <w:t>must</w:t>
      </w:r>
      <w:r w:rsidR="009570F5" w:rsidRPr="00E543A3">
        <w:rPr>
          <w:rFonts w:ascii="Calibri" w:hAnsi="Calibri" w:cs="Calibri"/>
          <w:sz w:val="24"/>
          <w:szCs w:val="24"/>
        </w:rPr>
        <w:t xml:space="preserve"> be kept locked during the performance of work unless it results in the creation of a safety hazard.  In those </w:t>
      </w:r>
      <w:r w:rsidR="00F67F3E" w:rsidRPr="00E543A3">
        <w:rPr>
          <w:rFonts w:ascii="Calibri" w:hAnsi="Calibri" w:cs="Calibri"/>
          <w:sz w:val="24"/>
          <w:szCs w:val="24"/>
        </w:rPr>
        <w:t>instances,</w:t>
      </w:r>
      <w:r w:rsidR="009570F5" w:rsidRPr="00E543A3">
        <w:rPr>
          <w:rFonts w:ascii="Calibri" w:hAnsi="Calibri" w:cs="Calibri"/>
          <w:sz w:val="24"/>
          <w:szCs w:val="24"/>
        </w:rPr>
        <w:t xml:space="preserve"> the Contractor is responsible to take necessary actions to maintain the same level of security prior to gaining access/performing work.  Should any other devices need to be unlocked like an entry gate, those devices </w:t>
      </w:r>
      <w:r w:rsidR="00E35C54" w:rsidRPr="00E543A3">
        <w:rPr>
          <w:rFonts w:ascii="Calibri" w:hAnsi="Calibri" w:cs="Calibri"/>
          <w:sz w:val="24"/>
          <w:szCs w:val="24"/>
        </w:rPr>
        <w:t>must</w:t>
      </w:r>
      <w:r w:rsidR="009570F5" w:rsidRPr="00E543A3">
        <w:rPr>
          <w:rFonts w:ascii="Calibri" w:hAnsi="Calibri" w:cs="Calibri"/>
          <w:sz w:val="24"/>
          <w:szCs w:val="24"/>
        </w:rPr>
        <w:t xml:space="preserve"> be locked immediately upon entry or exit.  At no time </w:t>
      </w:r>
      <w:r w:rsidR="00E35C54" w:rsidRPr="00E543A3">
        <w:rPr>
          <w:rFonts w:ascii="Calibri" w:hAnsi="Calibri" w:cs="Calibri"/>
          <w:sz w:val="24"/>
          <w:szCs w:val="24"/>
        </w:rPr>
        <w:t>must</w:t>
      </w:r>
      <w:r w:rsidR="009570F5" w:rsidRPr="00E543A3">
        <w:rPr>
          <w:rFonts w:ascii="Calibri" w:hAnsi="Calibri" w:cs="Calibri"/>
          <w:sz w:val="24"/>
          <w:szCs w:val="24"/>
        </w:rPr>
        <w:t xml:space="preserve"> the Contractor allow any person into a locked area or loan keys/access cards to another person.  Contractor may be held in </w:t>
      </w:r>
      <w:r w:rsidR="009570F5" w:rsidRPr="00E543A3">
        <w:rPr>
          <w:rFonts w:ascii="Calibri" w:hAnsi="Calibri" w:cs="Calibri"/>
          <w:sz w:val="24"/>
          <w:szCs w:val="24"/>
        </w:rPr>
        <w:lastRenderedPageBreak/>
        <w:t>default for failure to comply with this requirement and subject the Contractor and employees to contract and other legal remedies.</w:t>
      </w:r>
    </w:p>
    <w:p w14:paraId="4F8A2BA1" w14:textId="7B4222F6" w:rsidR="009570F5" w:rsidRPr="00E543A3" w:rsidRDefault="00CC292E" w:rsidP="00CC292E">
      <w:pPr>
        <w:spacing w:after="0" w:line="360" w:lineRule="auto"/>
        <w:ind w:left="720" w:hanging="360"/>
        <w:rPr>
          <w:rFonts w:ascii="Calibri" w:hAnsi="Calibri" w:cs="Calibri"/>
          <w:sz w:val="24"/>
          <w:szCs w:val="24"/>
        </w:rPr>
      </w:pPr>
      <w:r w:rsidRPr="00E543A3">
        <w:rPr>
          <w:rFonts w:ascii="Calibri" w:hAnsi="Calibri" w:cs="Calibri"/>
          <w:sz w:val="24"/>
          <w:szCs w:val="24"/>
        </w:rPr>
        <w:t>D</w:t>
      </w:r>
      <w:r w:rsidR="009570F5" w:rsidRPr="00E543A3">
        <w:rPr>
          <w:rFonts w:ascii="Calibri" w:hAnsi="Calibri" w:cs="Calibri"/>
          <w:sz w:val="24"/>
          <w:szCs w:val="24"/>
        </w:rPr>
        <w:t>.</w:t>
      </w:r>
      <w:r w:rsidR="00401BBD">
        <w:rPr>
          <w:rFonts w:ascii="Calibri" w:hAnsi="Calibri" w:cs="Calibri"/>
          <w:sz w:val="24"/>
          <w:szCs w:val="24"/>
        </w:rPr>
        <w:tab/>
      </w:r>
      <w:r w:rsidR="009570F5" w:rsidRPr="00E543A3">
        <w:rPr>
          <w:rFonts w:ascii="Calibri" w:hAnsi="Calibri" w:cs="Calibri"/>
          <w:sz w:val="24"/>
          <w:szCs w:val="24"/>
        </w:rPr>
        <w:t xml:space="preserve">Due to the nature of working at a </w:t>
      </w:r>
      <w:r w:rsidR="00E35C54" w:rsidRPr="00E543A3">
        <w:rPr>
          <w:rFonts w:ascii="Calibri" w:hAnsi="Calibri" w:cs="Calibri"/>
          <w:sz w:val="24"/>
          <w:szCs w:val="24"/>
        </w:rPr>
        <w:t>government</w:t>
      </w:r>
      <w:r w:rsidR="009570F5" w:rsidRPr="00E543A3">
        <w:rPr>
          <w:rFonts w:ascii="Calibri" w:hAnsi="Calibri" w:cs="Calibri"/>
          <w:sz w:val="24"/>
          <w:szCs w:val="24"/>
        </w:rPr>
        <w:t xml:space="preserve"> facility, the Contractor's staff </w:t>
      </w:r>
      <w:r w:rsidR="00E35C54" w:rsidRPr="00E543A3">
        <w:rPr>
          <w:rFonts w:ascii="Calibri" w:hAnsi="Calibri" w:cs="Calibri"/>
          <w:sz w:val="24"/>
          <w:szCs w:val="24"/>
        </w:rPr>
        <w:t>must</w:t>
      </w:r>
      <w:r w:rsidR="009570F5" w:rsidRPr="00E543A3">
        <w:rPr>
          <w:rFonts w:ascii="Calibri" w:hAnsi="Calibri" w:cs="Calibri"/>
          <w:sz w:val="24"/>
          <w:szCs w:val="24"/>
        </w:rPr>
        <w:t xml:space="preserve"> be required to sign in and out each day at a designated location determined by the COR.</w:t>
      </w:r>
    </w:p>
    <w:p w14:paraId="02B8A060" w14:textId="3FAAF046" w:rsidR="009570F5" w:rsidRPr="00E543A3" w:rsidRDefault="00CC292E" w:rsidP="00CC292E">
      <w:pPr>
        <w:spacing w:after="0" w:line="360" w:lineRule="auto"/>
        <w:ind w:left="720" w:hanging="360"/>
        <w:rPr>
          <w:rFonts w:ascii="Calibri" w:hAnsi="Calibri" w:cs="Calibri"/>
          <w:sz w:val="24"/>
          <w:szCs w:val="24"/>
        </w:rPr>
      </w:pPr>
      <w:r w:rsidRPr="00E543A3">
        <w:rPr>
          <w:rFonts w:ascii="Calibri" w:hAnsi="Calibri" w:cs="Calibri"/>
          <w:sz w:val="24"/>
          <w:szCs w:val="24"/>
        </w:rPr>
        <w:t>E</w:t>
      </w:r>
      <w:r w:rsidR="009570F5" w:rsidRPr="00E543A3">
        <w:rPr>
          <w:rFonts w:ascii="Calibri" w:hAnsi="Calibri" w:cs="Calibri"/>
          <w:sz w:val="24"/>
          <w:szCs w:val="24"/>
        </w:rPr>
        <w:t>.</w:t>
      </w:r>
      <w:r w:rsidR="00401BBD">
        <w:rPr>
          <w:rFonts w:ascii="Calibri" w:hAnsi="Calibri" w:cs="Calibri"/>
          <w:sz w:val="24"/>
          <w:szCs w:val="24"/>
        </w:rPr>
        <w:tab/>
      </w:r>
      <w:r w:rsidR="009570F5" w:rsidRPr="00E543A3">
        <w:rPr>
          <w:rFonts w:ascii="Calibri" w:hAnsi="Calibri" w:cs="Calibri"/>
          <w:sz w:val="24"/>
          <w:szCs w:val="24"/>
        </w:rPr>
        <w:t xml:space="preserve">The Contractor agrees that none of its officers or employees </w:t>
      </w:r>
      <w:r w:rsidR="00E35C54" w:rsidRPr="00E543A3">
        <w:rPr>
          <w:rFonts w:ascii="Calibri" w:hAnsi="Calibri" w:cs="Calibri"/>
          <w:sz w:val="24"/>
          <w:szCs w:val="24"/>
        </w:rPr>
        <w:t>must</w:t>
      </w:r>
      <w:r w:rsidR="009570F5" w:rsidRPr="00E543A3">
        <w:rPr>
          <w:rFonts w:ascii="Calibri" w:hAnsi="Calibri" w:cs="Calibri"/>
          <w:sz w:val="24"/>
          <w:szCs w:val="24"/>
        </w:rPr>
        <w:t xml:space="preserve"> use or reveal any research, statistical, medical, or security information which may be obtained during the performance of the work or as a result their presence on Government premises without the written consent of the Government</w:t>
      </w:r>
      <w:r w:rsidR="000A2F8A" w:rsidRPr="00E543A3">
        <w:rPr>
          <w:rFonts w:ascii="Calibri" w:hAnsi="Calibri" w:cs="Calibri"/>
          <w:sz w:val="24"/>
          <w:szCs w:val="24"/>
        </w:rPr>
        <w:t>.</w:t>
      </w:r>
    </w:p>
    <w:p w14:paraId="7FED3107" w14:textId="06C6055D" w:rsidR="009570F5" w:rsidRPr="00E543A3" w:rsidRDefault="00C646B0" w:rsidP="00C646B0">
      <w:pPr>
        <w:spacing w:after="0" w:line="360" w:lineRule="auto"/>
        <w:ind w:left="720" w:hanging="360"/>
        <w:rPr>
          <w:rFonts w:ascii="Calibri" w:hAnsi="Calibri" w:cs="Calibri"/>
          <w:sz w:val="24"/>
          <w:szCs w:val="24"/>
        </w:rPr>
      </w:pPr>
      <w:r w:rsidRPr="00E543A3">
        <w:rPr>
          <w:rFonts w:ascii="Calibri" w:hAnsi="Calibri" w:cs="Calibri"/>
          <w:sz w:val="24"/>
          <w:szCs w:val="24"/>
        </w:rPr>
        <w:t>F</w:t>
      </w:r>
      <w:r w:rsidR="009570F5" w:rsidRPr="00E543A3">
        <w:rPr>
          <w:rFonts w:ascii="Calibri" w:hAnsi="Calibri" w:cs="Calibri"/>
          <w:sz w:val="24"/>
          <w:szCs w:val="24"/>
        </w:rPr>
        <w:t>.</w:t>
      </w:r>
      <w:r w:rsidR="00BC06E6">
        <w:rPr>
          <w:rFonts w:ascii="Calibri" w:hAnsi="Calibri" w:cs="Calibri"/>
          <w:sz w:val="24"/>
          <w:szCs w:val="24"/>
        </w:rPr>
        <w:tab/>
      </w:r>
      <w:r w:rsidR="009570F5" w:rsidRPr="00E543A3">
        <w:rPr>
          <w:rFonts w:ascii="Calibri" w:hAnsi="Calibri" w:cs="Calibri"/>
          <w:sz w:val="24"/>
          <w:szCs w:val="24"/>
        </w:rPr>
        <w:t>Smoking is prohibited inside any buildings at the VA</w:t>
      </w:r>
      <w:r w:rsidRPr="00E543A3">
        <w:rPr>
          <w:rFonts w:ascii="Calibri" w:hAnsi="Calibri" w:cs="Calibri"/>
          <w:sz w:val="24"/>
          <w:szCs w:val="24"/>
        </w:rPr>
        <w:t>MC</w:t>
      </w:r>
      <w:r w:rsidR="009570F5" w:rsidRPr="00E543A3">
        <w:rPr>
          <w:rFonts w:ascii="Calibri" w:hAnsi="Calibri" w:cs="Calibri"/>
          <w:sz w:val="24"/>
          <w:szCs w:val="24"/>
        </w:rPr>
        <w:t>.</w:t>
      </w:r>
    </w:p>
    <w:p w14:paraId="497ED58D" w14:textId="2B42C82C" w:rsidR="009570F5" w:rsidRPr="00E543A3" w:rsidRDefault="00C646B0" w:rsidP="00C646B0">
      <w:pPr>
        <w:spacing w:after="0" w:line="360" w:lineRule="auto"/>
        <w:ind w:left="720" w:hanging="360"/>
        <w:rPr>
          <w:rFonts w:ascii="Calibri" w:hAnsi="Calibri" w:cs="Calibri"/>
          <w:sz w:val="24"/>
          <w:szCs w:val="24"/>
        </w:rPr>
      </w:pPr>
      <w:r w:rsidRPr="00E543A3">
        <w:rPr>
          <w:rFonts w:ascii="Calibri" w:hAnsi="Calibri" w:cs="Calibri"/>
          <w:sz w:val="24"/>
          <w:szCs w:val="24"/>
        </w:rPr>
        <w:t>G</w:t>
      </w:r>
      <w:r w:rsidR="009570F5" w:rsidRPr="00E543A3">
        <w:rPr>
          <w:rFonts w:ascii="Calibri" w:hAnsi="Calibri" w:cs="Calibri"/>
          <w:sz w:val="24"/>
          <w:szCs w:val="24"/>
        </w:rPr>
        <w:t>.</w:t>
      </w:r>
      <w:r w:rsidR="00BC06E6">
        <w:rPr>
          <w:rFonts w:ascii="Calibri" w:hAnsi="Calibri" w:cs="Calibri"/>
          <w:sz w:val="24"/>
          <w:szCs w:val="24"/>
        </w:rPr>
        <w:tab/>
      </w:r>
      <w:r w:rsidR="009570F5" w:rsidRPr="00E543A3">
        <w:rPr>
          <w:rFonts w:ascii="Calibri" w:hAnsi="Calibri" w:cs="Calibri"/>
          <w:sz w:val="24"/>
          <w:szCs w:val="24"/>
        </w:rPr>
        <w:t>Possession of weapons is prohibited.</w:t>
      </w:r>
    </w:p>
    <w:p w14:paraId="21D3644E" w14:textId="5E4E41E0" w:rsidR="004427EE" w:rsidRPr="00E543A3" w:rsidRDefault="00C646B0" w:rsidP="00C646B0">
      <w:pPr>
        <w:spacing w:after="0" w:line="360" w:lineRule="auto"/>
        <w:ind w:left="720" w:hanging="360"/>
        <w:rPr>
          <w:rFonts w:ascii="Calibri" w:hAnsi="Calibri" w:cs="Calibri"/>
          <w:sz w:val="24"/>
          <w:szCs w:val="24"/>
        </w:rPr>
      </w:pPr>
      <w:r w:rsidRPr="00E543A3">
        <w:rPr>
          <w:rFonts w:ascii="Calibri" w:hAnsi="Calibri" w:cs="Calibri"/>
          <w:sz w:val="24"/>
          <w:szCs w:val="24"/>
        </w:rPr>
        <w:t>H</w:t>
      </w:r>
      <w:r w:rsidR="009570F5" w:rsidRPr="00E543A3">
        <w:rPr>
          <w:rFonts w:ascii="Calibri" w:hAnsi="Calibri" w:cs="Calibri"/>
          <w:sz w:val="24"/>
          <w:szCs w:val="24"/>
        </w:rPr>
        <w:t>.</w:t>
      </w:r>
      <w:r w:rsidR="00BC06E6">
        <w:rPr>
          <w:rFonts w:ascii="Calibri" w:hAnsi="Calibri" w:cs="Calibri"/>
          <w:sz w:val="24"/>
          <w:szCs w:val="24"/>
        </w:rPr>
        <w:tab/>
      </w:r>
      <w:r w:rsidR="009570F5" w:rsidRPr="00E543A3">
        <w:rPr>
          <w:rFonts w:ascii="Calibri" w:hAnsi="Calibri" w:cs="Calibri"/>
          <w:sz w:val="24"/>
          <w:szCs w:val="24"/>
        </w:rPr>
        <w:t>Enclosed containers, including tool kits, may be subject to search.  Violations of VA regulations may result in citation answerable in the United States District Court.</w:t>
      </w:r>
    </w:p>
    <w:p w14:paraId="45BBD542" w14:textId="2F328FCB" w:rsidR="004427EE" w:rsidRPr="00E543A3" w:rsidRDefault="00C646B0" w:rsidP="00821CE8">
      <w:pPr>
        <w:spacing w:after="0" w:line="360" w:lineRule="auto"/>
        <w:ind w:left="360" w:hanging="360"/>
        <w:rPr>
          <w:rFonts w:ascii="Calibri" w:hAnsi="Calibri" w:cs="Calibri"/>
          <w:bCs/>
          <w:sz w:val="24"/>
          <w:szCs w:val="24"/>
        </w:rPr>
      </w:pPr>
      <w:r w:rsidRPr="00E543A3">
        <w:rPr>
          <w:rFonts w:ascii="Calibri" w:hAnsi="Calibri" w:cs="Calibri"/>
          <w:b/>
          <w:bCs/>
          <w:sz w:val="24"/>
          <w:szCs w:val="24"/>
        </w:rPr>
        <w:t>12.</w:t>
      </w:r>
      <w:r w:rsidR="002263F5">
        <w:rPr>
          <w:rFonts w:ascii="Calibri" w:hAnsi="Calibri" w:cs="Calibri"/>
          <w:b/>
          <w:bCs/>
          <w:sz w:val="24"/>
          <w:szCs w:val="24"/>
        </w:rPr>
        <w:tab/>
      </w:r>
      <w:r w:rsidRPr="00E543A3">
        <w:rPr>
          <w:rFonts w:ascii="Calibri" w:hAnsi="Calibri" w:cs="Calibri"/>
          <w:b/>
          <w:bCs/>
          <w:sz w:val="24"/>
          <w:szCs w:val="24"/>
        </w:rPr>
        <w:t>SCHEDULE OF ELEVATORS, CARTLIFTS, AND DUMBWAITERS</w:t>
      </w:r>
    </w:p>
    <w:tbl>
      <w:tblPr>
        <w:tblStyle w:val="TableGrid"/>
        <w:tblW w:w="0" w:type="auto"/>
        <w:tblCellMar>
          <w:left w:w="72" w:type="dxa"/>
          <w:right w:w="72" w:type="dxa"/>
        </w:tblCellMar>
        <w:tblLook w:val="0620" w:firstRow="1" w:lastRow="0" w:firstColumn="0" w:lastColumn="0" w:noHBand="1" w:noVBand="1"/>
      </w:tblPr>
      <w:tblGrid>
        <w:gridCol w:w="984"/>
        <w:gridCol w:w="1079"/>
        <w:gridCol w:w="1532"/>
        <w:gridCol w:w="1170"/>
        <w:gridCol w:w="1260"/>
        <w:gridCol w:w="1260"/>
        <w:gridCol w:w="990"/>
        <w:gridCol w:w="1075"/>
      </w:tblGrid>
      <w:tr w:rsidR="00CA54DD" w:rsidRPr="00E543A3" w14:paraId="79734A5E" w14:textId="19B3962F" w:rsidTr="00D76CF7">
        <w:trPr>
          <w:trHeight w:val="432"/>
          <w:tblHeader/>
        </w:trPr>
        <w:tc>
          <w:tcPr>
            <w:tcW w:w="984" w:type="dxa"/>
            <w:shd w:val="clear" w:color="auto" w:fill="D9D9D9" w:themeFill="background1" w:themeFillShade="D9"/>
            <w:vAlign w:val="center"/>
          </w:tcPr>
          <w:p w14:paraId="136539A3" w14:textId="0A6D3C19" w:rsidR="00537061" w:rsidRPr="00E543A3" w:rsidRDefault="00537061" w:rsidP="00D76CF7">
            <w:pPr>
              <w:pStyle w:val="NoSpacing"/>
              <w:jc w:val="center"/>
              <w:rPr>
                <w:rStyle w:val="Emphasis"/>
                <w:rFonts w:ascii="Calibri" w:hAnsi="Calibri" w:cs="Calibri"/>
                <w:bCs/>
                <w:i w:val="0"/>
                <w:iCs w:val="0"/>
                <w:sz w:val="24"/>
                <w:szCs w:val="24"/>
              </w:rPr>
            </w:pPr>
            <w:r w:rsidRPr="00E543A3">
              <w:rPr>
                <w:rStyle w:val="Emphasis"/>
                <w:rFonts w:ascii="Calibri" w:hAnsi="Calibri" w:cs="Calibri"/>
                <w:bCs/>
                <w:i w:val="0"/>
                <w:sz w:val="24"/>
                <w:szCs w:val="24"/>
              </w:rPr>
              <w:t>Location</w:t>
            </w:r>
          </w:p>
        </w:tc>
        <w:tc>
          <w:tcPr>
            <w:tcW w:w="1079" w:type="dxa"/>
            <w:shd w:val="clear" w:color="auto" w:fill="D9D9D9" w:themeFill="background1" w:themeFillShade="D9"/>
            <w:vAlign w:val="center"/>
          </w:tcPr>
          <w:p w14:paraId="2D60EEA5" w14:textId="3BA332C3" w:rsidR="00537061" w:rsidRPr="00E543A3" w:rsidRDefault="00537061" w:rsidP="00D76CF7">
            <w:pPr>
              <w:pStyle w:val="NoSpacing"/>
              <w:jc w:val="center"/>
              <w:rPr>
                <w:rFonts w:ascii="Calibri" w:hAnsi="Calibri" w:cs="Calibri"/>
                <w:bCs/>
                <w:iCs/>
                <w:sz w:val="24"/>
                <w:szCs w:val="24"/>
              </w:rPr>
            </w:pPr>
            <w:r w:rsidRPr="00E543A3">
              <w:rPr>
                <w:rFonts w:ascii="Calibri" w:hAnsi="Calibri" w:cs="Calibri"/>
                <w:bCs/>
                <w:iCs/>
                <w:sz w:val="24"/>
                <w:szCs w:val="24"/>
              </w:rPr>
              <w:t>Elevator#</w:t>
            </w:r>
          </w:p>
        </w:tc>
        <w:tc>
          <w:tcPr>
            <w:tcW w:w="1532" w:type="dxa"/>
            <w:shd w:val="clear" w:color="auto" w:fill="D9D9D9" w:themeFill="background1" w:themeFillShade="D9"/>
            <w:vAlign w:val="center"/>
          </w:tcPr>
          <w:p w14:paraId="7AAFEDE7" w14:textId="55E48A87" w:rsidR="00537061" w:rsidRPr="00E543A3" w:rsidRDefault="00537061" w:rsidP="00D76CF7">
            <w:pPr>
              <w:pStyle w:val="NoSpacing"/>
              <w:jc w:val="center"/>
              <w:rPr>
                <w:rFonts w:ascii="Calibri" w:hAnsi="Calibri" w:cs="Calibri"/>
                <w:bCs/>
                <w:iCs/>
                <w:sz w:val="24"/>
                <w:szCs w:val="24"/>
              </w:rPr>
            </w:pPr>
            <w:r w:rsidRPr="00E543A3">
              <w:rPr>
                <w:rFonts w:ascii="Calibri" w:hAnsi="Calibri" w:cs="Calibri"/>
                <w:bCs/>
                <w:iCs/>
                <w:sz w:val="24"/>
                <w:szCs w:val="24"/>
              </w:rPr>
              <w:t>Manufacturer</w:t>
            </w:r>
          </w:p>
        </w:tc>
        <w:tc>
          <w:tcPr>
            <w:tcW w:w="1170" w:type="dxa"/>
            <w:shd w:val="clear" w:color="auto" w:fill="D9D9D9" w:themeFill="background1" w:themeFillShade="D9"/>
            <w:vAlign w:val="center"/>
          </w:tcPr>
          <w:p w14:paraId="4A46BF70" w14:textId="2658EE67" w:rsidR="00537061" w:rsidRPr="00E543A3" w:rsidRDefault="00537061" w:rsidP="00D76CF7">
            <w:pPr>
              <w:pStyle w:val="NoSpacing"/>
              <w:jc w:val="center"/>
              <w:rPr>
                <w:rFonts w:ascii="Calibri" w:hAnsi="Calibri" w:cs="Calibri"/>
                <w:bCs/>
                <w:iCs/>
                <w:sz w:val="24"/>
                <w:szCs w:val="24"/>
              </w:rPr>
            </w:pPr>
            <w:r w:rsidRPr="00E543A3">
              <w:rPr>
                <w:rFonts w:ascii="Calibri" w:hAnsi="Calibri" w:cs="Calibri"/>
                <w:bCs/>
                <w:iCs/>
                <w:sz w:val="24"/>
                <w:szCs w:val="24"/>
              </w:rPr>
              <w:t># Stops</w:t>
            </w:r>
          </w:p>
        </w:tc>
        <w:tc>
          <w:tcPr>
            <w:tcW w:w="1260" w:type="dxa"/>
            <w:shd w:val="clear" w:color="auto" w:fill="D9D9D9" w:themeFill="background1" w:themeFillShade="D9"/>
            <w:vAlign w:val="center"/>
          </w:tcPr>
          <w:p w14:paraId="172B03BB" w14:textId="40937B02" w:rsidR="00537061" w:rsidRPr="00E543A3" w:rsidRDefault="00537061" w:rsidP="00D76CF7">
            <w:pPr>
              <w:pStyle w:val="NoSpacing"/>
              <w:jc w:val="center"/>
              <w:rPr>
                <w:rFonts w:ascii="Calibri" w:hAnsi="Calibri" w:cs="Calibri"/>
                <w:bCs/>
                <w:iCs/>
                <w:sz w:val="24"/>
                <w:szCs w:val="24"/>
              </w:rPr>
            </w:pPr>
            <w:r w:rsidRPr="00E543A3">
              <w:rPr>
                <w:rFonts w:ascii="Calibri" w:hAnsi="Calibri" w:cs="Calibri"/>
                <w:bCs/>
                <w:iCs/>
                <w:sz w:val="24"/>
                <w:szCs w:val="24"/>
              </w:rPr>
              <w:t>Controller</w:t>
            </w:r>
          </w:p>
        </w:tc>
        <w:tc>
          <w:tcPr>
            <w:tcW w:w="1260" w:type="dxa"/>
            <w:shd w:val="clear" w:color="auto" w:fill="D9D9D9" w:themeFill="background1" w:themeFillShade="D9"/>
            <w:vAlign w:val="center"/>
          </w:tcPr>
          <w:p w14:paraId="683AE0D1" w14:textId="14591BD2" w:rsidR="00537061" w:rsidRPr="00E543A3" w:rsidRDefault="00537061" w:rsidP="00D76CF7">
            <w:pPr>
              <w:pStyle w:val="NoSpacing"/>
              <w:jc w:val="center"/>
              <w:rPr>
                <w:rFonts w:ascii="Calibri" w:hAnsi="Calibri" w:cs="Calibri"/>
                <w:bCs/>
                <w:iCs/>
                <w:sz w:val="24"/>
                <w:szCs w:val="24"/>
              </w:rPr>
            </w:pPr>
            <w:r w:rsidRPr="00E543A3">
              <w:rPr>
                <w:rFonts w:ascii="Calibri" w:hAnsi="Calibri" w:cs="Calibri"/>
                <w:bCs/>
                <w:iCs/>
                <w:sz w:val="24"/>
                <w:szCs w:val="24"/>
              </w:rPr>
              <w:t>Installed</w:t>
            </w:r>
          </w:p>
        </w:tc>
        <w:tc>
          <w:tcPr>
            <w:tcW w:w="990" w:type="dxa"/>
            <w:shd w:val="clear" w:color="auto" w:fill="D9D9D9" w:themeFill="background1" w:themeFillShade="D9"/>
            <w:vAlign w:val="center"/>
          </w:tcPr>
          <w:p w14:paraId="35CFA17F" w14:textId="11AD3D91" w:rsidR="00537061" w:rsidRPr="00E543A3" w:rsidRDefault="00537061" w:rsidP="00D76CF7">
            <w:pPr>
              <w:pStyle w:val="NoSpacing"/>
              <w:jc w:val="center"/>
              <w:rPr>
                <w:rFonts w:ascii="Calibri" w:hAnsi="Calibri" w:cs="Calibri"/>
                <w:bCs/>
                <w:iCs/>
                <w:sz w:val="24"/>
                <w:szCs w:val="24"/>
              </w:rPr>
            </w:pPr>
            <w:r w:rsidRPr="00E543A3">
              <w:rPr>
                <w:rFonts w:ascii="Calibri" w:hAnsi="Calibri" w:cs="Calibri"/>
                <w:bCs/>
                <w:iCs/>
                <w:sz w:val="24"/>
                <w:szCs w:val="24"/>
              </w:rPr>
              <w:t>Speed</w:t>
            </w:r>
          </w:p>
        </w:tc>
        <w:tc>
          <w:tcPr>
            <w:tcW w:w="1075" w:type="dxa"/>
            <w:shd w:val="clear" w:color="auto" w:fill="D9D9D9" w:themeFill="background1" w:themeFillShade="D9"/>
            <w:vAlign w:val="center"/>
          </w:tcPr>
          <w:p w14:paraId="19955B6C" w14:textId="1B783645" w:rsidR="00537061" w:rsidRPr="00E543A3" w:rsidRDefault="00537061" w:rsidP="00D76CF7">
            <w:pPr>
              <w:pStyle w:val="NoSpacing"/>
              <w:jc w:val="center"/>
              <w:rPr>
                <w:rFonts w:ascii="Calibri" w:hAnsi="Calibri" w:cs="Calibri"/>
                <w:bCs/>
                <w:iCs/>
                <w:sz w:val="24"/>
                <w:szCs w:val="24"/>
              </w:rPr>
            </w:pPr>
            <w:r w:rsidRPr="00E543A3">
              <w:rPr>
                <w:rFonts w:ascii="Calibri" w:hAnsi="Calibri" w:cs="Calibri"/>
                <w:bCs/>
                <w:iCs/>
                <w:sz w:val="24"/>
                <w:szCs w:val="24"/>
              </w:rPr>
              <w:t>Machine</w:t>
            </w:r>
          </w:p>
        </w:tc>
      </w:tr>
      <w:tr w:rsidR="00CA54DD" w:rsidRPr="00E543A3" w14:paraId="06E5388F" w14:textId="11E1099E" w:rsidTr="00177EAA">
        <w:tc>
          <w:tcPr>
            <w:tcW w:w="984" w:type="dxa"/>
          </w:tcPr>
          <w:p w14:paraId="6FD4CE25" w14:textId="32147989" w:rsidR="00537061" w:rsidRPr="00E543A3" w:rsidRDefault="00537061" w:rsidP="00B74126">
            <w:pPr>
              <w:pStyle w:val="NoSpacing"/>
              <w:spacing w:line="360" w:lineRule="auto"/>
              <w:rPr>
                <w:rFonts w:ascii="Calibri" w:hAnsi="Calibri" w:cs="Calibri"/>
                <w:b/>
                <w:iCs/>
                <w:sz w:val="24"/>
                <w:szCs w:val="24"/>
              </w:rPr>
            </w:pPr>
          </w:p>
        </w:tc>
        <w:tc>
          <w:tcPr>
            <w:tcW w:w="1079" w:type="dxa"/>
          </w:tcPr>
          <w:p w14:paraId="51F54FE3" w14:textId="77777777" w:rsidR="00537061" w:rsidRPr="00E543A3" w:rsidRDefault="00537061" w:rsidP="00B74126">
            <w:pPr>
              <w:pStyle w:val="NoSpacing"/>
              <w:spacing w:line="360" w:lineRule="auto"/>
              <w:rPr>
                <w:rFonts w:ascii="Calibri" w:hAnsi="Calibri" w:cs="Calibri"/>
                <w:b/>
                <w:iCs/>
                <w:sz w:val="24"/>
                <w:szCs w:val="24"/>
              </w:rPr>
            </w:pPr>
          </w:p>
        </w:tc>
        <w:tc>
          <w:tcPr>
            <w:tcW w:w="1532" w:type="dxa"/>
          </w:tcPr>
          <w:p w14:paraId="4B06876A" w14:textId="77777777" w:rsidR="00537061" w:rsidRPr="00E543A3" w:rsidRDefault="00537061" w:rsidP="00B74126">
            <w:pPr>
              <w:pStyle w:val="NoSpacing"/>
              <w:spacing w:line="360" w:lineRule="auto"/>
              <w:rPr>
                <w:rFonts w:ascii="Calibri" w:hAnsi="Calibri" w:cs="Calibri"/>
                <w:b/>
                <w:iCs/>
                <w:sz w:val="24"/>
                <w:szCs w:val="24"/>
              </w:rPr>
            </w:pPr>
          </w:p>
        </w:tc>
        <w:tc>
          <w:tcPr>
            <w:tcW w:w="1170" w:type="dxa"/>
          </w:tcPr>
          <w:p w14:paraId="5485C014" w14:textId="77777777" w:rsidR="00537061" w:rsidRPr="00E543A3" w:rsidRDefault="00537061" w:rsidP="00B74126">
            <w:pPr>
              <w:pStyle w:val="NoSpacing"/>
              <w:spacing w:line="360" w:lineRule="auto"/>
              <w:rPr>
                <w:rFonts w:ascii="Calibri" w:hAnsi="Calibri" w:cs="Calibri"/>
                <w:b/>
                <w:iCs/>
                <w:sz w:val="24"/>
                <w:szCs w:val="24"/>
              </w:rPr>
            </w:pPr>
          </w:p>
        </w:tc>
        <w:tc>
          <w:tcPr>
            <w:tcW w:w="1260" w:type="dxa"/>
            <w:shd w:val="clear" w:color="auto" w:fill="FFFFFF" w:themeFill="background1"/>
          </w:tcPr>
          <w:p w14:paraId="2A269F8D" w14:textId="77777777" w:rsidR="00537061" w:rsidRPr="00E543A3" w:rsidRDefault="00537061" w:rsidP="00B74126">
            <w:pPr>
              <w:pStyle w:val="NoSpacing"/>
              <w:spacing w:line="360" w:lineRule="auto"/>
              <w:rPr>
                <w:rFonts w:ascii="Calibri" w:hAnsi="Calibri" w:cs="Calibri"/>
                <w:b/>
                <w:iCs/>
                <w:sz w:val="24"/>
                <w:szCs w:val="24"/>
              </w:rPr>
            </w:pPr>
          </w:p>
        </w:tc>
        <w:tc>
          <w:tcPr>
            <w:tcW w:w="1260" w:type="dxa"/>
          </w:tcPr>
          <w:p w14:paraId="26C3A75C" w14:textId="77777777" w:rsidR="00537061" w:rsidRPr="00E543A3" w:rsidRDefault="00537061" w:rsidP="00B74126">
            <w:pPr>
              <w:pStyle w:val="NoSpacing"/>
              <w:spacing w:line="360" w:lineRule="auto"/>
              <w:rPr>
                <w:rFonts w:ascii="Calibri" w:hAnsi="Calibri" w:cs="Calibri"/>
                <w:b/>
                <w:iCs/>
                <w:sz w:val="24"/>
                <w:szCs w:val="24"/>
              </w:rPr>
            </w:pPr>
          </w:p>
        </w:tc>
        <w:tc>
          <w:tcPr>
            <w:tcW w:w="990" w:type="dxa"/>
          </w:tcPr>
          <w:p w14:paraId="0705DC68" w14:textId="576F9C87" w:rsidR="00537061" w:rsidRPr="00E543A3" w:rsidRDefault="00537061" w:rsidP="00B74126">
            <w:pPr>
              <w:pStyle w:val="NoSpacing"/>
              <w:spacing w:line="360" w:lineRule="auto"/>
              <w:rPr>
                <w:rFonts w:ascii="Calibri" w:hAnsi="Calibri" w:cs="Calibri"/>
                <w:b/>
                <w:iCs/>
                <w:sz w:val="24"/>
                <w:szCs w:val="24"/>
              </w:rPr>
            </w:pPr>
          </w:p>
        </w:tc>
        <w:tc>
          <w:tcPr>
            <w:tcW w:w="1075" w:type="dxa"/>
          </w:tcPr>
          <w:p w14:paraId="013A9B8A" w14:textId="77777777" w:rsidR="00537061" w:rsidRPr="00E543A3" w:rsidRDefault="00537061" w:rsidP="00B74126">
            <w:pPr>
              <w:pStyle w:val="NoSpacing"/>
              <w:spacing w:line="360" w:lineRule="auto"/>
              <w:rPr>
                <w:rFonts w:ascii="Calibri" w:hAnsi="Calibri" w:cs="Calibri"/>
                <w:b/>
                <w:iCs/>
                <w:sz w:val="24"/>
                <w:szCs w:val="24"/>
              </w:rPr>
            </w:pPr>
          </w:p>
        </w:tc>
      </w:tr>
      <w:tr w:rsidR="00CA54DD" w:rsidRPr="00E543A3" w14:paraId="40DBD45C" w14:textId="77777777" w:rsidTr="00177EAA">
        <w:tc>
          <w:tcPr>
            <w:tcW w:w="984" w:type="dxa"/>
          </w:tcPr>
          <w:p w14:paraId="6A37C907" w14:textId="77777777" w:rsidR="00CA54DD" w:rsidRPr="00E543A3" w:rsidRDefault="00CA54DD" w:rsidP="00B74126">
            <w:pPr>
              <w:pStyle w:val="NoSpacing"/>
              <w:spacing w:line="360" w:lineRule="auto"/>
              <w:rPr>
                <w:rFonts w:ascii="Calibri" w:hAnsi="Calibri" w:cs="Calibri"/>
                <w:b/>
                <w:iCs/>
                <w:sz w:val="24"/>
                <w:szCs w:val="24"/>
              </w:rPr>
            </w:pPr>
          </w:p>
        </w:tc>
        <w:tc>
          <w:tcPr>
            <w:tcW w:w="1079" w:type="dxa"/>
          </w:tcPr>
          <w:p w14:paraId="7927F379" w14:textId="77777777" w:rsidR="00CA54DD" w:rsidRPr="00E543A3" w:rsidRDefault="00CA54DD" w:rsidP="00B74126">
            <w:pPr>
              <w:pStyle w:val="NoSpacing"/>
              <w:spacing w:line="360" w:lineRule="auto"/>
              <w:rPr>
                <w:rFonts w:ascii="Calibri" w:hAnsi="Calibri" w:cs="Calibri"/>
                <w:b/>
                <w:iCs/>
                <w:sz w:val="24"/>
                <w:szCs w:val="24"/>
              </w:rPr>
            </w:pPr>
          </w:p>
        </w:tc>
        <w:tc>
          <w:tcPr>
            <w:tcW w:w="1532" w:type="dxa"/>
          </w:tcPr>
          <w:p w14:paraId="0CB4524F" w14:textId="77777777" w:rsidR="00CA54DD" w:rsidRPr="00E543A3" w:rsidRDefault="00CA54DD" w:rsidP="00B74126">
            <w:pPr>
              <w:pStyle w:val="NoSpacing"/>
              <w:spacing w:line="360" w:lineRule="auto"/>
              <w:rPr>
                <w:rFonts w:ascii="Calibri" w:hAnsi="Calibri" w:cs="Calibri"/>
                <w:b/>
                <w:iCs/>
                <w:sz w:val="24"/>
                <w:szCs w:val="24"/>
              </w:rPr>
            </w:pPr>
          </w:p>
        </w:tc>
        <w:tc>
          <w:tcPr>
            <w:tcW w:w="1170" w:type="dxa"/>
          </w:tcPr>
          <w:p w14:paraId="7CC66328"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61D6FA27"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0F47977E" w14:textId="77777777" w:rsidR="00CA54DD" w:rsidRPr="00E543A3" w:rsidRDefault="00CA54DD" w:rsidP="00B74126">
            <w:pPr>
              <w:pStyle w:val="NoSpacing"/>
              <w:spacing w:line="360" w:lineRule="auto"/>
              <w:rPr>
                <w:rFonts w:ascii="Calibri" w:hAnsi="Calibri" w:cs="Calibri"/>
                <w:b/>
                <w:iCs/>
                <w:sz w:val="24"/>
                <w:szCs w:val="24"/>
              </w:rPr>
            </w:pPr>
          </w:p>
        </w:tc>
        <w:tc>
          <w:tcPr>
            <w:tcW w:w="990" w:type="dxa"/>
          </w:tcPr>
          <w:p w14:paraId="488B70C6" w14:textId="77777777" w:rsidR="00CA54DD" w:rsidRPr="00E543A3" w:rsidRDefault="00CA54DD" w:rsidP="00B74126">
            <w:pPr>
              <w:pStyle w:val="NoSpacing"/>
              <w:spacing w:line="360" w:lineRule="auto"/>
              <w:rPr>
                <w:rFonts w:ascii="Calibri" w:hAnsi="Calibri" w:cs="Calibri"/>
                <w:b/>
                <w:iCs/>
                <w:sz w:val="24"/>
                <w:szCs w:val="24"/>
              </w:rPr>
            </w:pPr>
          </w:p>
        </w:tc>
        <w:tc>
          <w:tcPr>
            <w:tcW w:w="1075" w:type="dxa"/>
          </w:tcPr>
          <w:p w14:paraId="28723805" w14:textId="77777777" w:rsidR="00CA54DD" w:rsidRPr="00E543A3" w:rsidRDefault="00CA54DD" w:rsidP="00B74126">
            <w:pPr>
              <w:pStyle w:val="NoSpacing"/>
              <w:spacing w:line="360" w:lineRule="auto"/>
              <w:rPr>
                <w:rFonts w:ascii="Calibri" w:hAnsi="Calibri" w:cs="Calibri"/>
                <w:b/>
                <w:iCs/>
                <w:sz w:val="24"/>
                <w:szCs w:val="24"/>
              </w:rPr>
            </w:pPr>
          </w:p>
        </w:tc>
      </w:tr>
      <w:tr w:rsidR="00CA54DD" w:rsidRPr="00E543A3" w14:paraId="3481C5D3" w14:textId="77777777" w:rsidTr="00177EAA">
        <w:tc>
          <w:tcPr>
            <w:tcW w:w="984" w:type="dxa"/>
          </w:tcPr>
          <w:p w14:paraId="4C6E9E45" w14:textId="77777777" w:rsidR="00CA54DD" w:rsidRPr="00E543A3" w:rsidRDefault="00CA54DD" w:rsidP="00B74126">
            <w:pPr>
              <w:pStyle w:val="NoSpacing"/>
              <w:spacing w:line="360" w:lineRule="auto"/>
              <w:rPr>
                <w:rFonts w:ascii="Calibri" w:hAnsi="Calibri" w:cs="Calibri"/>
                <w:b/>
                <w:iCs/>
                <w:sz w:val="24"/>
                <w:szCs w:val="24"/>
              </w:rPr>
            </w:pPr>
          </w:p>
        </w:tc>
        <w:tc>
          <w:tcPr>
            <w:tcW w:w="1079" w:type="dxa"/>
          </w:tcPr>
          <w:p w14:paraId="4ABA9688" w14:textId="77777777" w:rsidR="00CA54DD" w:rsidRPr="00E543A3" w:rsidRDefault="00CA54DD" w:rsidP="00B74126">
            <w:pPr>
              <w:pStyle w:val="NoSpacing"/>
              <w:spacing w:line="360" w:lineRule="auto"/>
              <w:rPr>
                <w:rFonts w:ascii="Calibri" w:hAnsi="Calibri" w:cs="Calibri"/>
                <w:b/>
                <w:iCs/>
                <w:sz w:val="24"/>
                <w:szCs w:val="24"/>
              </w:rPr>
            </w:pPr>
          </w:p>
        </w:tc>
        <w:tc>
          <w:tcPr>
            <w:tcW w:w="1532" w:type="dxa"/>
          </w:tcPr>
          <w:p w14:paraId="732DB499" w14:textId="77777777" w:rsidR="00CA54DD" w:rsidRPr="00E543A3" w:rsidRDefault="00CA54DD" w:rsidP="00B74126">
            <w:pPr>
              <w:pStyle w:val="NoSpacing"/>
              <w:spacing w:line="360" w:lineRule="auto"/>
              <w:rPr>
                <w:rFonts w:ascii="Calibri" w:hAnsi="Calibri" w:cs="Calibri"/>
                <w:b/>
                <w:iCs/>
                <w:sz w:val="24"/>
                <w:szCs w:val="24"/>
              </w:rPr>
            </w:pPr>
          </w:p>
        </w:tc>
        <w:tc>
          <w:tcPr>
            <w:tcW w:w="1170" w:type="dxa"/>
          </w:tcPr>
          <w:p w14:paraId="3B763F94"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4271DD1E"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253CA543" w14:textId="77777777" w:rsidR="00CA54DD" w:rsidRPr="00E543A3" w:rsidRDefault="00CA54DD" w:rsidP="00B74126">
            <w:pPr>
              <w:pStyle w:val="NoSpacing"/>
              <w:spacing w:line="360" w:lineRule="auto"/>
              <w:rPr>
                <w:rFonts w:ascii="Calibri" w:hAnsi="Calibri" w:cs="Calibri"/>
                <w:b/>
                <w:iCs/>
                <w:sz w:val="24"/>
                <w:szCs w:val="24"/>
              </w:rPr>
            </w:pPr>
          </w:p>
        </w:tc>
        <w:tc>
          <w:tcPr>
            <w:tcW w:w="990" w:type="dxa"/>
          </w:tcPr>
          <w:p w14:paraId="229CBB41" w14:textId="77777777" w:rsidR="00CA54DD" w:rsidRPr="00E543A3" w:rsidRDefault="00CA54DD" w:rsidP="00B74126">
            <w:pPr>
              <w:pStyle w:val="NoSpacing"/>
              <w:spacing w:line="360" w:lineRule="auto"/>
              <w:rPr>
                <w:rFonts w:ascii="Calibri" w:hAnsi="Calibri" w:cs="Calibri"/>
                <w:b/>
                <w:iCs/>
                <w:sz w:val="24"/>
                <w:szCs w:val="24"/>
              </w:rPr>
            </w:pPr>
          </w:p>
        </w:tc>
        <w:tc>
          <w:tcPr>
            <w:tcW w:w="1075" w:type="dxa"/>
          </w:tcPr>
          <w:p w14:paraId="71C88420" w14:textId="77777777" w:rsidR="00CA54DD" w:rsidRPr="00E543A3" w:rsidRDefault="00CA54DD" w:rsidP="00B74126">
            <w:pPr>
              <w:pStyle w:val="NoSpacing"/>
              <w:spacing w:line="360" w:lineRule="auto"/>
              <w:rPr>
                <w:rFonts w:ascii="Calibri" w:hAnsi="Calibri" w:cs="Calibri"/>
                <w:b/>
                <w:iCs/>
                <w:sz w:val="24"/>
                <w:szCs w:val="24"/>
              </w:rPr>
            </w:pPr>
          </w:p>
        </w:tc>
      </w:tr>
      <w:tr w:rsidR="00CA54DD" w:rsidRPr="00E543A3" w14:paraId="33FB1045" w14:textId="77777777" w:rsidTr="00177EAA">
        <w:tc>
          <w:tcPr>
            <w:tcW w:w="984" w:type="dxa"/>
          </w:tcPr>
          <w:p w14:paraId="6FB12B54" w14:textId="77777777" w:rsidR="00CA54DD" w:rsidRPr="00E543A3" w:rsidRDefault="00CA54DD" w:rsidP="00B74126">
            <w:pPr>
              <w:pStyle w:val="NoSpacing"/>
              <w:spacing w:line="360" w:lineRule="auto"/>
              <w:rPr>
                <w:rFonts w:ascii="Calibri" w:hAnsi="Calibri" w:cs="Calibri"/>
                <w:b/>
                <w:iCs/>
                <w:sz w:val="24"/>
                <w:szCs w:val="24"/>
              </w:rPr>
            </w:pPr>
          </w:p>
        </w:tc>
        <w:tc>
          <w:tcPr>
            <w:tcW w:w="1079" w:type="dxa"/>
          </w:tcPr>
          <w:p w14:paraId="7AD82B99" w14:textId="77777777" w:rsidR="00CA54DD" w:rsidRPr="00E543A3" w:rsidRDefault="00CA54DD" w:rsidP="00B74126">
            <w:pPr>
              <w:pStyle w:val="NoSpacing"/>
              <w:spacing w:line="360" w:lineRule="auto"/>
              <w:rPr>
                <w:rFonts w:ascii="Calibri" w:hAnsi="Calibri" w:cs="Calibri"/>
                <w:b/>
                <w:iCs/>
                <w:sz w:val="24"/>
                <w:szCs w:val="24"/>
              </w:rPr>
            </w:pPr>
          </w:p>
        </w:tc>
        <w:tc>
          <w:tcPr>
            <w:tcW w:w="1532" w:type="dxa"/>
          </w:tcPr>
          <w:p w14:paraId="520D96F9" w14:textId="77777777" w:rsidR="00CA54DD" w:rsidRPr="00E543A3" w:rsidRDefault="00CA54DD" w:rsidP="00B74126">
            <w:pPr>
              <w:pStyle w:val="NoSpacing"/>
              <w:spacing w:line="360" w:lineRule="auto"/>
              <w:rPr>
                <w:rFonts w:ascii="Calibri" w:hAnsi="Calibri" w:cs="Calibri"/>
                <w:b/>
                <w:iCs/>
                <w:sz w:val="24"/>
                <w:szCs w:val="24"/>
              </w:rPr>
            </w:pPr>
          </w:p>
        </w:tc>
        <w:tc>
          <w:tcPr>
            <w:tcW w:w="1170" w:type="dxa"/>
          </w:tcPr>
          <w:p w14:paraId="6E65BB2D"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4FCA9CB1"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2AEA0925" w14:textId="77777777" w:rsidR="00CA54DD" w:rsidRPr="00E543A3" w:rsidRDefault="00CA54DD" w:rsidP="00B74126">
            <w:pPr>
              <w:pStyle w:val="NoSpacing"/>
              <w:spacing w:line="360" w:lineRule="auto"/>
              <w:rPr>
                <w:rFonts w:ascii="Calibri" w:hAnsi="Calibri" w:cs="Calibri"/>
                <w:b/>
                <w:iCs/>
                <w:sz w:val="24"/>
                <w:szCs w:val="24"/>
              </w:rPr>
            </w:pPr>
          </w:p>
        </w:tc>
        <w:tc>
          <w:tcPr>
            <w:tcW w:w="990" w:type="dxa"/>
          </w:tcPr>
          <w:p w14:paraId="6F6D97EC" w14:textId="77777777" w:rsidR="00CA54DD" w:rsidRPr="00E543A3" w:rsidRDefault="00CA54DD" w:rsidP="00B74126">
            <w:pPr>
              <w:pStyle w:val="NoSpacing"/>
              <w:spacing w:line="360" w:lineRule="auto"/>
              <w:rPr>
                <w:rFonts w:ascii="Calibri" w:hAnsi="Calibri" w:cs="Calibri"/>
                <w:b/>
                <w:iCs/>
                <w:sz w:val="24"/>
                <w:szCs w:val="24"/>
              </w:rPr>
            </w:pPr>
          </w:p>
        </w:tc>
        <w:tc>
          <w:tcPr>
            <w:tcW w:w="1075" w:type="dxa"/>
          </w:tcPr>
          <w:p w14:paraId="5A6A1D83" w14:textId="77777777" w:rsidR="00CA54DD" w:rsidRPr="00E543A3" w:rsidRDefault="00CA54DD" w:rsidP="00B74126">
            <w:pPr>
              <w:pStyle w:val="NoSpacing"/>
              <w:spacing w:line="360" w:lineRule="auto"/>
              <w:rPr>
                <w:rFonts w:ascii="Calibri" w:hAnsi="Calibri" w:cs="Calibri"/>
                <w:b/>
                <w:iCs/>
                <w:sz w:val="24"/>
                <w:szCs w:val="24"/>
              </w:rPr>
            </w:pPr>
          </w:p>
        </w:tc>
      </w:tr>
      <w:tr w:rsidR="00CA54DD" w:rsidRPr="00E543A3" w14:paraId="02694049" w14:textId="77777777" w:rsidTr="00177EAA">
        <w:tc>
          <w:tcPr>
            <w:tcW w:w="984" w:type="dxa"/>
          </w:tcPr>
          <w:p w14:paraId="6D602413" w14:textId="77777777" w:rsidR="00CA54DD" w:rsidRPr="00E543A3" w:rsidRDefault="00CA54DD" w:rsidP="00B74126">
            <w:pPr>
              <w:pStyle w:val="NoSpacing"/>
              <w:spacing w:line="360" w:lineRule="auto"/>
              <w:rPr>
                <w:rFonts w:ascii="Calibri" w:hAnsi="Calibri" w:cs="Calibri"/>
                <w:b/>
                <w:iCs/>
                <w:sz w:val="24"/>
                <w:szCs w:val="24"/>
              </w:rPr>
            </w:pPr>
          </w:p>
        </w:tc>
        <w:tc>
          <w:tcPr>
            <w:tcW w:w="1079" w:type="dxa"/>
          </w:tcPr>
          <w:p w14:paraId="1C54EA1C" w14:textId="77777777" w:rsidR="00CA54DD" w:rsidRPr="00E543A3" w:rsidRDefault="00CA54DD" w:rsidP="00B74126">
            <w:pPr>
              <w:pStyle w:val="NoSpacing"/>
              <w:spacing w:line="360" w:lineRule="auto"/>
              <w:rPr>
                <w:rFonts w:ascii="Calibri" w:hAnsi="Calibri" w:cs="Calibri"/>
                <w:b/>
                <w:iCs/>
                <w:sz w:val="24"/>
                <w:szCs w:val="24"/>
              </w:rPr>
            </w:pPr>
          </w:p>
        </w:tc>
        <w:tc>
          <w:tcPr>
            <w:tcW w:w="1532" w:type="dxa"/>
          </w:tcPr>
          <w:p w14:paraId="00A5FBBC" w14:textId="77777777" w:rsidR="00CA54DD" w:rsidRPr="00E543A3" w:rsidRDefault="00CA54DD" w:rsidP="00B74126">
            <w:pPr>
              <w:pStyle w:val="NoSpacing"/>
              <w:spacing w:line="360" w:lineRule="auto"/>
              <w:rPr>
                <w:rFonts w:ascii="Calibri" w:hAnsi="Calibri" w:cs="Calibri"/>
                <w:b/>
                <w:iCs/>
                <w:sz w:val="24"/>
                <w:szCs w:val="24"/>
              </w:rPr>
            </w:pPr>
          </w:p>
        </w:tc>
        <w:tc>
          <w:tcPr>
            <w:tcW w:w="1170" w:type="dxa"/>
          </w:tcPr>
          <w:p w14:paraId="7AB6FA50"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58ADD6E8"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201A73CD" w14:textId="77777777" w:rsidR="00CA54DD" w:rsidRPr="00E543A3" w:rsidRDefault="00CA54DD" w:rsidP="00B74126">
            <w:pPr>
              <w:pStyle w:val="NoSpacing"/>
              <w:spacing w:line="360" w:lineRule="auto"/>
              <w:rPr>
                <w:rFonts w:ascii="Calibri" w:hAnsi="Calibri" w:cs="Calibri"/>
                <w:b/>
                <w:iCs/>
                <w:sz w:val="24"/>
                <w:szCs w:val="24"/>
              </w:rPr>
            </w:pPr>
          </w:p>
        </w:tc>
        <w:tc>
          <w:tcPr>
            <w:tcW w:w="990" w:type="dxa"/>
          </w:tcPr>
          <w:p w14:paraId="31D93A11" w14:textId="77777777" w:rsidR="00CA54DD" w:rsidRPr="00E543A3" w:rsidRDefault="00CA54DD" w:rsidP="00B74126">
            <w:pPr>
              <w:pStyle w:val="NoSpacing"/>
              <w:spacing w:line="360" w:lineRule="auto"/>
              <w:rPr>
                <w:rFonts w:ascii="Calibri" w:hAnsi="Calibri" w:cs="Calibri"/>
                <w:b/>
                <w:iCs/>
                <w:sz w:val="24"/>
                <w:szCs w:val="24"/>
              </w:rPr>
            </w:pPr>
          </w:p>
        </w:tc>
        <w:tc>
          <w:tcPr>
            <w:tcW w:w="1075" w:type="dxa"/>
          </w:tcPr>
          <w:p w14:paraId="759579A9" w14:textId="77777777" w:rsidR="00CA54DD" w:rsidRPr="00E543A3" w:rsidRDefault="00CA54DD" w:rsidP="00B74126">
            <w:pPr>
              <w:pStyle w:val="NoSpacing"/>
              <w:spacing w:line="360" w:lineRule="auto"/>
              <w:rPr>
                <w:rFonts w:ascii="Calibri" w:hAnsi="Calibri" w:cs="Calibri"/>
                <w:b/>
                <w:iCs/>
                <w:sz w:val="24"/>
                <w:szCs w:val="24"/>
              </w:rPr>
            </w:pPr>
          </w:p>
        </w:tc>
      </w:tr>
      <w:tr w:rsidR="00CA54DD" w:rsidRPr="00E543A3" w14:paraId="3C48D114" w14:textId="77777777" w:rsidTr="00177EAA">
        <w:tc>
          <w:tcPr>
            <w:tcW w:w="984" w:type="dxa"/>
          </w:tcPr>
          <w:p w14:paraId="41ABED33" w14:textId="77777777" w:rsidR="00CA54DD" w:rsidRPr="00E543A3" w:rsidRDefault="00CA54DD" w:rsidP="00B74126">
            <w:pPr>
              <w:pStyle w:val="NoSpacing"/>
              <w:spacing w:line="360" w:lineRule="auto"/>
              <w:rPr>
                <w:rFonts w:ascii="Calibri" w:hAnsi="Calibri" w:cs="Calibri"/>
                <w:b/>
                <w:iCs/>
                <w:sz w:val="24"/>
                <w:szCs w:val="24"/>
              </w:rPr>
            </w:pPr>
          </w:p>
        </w:tc>
        <w:tc>
          <w:tcPr>
            <w:tcW w:w="1079" w:type="dxa"/>
          </w:tcPr>
          <w:p w14:paraId="7BB797F6" w14:textId="77777777" w:rsidR="00CA54DD" w:rsidRPr="00E543A3" w:rsidRDefault="00CA54DD" w:rsidP="00B74126">
            <w:pPr>
              <w:pStyle w:val="NoSpacing"/>
              <w:spacing w:line="360" w:lineRule="auto"/>
              <w:rPr>
                <w:rFonts w:ascii="Calibri" w:hAnsi="Calibri" w:cs="Calibri"/>
                <w:b/>
                <w:iCs/>
                <w:sz w:val="24"/>
                <w:szCs w:val="24"/>
              </w:rPr>
            </w:pPr>
          </w:p>
        </w:tc>
        <w:tc>
          <w:tcPr>
            <w:tcW w:w="1532" w:type="dxa"/>
          </w:tcPr>
          <w:p w14:paraId="4D4DC1C9" w14:textId="77777777" w:rsidR="00CA54DD" w:rsidRPr="00E543A3" w:rsidRDefault="00CA54DD" w:rsidP="00B74126">
            <w:pPr>
              <w:pStyle w:val="NoSpacing"/>
              <w:spacing w:line="360" w:lineRule="auto"/>
              <w:rPr>
                <w:rFonts w:ascii="Calibri" w:hAnsi="Calibri" w:cs="Calibri"/>
                <w:b/>
                <w:iCs/>
                <w:sz w:val="24"/>
                <w:szCs w:val="24"/>
              </w:rPr>
            </w:pPr>
          </w:p>
        </w:tc>
        <w:tc>
          <w:tcPr>
            <w:tcW w:w="1170" w:type="dxa"/>
          </w:tcPr>
          <w:p w14:paraId="3B101AF4"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73E6E1CC"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7B71432C" w14:textId="77777777" w:rsidR="00CA54DD" w:rsidRPr="00E543A3" w:rsidRDefault="00CA54DD" w:rsidP="00B74126">
            <w:pPr>
              <w:pStyle w:val="NoSpacing"/>
              <w:spacing w:line="360" w:lineRule="auto"/>
              <w:rPr>
                <w:rFonts w:ascii="Calibri" w:hAnsi="Calibri" w:cs="Calibri"/>
                <w:b/>
                <w:iCs/>
                <w:sz w:val="24"/>
                <w:szCs w:val="24"/>
              </w:rPr>
            </w:pPr>
          </w:p>
        </w:tc>
        <w:tc>
          <w:tcPr>
            <w:tcW w:w="990" w:type="dxa"/>
          </w:tcPr>
          <w:p w14:paraId="432AD6C3" w14:textId="77777777" w:rsidR="00CA54DD" w:rsidRPr="00E543A3" w:rsidRDefault="00CA54DD" w:rsidP="00B74126">
            <w:pPr>
              <w:pStyle w:val="NoSpacing"/>
              <w:spacing w:line="360" w:lineRule="auto"/>
              <w:rPr>
                <w:rFonts w:ascii="Calibri" w:hAnsi="Calibri" w:cs="Calibri"/>
                <w:b/>
                <w:iCs/>
                <w:sz w:val="24"/>
                <w:szCs w:val="24"/>
              </w:rPr>
            </w:pPr>
          </w:p>
        </w:tc>
        <w:tc>
          <w:tcPr>
            <w:tcW w:w="1075" w:type="dxa"/>
          </w:tcPr>
          <w:p w14:paraId="5D7DC058" w14:textId="77777777" w:rsidR="00CA54DD" w:rsidRPr="00E543A3" w:rsidRDefault="00CA54DD" w:rsidP="00B74126">
            <w:pPr>
              <w:pStyle w:val="NoSpacing"/>
              <w:spacing w:line="360" w:lineRule="auto"/>
              <w:rPr>
                <w:rFonts w:ascii="Calibri" w:hAnsi="Calibri" w:cs="Calibri"/>
                <w:b/>
                <w:iCs/>
                <w:sz w:val="24"/>
                <w:szCs w:val="24"/>
              </w:rPr>
            </w:pPr>
          </w:p>
        </w:tc>
      </w:tr>
      <w:tr w:rsidR="00CA54DD" w:rsidRPr="00E543A3" w14:paraId="36E69486" w14:textId="77777777" w:rsidTr="00177EAA">
        <w:tc>
          <w:tcPr>
            <w:tcW w:w="984" w:type="dxa"/>
          </w:tcPr>
          <w:p w14:paraId="7CCFCFEB" w14:textId="77777777" w:rsidR="00CA54DD" w:rsidRPr="00E543A3" w:rsidRDefault="00CA54DD" w:rsidP="00B74126">
            <w:pPr>
              <w:pStyle w:val="NoSpacing"/>
              <w:spacing w:line="360" w:lineRule="auto"/>
              <w:rPr>
                <w:rFonts w:ascii="Calibri" w:hAnsi="Calibri" w:cs="Calibri"/>
                <w:b/>
                <w:iCs/>
                <w:sz w:val="24"/>
                <w:szCs w:val="24"/>
              </w:rPr>
            </w:pPr>
          </w:p>
        </w:tc>
        <w:tc>
          <w:tcPr>
            <w:tcW w:w="1079" w:type="dxa"/>
          </w:tcPr>
          <w:p w14:paraId="4B686481" w14:textId="77777777" w:rsidR="00CA54DD" w:rsidRPr="00E543A3" w:rsidRDefault="00CA54DD" w:rsidP="00B74126">
            <w:pPr>
              <w:pStyle w:val="NoSpacing"/>
              <w:spacing w:line="360" w:lineRule="auto"/>
              <w:rPr>
                <w:rFonts w:ascii="Calibri" w:hAnsi="Calibri" w:cs="Calibri"/>
                <w:b/>
                <w:iCs/>
                <w:sz w:val="24"/>
                <w:szCs w:val="24"/>
              </w:rPr>
            </w:pPr>
          </w:p>
        </w:tc>
        <w:tc>
          <w:tcPr>
            <w:tcW w:w="1532" w:type="dxa"/>
          </w:tcPr>
          <w:p w14:paraId="7EE485B2" w14:textId="77777777" w:rsidR="00CA54DD" w:rsidRPr="00E543A3" w:rsidRDefault="00CA54DD" w:rsidP="00B74126">
            <w:pPr>
              <w:pStyle w:val="NoSpacing"/>
              <w:spacing w:line="360" w:lineRule="auto"/>
              <w:rPr>
                <w:rFonts w:ascii="Calibri" w:hAnsi="Calibri" w:cs="Calibri"/>
                <w:b/>
                <w:iCs/>
                <w:sz w:val="24"/>
                <w:szCs w:val="24"/>
              </w:rPr>
            </w:pPr>
          </w:p>
        </w:tc>
        <w:tc>
          <w:tcPr>
            <w:tcW w:w="1170" w:type="dxa"/>
          </w:tcPr>
          <w:p w14:paraId="1FE9FFE4"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6F0A9BFA"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050EB0F9" w14:textId="77777777" w:rsidR="00CA54DD" w:rsidRPr="00E543A3" w:rsidRDefault="00CA54DD" w:rsidP="00B74126">
            <w:pPr>
              <w:pStyle w:val="NoSpacing"/>
              <w:spacing w:line="360" w:lineRule="auto"/>
              <w:rPr>
                <w:rFonts w:ascii="Calibri" w:hAnsi="Calibri" w:cs="Calibri"/>
                <w:b/>
                <w:iCs/>
                <w:sz w:val="24"/>
                <w:szCs w:val="24"/>
              </w:rPr>
            </w:pPr>
          </w:p>
        </w:tc>
        <w:tc>
          <w:tcPr>
            <w:tcW w:w="990" w:type="dxa"/>
          </w:tcPr>
          <w:p w14:paraId="1FA7EA58" w14:textId="77777777" w:rsidR="00CA54DD" w:rsidRPr="00E543A3" w:rsidRDefault="00CA54DD" w:rsidP="00B74126">
            <w:pPr>
              <w:pStyle w:val="NoSpacing"/>
              <w:spacing w:line="360" w:lineRule="auto"/>
              <w:rPr>
                <w:rFonts w:ascii="Calibri" w:hAnsi="Calibri" w:cs="Calibri"/>
                <w:b/>
                <w:iCs/>
                <w:sz w:val="24"/>
                <w:szCs w:val="24"/>
              </w:rPr>
            </w:pPr>
          </w:p>
        </w:tc>
        <w:tc>
          <w:tcPr>
            <w:tcW w:w="1075" w:type="dxa"/>
          </w:tcPr>
          <w:p w14:paraId="07D5FA0E" w14:textId="77777777" w:rsidR="00CA54DD" w:rsidRPr="00E543A3" w:rsidRDefault="00CA54DD" w:rsidP="00B74126">
            <w:pPr>
              <w:pStyle w:val="NoSpacing"/>
              <w:spacing w:line="360" w:lineRule="auto"/>
              <w:rPr>
                <w:rFonts w:ascii="Calibri" w:hAnsi="Calibri" w:cs="Calibri"/>
                <w:b/>
                <w:iCs/>
                <w:sz w:val="24"/>
                <w:szCs w:val="24"/>
              </w:rPr>
            </w:pPr>
          </w:p>
        </w:tc>
      </w:tr>
      <w:tr w:rsidR="00CA54DD" w:rsidRPr="00E543A3" w14:paraId="3C2FA61C" w14:textId="77777777" w:rsidTr="00177EAA">
        <w:tc>
          <w:tcPr>
            <w:tcW w:w="984" w:type="dxa"/>
          </w:tcPr>
          <w:p w14:paraId="2FD89A14" w14:textId="77777777" w:rsidR="00CA54DD" w:rsidRPr="00E543A3" w:rsidRDefault="00CA54DD" w:rsidP="00B74126">
            <w:pPr>
              <w:pStyle w:val="NoSpacing"/>
              <w:spacing w:line="360" w:lineRule="auto"/>
              <w:rPr>
                <w:rFonts w:ascii="Calibri" w:hAnsi="Calibri" w:cs="Calibri"/>
                <w:b/>
                <w:iCs/>
                <w:sz w:val="24"/>
                <w:szCs w:val="24"/>
              </w:rPr>
            </w:pPr>
          </w:p>
        </w:tc>
        <w:tc>
          <w:tcPr>
            <w:tcW w:w="1079" w:type="dxa"/>
          </w:tcPr>
          <w:p w14:paraId="239BBA7A" w14:textId="77777777" w:rsidR="00CA54DD" w:rsidRPr="00E543A3" w:rsidRDefault="00CA54DD" w:rsidP="00B74126">
            <w:pPr>
              <w:pStyle w:val="NoSpacing"/>
              <w:spacing w:line="360" w:lineRule="auto"/>
              <w:rPr>
                <w:rFonts w:ascii="Calibri" w:hAnsi="Calibri" w:cs="Calibri"/>
                <w:b/>
                <w:iCs/>
                <w:sz w:val="24"/>
                <w:szCs w:val="24"/>
              </w:rPr>
            </w:pPr>
          </w:p>
        </w:tc>
        <w:tc>
          <w:tcPr>
            <w:tcW w:w="1532" w:type="dxa"/>
          </w:tcPr>
          <w:p w14:paraId="284D9032" w14:textId="77777777" w:rsidR="00CA54DD" w:rsidRPr="00E543A3" w:rsidRDefault="00CA54DD" w:rsidP="00B74126">
            <w:pPr>
              <w:pStyle w:val="NoSpacing"/>
              <w:spacing w:line="360" w:lineRule="auto"/>
              <w:rPr>
                <w:rFonts w:ascii="Calibri" w:hAnsi="Calibri" w:cs="Calibri"/>
                <w:b/>
                <w:iCs/>
                <w:sz w:val="24"/>
                <w:szCs w:val="24"/>
              </w:rPr>
            </w:pPr>
          </w:p>
        </w:tc>
        <w:tc>
          <w:tcPr>
            <w:tcW w:w="1170" w:type="dxa"/>
          </w:tcPr>
          <w:p w14:paraId="42A198A5"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4C69BA8C"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0F266714" w14:textId="77777777" w:rsidR="00CA54DD" w:rsidRPr="00E543A3" w:rsidRDefault="00CA54DD" w:rsidP="00B74126">
            <w:pPr>
              <w:pStyle w:val="NoSpacing"/>
              <w:spacing w:line="360" w:lineRule="auto"/>
              <w:rPr>
                <w:rFonts w:ascii="Calibri" w:hAnsi="Calibri" w:cs="Calibri"/>
                <w:b/>
                <w:iCs/>
                <w:sz w:val="24"/>
                <w:szCs w:val="24"/>
              </w:rPr>
            </w:pPr>
          </w:p>
        </w:tc>
        <w:tc>
          <w:tcPr>
            <w:tcW w:w="990" w:type="dxa"/>
          </w:tcPr>
          <w:p w14:paraId="4F4D120D" w14:textId="77777777" w:rsidR="00CA54DD" w:rsidRPr="00E543A3" w:rsidRDefault="00CA54DD" w:rsidP="00B74126">
            <w:pPr>
              <w:pStyle w:val="NoSpacing"/>
              <w:spacing w:line="360" w:lineRule="auto"/>
              <w:rPr>
                <w:rFonts w:ascii="Calibri" w:hAnsi="Calibri" w:cs="Calibri"/>
                <w:b/>
                <w:iCs/>
                <w:sz w:val="24"/>
                <w:szCs w:val="24"/>
              </w:rPr>
            </w:pPr>
          </w:p>
        </w:tc>
        <w:tc>
          <w:tcPr>
            <w:tcW w:w="1075" w:type="dxa"/>
          </w:tcPr>
          <w:p w14:paraId="5ABA67DE" w14:textId="77777777" w:rsidR="00CA54DD" w:rsidRPr="00E543A3" w:rsidRDefault="00CA54DD" w:rsidP="00B74126">
            <w:pPr>
              <w:pStyle w:val="NoSpacing"/>
              <w:spacing w:line="360" w:lineRule="auto"/>
              <w:rPr>
                <w:rFonts w:ascii="Calibri" w:hAnsi="Calibri" w:cs="Calibri"/>
                <w:b/>
                <w:iCs/>
                <w:sz w:val="24"/>
                <w:szCs w:val="24"/>
              </w:rPr>
            </w:pPr>
          </w:p>
        </w:tc>
      </w:tr>
      <w:tr w:rsidR="00CA54DD" w:rsidRPr="00E543A3" w14:paraId="349C1E73" w14:textId="77777777" w:rsidTr="00177EAA">
        <w:tc>
          <w:tcPr>
            <w:tcW w:w="984" w:type="dxa"/>
          </w:tcPr>
          <w:p w14:paraId="2810CC52" w14:textId="77777777" w:rsidR="00CA54DD" w:rsidRPr="00E543A3" w:rsidRDefault="00CA54DD" w:rsidP="00B74126">
            <w:pPr>
              <w:pStyle w:val="NoSpacing"/>
              <w:spacing w:line="360" w:lineRule="auto"/>
              <w:rPr>
                <w:rFonts w:ascii="Calibri" w:hAnsi="Calibri" w:cs="Calibri"/>
                <w:b/>
                <w:iCs/>
                <w:sz w:val="24"/>
                <w:szCs w:val="24"/>
              </w:rPr>
            </w:pPr>
          </w:p>
        </w:tc>
        <w:tc>
          <w:tcPr>
            <w:tcW w:w="1079" w:type="dxa"/>
          </w:tcPr>
          <w:p w14:paraId="277B2674" w14:textId="77777777" w:rsidR="00CA54DD" w:rsidRPr="00E543A3" w:rsidRDefault="00CA54DD" w:rsidP="00B74126">
            <w:pPr>
              <w:pStyle w:val="NoSpacing"/>
              <w:spacing w:line="360" w:lineRule="auto"/>
              <w:rPr>
                <w:rFonts w:ascii="Calibri" w:hAnsi="Calibri" w:cs="Calibri"/>
                <w:b/>
                <w:iCs/>
                <w:sz w:val="24"/>
                <w:szCs w:val="24"/>
              </w:rPr>
            </w:pPr>
          </w:p>
        </w:tc>
        <w:tc>
          <w:tcPr>
            <w:tcW w:w="1532" w:type="dxa"/>
          </w:tcPr>
          <w:p w14:paraId="3A7F009D" w14:textId="77777777" w:rsidR="00CA54DD" w:rsidRPr="00E543A3" w:rsidRDefault="00CA54DD" w:rsidP="00B74126">
            <w:pPr>
              <w:pStyle w:val="NoSpacing"/>
              <w:spacing w:line="360" w:lineRule="auto"/>
              <w:rPr>
                <w:rFonts w:ascii="Calibri" w:hAnsi="Calibri" w:cs="Calibri"/>
                <w:b/>
                <w:iCs/>
                <w:sz w:val="24"/>
                <w:szCs w:val="24"/>
              </w:rPr>
            </w:pPr>
          </w:p>
        </w:tc>
        <w:tc>
          <w:tcPr>
            <w:tcW w:w="1170" w:type="dxa"/>
          </w:tcPr>
          <w:p w14:paraId="35476406"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0ED4FD9E"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1C125C29" w14:textId="77777777" w:rsidR="00CA54DD" w:rsidRPr="00E543A3" w:rsidRDefault="00CA54DD" w:rsidP="00B74126">
            <w:pPr>
              <w:pStyle w:val="NoSpacing"/>
              <w:spacing w:line="360" w:lineRule="auto"/>
              <w:rPr>
                <w:rFonts w:ascii="Calibri" w:hAnsi="Calibri" w:cs="Calibri"/>
                <w:b/>
                <w:iCs/>
                <w:sz w:val="24"/>
                <w:szCs w:val="24"/>
              </w:rPr>
            </w:pPr>
          </w:p>
        </w:tc>
        <w:tc>
          <w:tcPr>
            <w:tcW w:w="990" w:type="dxa"/>
          </w:tcPr>
          <w:p w14:paraId="0766487F" w14:textId="77777777" w:rsidR="00CA54DD" w:rsidRPr="00E543A3" w:rsidRDefault="00CA54DD" w:rsidP="00B74126">
            <w:pPr>
              <w:pStyle w:val="NoSpacing"/>
              <w:spacing w:line="360" w:lineRule="auto"/>
              <w:rPr>
                <w:rFonts w:ascii="Calibri" w:hAnsi="Calibri" w:cs="Calibri"/>
                <w:b/>
                <w:iCs/>
                <w:sz w:val="24"/>
                <w:szCs w:val="24"/>
              </w:rPr>
            </w:pPr>
          </w:p>
        </w:tc>
        <w:tc>
          <w:tcPr>
            <w:tcW w:w="1075" w:type="dxa"/>
          </w:tcPr>
          <w:p w14:paraId="79F7DB11" w14:textId="77777777" w:rsidR="00CA54DD" w:rsidRPr="00E543A3" w:rsidRDefault="00CA54DD" w:rsidP="00B74126">
            <w:pPr>
              <w:pStyle w:val="NoSpacing"/>
              <w:spacing w:line="360" w:lineRule="auto"/>
              <w:rPr>
                <w:rFonts w:ascii="Calibri" w:hAnsi="Calibri" w:cs="Calibri"/>
                <w:b/>
                <w:iCs/>
                <w:sz w:val="24"/>
                <w:szCs w:val="24"/>
              </w:rPr>
            </w:pPr>
          </w:p>
        </w:tc>
      </w:tr>
      <w:tr w:rsidR="00CA54DD" w:rsidRPr="00E543A3" w14:paraId="55168BDF" w14:textId="77777777" w:rsidTr="00177EAA">
        <w:tc>
          <w:tcPr>
            <w:tcW w:w="984" w:type="dxa"/>
          </w:tcPr>
          <w:p w14:paraId="6048A32C" w14:textId="77777777" w:rsidR="00CA54DD" w:rsidRPr="00E543A3" w:rsidRDefault="00CA54DD" w:rsidP="00B74126">
            <w:pPr>
              <w:pStyle w:val="NoSpacing"/>
              <w:spacing w:line="360" w:lineRule="auto"/>
              <w:rPr>
                <w:rFonts w:ascii="Calibri" w:hAnsi="Calibri" w:cs="Calibri"/>
                <w:b/>
                <w:iCs/>
                <w:sz w:val="24"/>
                <w:szCs w:val="24"/>
              </w:rPr>
            </w:pPr>
          </w:p>
        </w:tc>
        <w:tc>
          <w:tcPr>
            <w:tcW w:w="1079" w:type="dxa"/>
          </w:tcPr>
          <w:p w14:paraId="5DA8BD47" w14:textId="77777777" w:rsidR="00CA54DD" w:rsidRPr="00E543A3" w:rsidRDefault="00CA54DD" w:rsidP="00B74126">
            <w:pPr>
              <w:pStyle w:val="NoSpacing"/>
              <w:spacing w:line="360" w:lineRule="auto"/>
              <w:rPr>
                <w:rFonts w:ascii="Calibri" w:hAnsi="Calibri" w:cs="Calibri"/>
                <w:b/>
                <w:iCs/>
                <w:sz w:val="24"/>
                <w:szCs w:val="24"/>
              </w:rPr>
            </w:pPr>
          </w:p>
        </w:tc>
        <w:tc>
          <w:tcPr>
            <w:tcW w:w="1532" w:type="dxa"/>
          </w:tcPr>
          <w:p w14:paraId="2D723505" w14:textId="77777777" w:rsidR="00CA54DD" w:rsidRPr="00E543A3" w:rsidRDefault="00CA54DD" w:rsidP="00B74126">
            <w:pPr>
              <w:pStyle w:val="NoSpacing"/>
              <w:spacing w:line="360" w:lineRule="auto"/>
              <w:rPr>
                <w:rFonts w:ascii="Calibri" w:hAnsi="Calibri" w:cs="Calibri"/>
                <w:b/>
                <w:iCs/>
                <w:sz w:val="24"/>
                <w:szCs w:val="24"/>
              </w:rPr>
            </w:pPr>
          </w:p>
        </w:tc>
        <w:tc>
          <w:tcPr>
            <w:tcW w:w="1170" w:type="dxa"/>
          </w:tcPr>
          <w:p w14:paraId="1168CDB2"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7CA7E713"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5058B3B2" w14:textId="77777777" w:rsidR="00CA54DD" w:rsidRPr="00E543A3" w:rsidRDefault="00CA54DD" w:rsidP="00B74126">
            <w:pPr>
              <w:pStyle w:val="NoSpacing"/>
              <w:spacing w:line="360" w:lineRule="auto"/>
              <w:rPr>
                <w:rFonts w:ascii="Calibri" w:hAnsi="Calibri" w:cs="Calibri"/>
                <w:b/>
                <w:iCs/>
                <w:sz w:val="24"/>
                <w:szCs w:val="24"/>
              </w:rPr>
            </w:pPr>
          </w:p>
        </w:tc>
        <w:tc>
          <w:tcPr>
            <w:tcW w:w="990" w:type="dxa"/>
          </w:tcPr>
          <w:p w14:paraId="75F28DCD" w14:textId="77777777" w:rsidR="00CA54DD" w:rsidRPr="00E543A3" w:rsidRDefault="00CA54DD" w:rsidP="00B74126">
            <w:pPr>
              <w:pStyle w:val="NoSpacing"/>
              <w:spacing w:line="360" w:lineRule="auto"/>
              <w:rPr>
                <w:rFonts w:ascii="Calibri" w:hAnsi="Calibri" w:cs="Calibri"/>
                <w:b/>
                <w:iCs/>
                <w:sz w:val="24"/>
                <w:szCs w:val="24"/>
              </w:rPr>
            </w:pPr>
          </w:p>
        </w:tc>
        <w:tc>
          <w:tcPr>
            <w:tcW w:w="1075" w:type="dxa"/>
          </w:tcPr>
          <w:p w14:paraId="7536DF04" w14:textId="77777777" w:rsidR="00CA54DD" w:rsidRPr="00E543A3" w:rsidRDefault="00CA54DD" w:rsidP="00B74126">
            <w:pPr>
              <w:pStyle w:val="NoSpacing"/>
              <w:spacing w:line="360" w:lineRule="auto"/>
              <w:rPr>
                <w:rFonts w:ascii="Calibri" w:hAnsi="Calibri" w:cs="Calibri"/>
                <w:b/>
                <w:iCs/>
                <w:sz w:val="24"/>
                <w:szCs w:val="24"/>
              </w:rPr>
            </w:pPr>
          </w:p>
        </w:tc>
      </w:tr>
      <w:tr w:rsidR="00CA54DD" w:rsidRPr="00E543A3" w14:paraId="46B317A0" w14:textId="77777777" w:rsidTr="00177EAA">
        <w:tc>
          <w:tcPr>
            <w:tcW w:w="984" w:type="dxa"/>
          </w:tcPr>
          <w:p w14:paraId="09E940DE" w14:textId="77777777" w:rsidR="00CA54DD" w:rsidRPr="00E543A3" w:rsidRDefault="00CA54DD" w:rsidP="00B74126">
            <w:pPr>
              <w:pStyle w:val="NoSpacing"/>
              <w:spacing w:line="360" w:lineRule="auto"/>
              <w:rPr>
                <w:rFonts w:ascii="Calibri" w:hAnsi="Calibri" w:cs="Calibri"/>
                <w:b/>
                <w:iCs/>
                <w:sz w:val="24"/>
                <w:szCs w:val="24"/>
              </w:rPr>
            </w:pPr>
          </w:p>
        </w:tc>
        <w:tc>
          <w:tcPr>
            <w:tcW w:w="1079" w:type="dxa"/>
          </w:tcPr>
          <w:p w14:paraId="546A4755" w14:textId="77777777" w:rsidR="00CA54DD" w:rsidRPr="00E543A3" w:rsidRDefault="00CA54DD" w:rsidP="00B74126">
            <w:pPr>
              <w:pStyle w:val="NoSpacing"/>
              <w:spacing w:line="360" w:lineRule="auto"/>
              <w:rPr>
                <w:rFonts w:ascii="Calibri" w:hAnsi="Calibri" w:cs="Calibri"/>
                <w:b/>
                <w:iCs/>
                <w:sz w:val="24"/>
                <w:szCs w:val="24"/>
              </w:rPr>
            </w:pPr>
          </w:p>
        </w:tc>
        <w:tc>
          <w:tcPr>
            <w:tcW w:w="1532" w:type="dxa"/>
          </w:tcPr>
          <w:p w14:paraId="0C3F7B0C" w14:textId="77777777" w:rsidR="00CA54DD" w:rsidRPr="00E543A3" w:rsidRDefault="00CA54DD" w:rsidP="00B74126">
            <w:pPr>
              <w:pStyle w:val="NoSpacing"/>
              <w:spacing w:line="360" w:lineRule="auto"/>
              <w:rPr>
                <w:rFonts w:ascii="Calibri" w:hAnsi="Calibri" w:cs="Calibri"/>
                <w:b/>
                <w:iCs/>
                <w:sz w:val="24"/>
                <w:szCs w:val="24"/>
              </w:rPr>
            </w:pPr>
          </w:p>
        </w:tc>
        <w:tc>
          <w:tcPr>
            <w:tcW w:w="1170" w:type="dxa"/>
          </w:tcPr>
          <w:p w14:paraId="7A6035CD"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57FCED63"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1D2BC8CE" w14:textId="77777777" w:rsidR="00CA54DD" w:rsidRPr="00E543A3" w:rsidRDefault="00CA54DD" w:rsidP="00B74126">
            <w:pPr>
              <w:pStyle w:val="NoSpacing"/>
              <w:spacing w:line="360" w:lineRule="auto"/>
              <w:rPr>
                <w:rFonts w:ascii="Calibri" w:hAnsi="Calibri" w:cs="Calibri"/>
                <w:b/>
                <w:iCs/>
                <w:sz w:val="24"/>
                <w:szCs w:val="24"/>
              </w:rPr>
            </w:pPr>
          </w:p>
        </w:tc>
        <w:tc>
          <w:tcPr>
            <w:tcW w:w="990" w:type="dxa"/>
          </w:tcPr>
          <w:p w14:paraId="33C35882" w14:textId="77777777" w:rsidR="00CA54DD" w:rsidRPr="00E543A3" w:rsidRDefault="00CA54DD" w:rsidP="00B74126">
            <w:pPr>
              <w:pStyle w:val="NoSpacing"/>
              <w:spacing w:line="360" w:lineRule="auto"/>
              <w:rPr>
                <w:rFonts w:ascii="Calibri" w:hAnsi="Calibri" w:cs="Calibri"/>
                <w:b/>
                <w:iCs/>
                <w:sz w:val="24"/>
                <w:szCs w:val="24"/>
              </w:rPr>
            </w:pPr>
          </w:p>
        </w:tc>
        <w:tc>
          <w:tcPr>
            <w:tcW w:w="1075" w:type="dxa"/>
          </w:tcPr>
          <w:p w14:paraId="68274C9D" w14:textId="77777777" w:rsidR="00CA54DD" w:rsidRPr="00E543A3" w:rsidRDefault="00CA54DD" w:rsidP="00B74126">
            <w:pPr>
              <w:pStyle w:val="NoSpacing"/>
              <w:spacing w:line="360" w:lineRule="auto"/>
              <w:rPr>
                <w:rFonts w:ascii="Calibri" w:hAnsi="Calibri" w:cs="Calibri"/>
                <w:b/>
                <w:iCs/>
                <w:sz w:val="24"/>
                <w:szCs w:val="24"/>
              </w:rPr>
            </w:pPr>
          </w:p>
        </w:tc>
      </w:tr>
      <w:tr w:rsidR="00CA54DD" w:rsidRPr="00E543A3" w14:paraId="59E9592E" w14:textId="77777777" w:rsidTr="00177EAA">
        <w:tc>
          <w:tcPr>
            <w:tcW w:w="984" w:type="dxa"/>
          </w:tcPr>
          <w:p w14:paraId="1BB80A89" w14:textId="77777777" w:rsidR="00CA54DD" w:rsidRPr="00E543A3" w:rsidRDefault="00CA54DD" w:rsidP="00B74126">
            <w:pPr>
              <w:pStyle w:val="NoSpacing"/>
              <w:spacing w:line="360" w:lineRule="auto"/>
              <w:rPr>
                <w:rFonts w:ascii="Calibri" w:hAnsi="Calibri" w:cs="Calibri"/>
                <w:b/>
                <w:iCs/>
                <w:sz w:val="24"/>
                <w:szCs w:val="24"/>
              </w:rPr>
            </w:pPr>
          </w:p>
        </w:tc>
        <w:tc>
          <w:tcPr>
            <w:tcW w:w="1079" w:type="dxa"/>
          </w:tcPr>
          <w:p w14:paraId="7E78D9DF" w14:textId="77777777" w:rsidR="00CA54DD" w:rsidRPr="00E543A3" w:rsidRDefault="00CA54DD" w:rsidP="00B74126">
            <w:pPr>
              <w:pStyle w:val="NoSpacing"/>
              <w:spacing w:line="360" w:lineRule="auto"/>
              <w:rPr>
                <w:rFonts w:ascii="Calibri" w:hAnsi="Calibri" w:cs="Calibri"/>
                <w:b/>
                <w:iCs/>
                <w:sz w:val="24"/>
                <w:szCs w:val="24"/>
              </w:rPr>
            </w:pPr>
          </w:p>
        </w:tc>
        <w:tc>
          <w:tcPr>
            <w:tcW w:w="1532" w:type="dxa"/>
          </w:tcPr>
          <w:p w14:paraId="7D4B3160" w14:textId="77777777" w:rsidR="00CA54DD" w:rsidRPr="00E543A3" w:rsidRDefault="00CA54DD" w:rsidP="00B74126">
            <w:pPr>
              <w:pStyle w:val="NoSpacing"/>
              <w:spacing w:line="360" w:lineRule="auto"/>
              <w:rPr>
                <w:rFonts w:ascii="Calibri" w:hAnsi="Calibri" w:cs="Calibri"/>
                <w:b/>
                <w:iCs/>
                <w:sz w:val="24"/>
                <w:szCs w:val="24"/>
              </w:rPr>
            </w:pPr>
          </w:p>
        </w:tc>
        <w:tc>
          <w:tcPr>
            <w:tcW w:w="1170" w:type="dxa"/>
          </w:tcPr>
          <w:p w14:paraId="48B22955"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75E88CA6"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7568B649" w14:textId="77777777" w:rsidR="00CA54DD" w:rsidRPr="00E543A3" w:rsidRDefault="00CA54DD" w:rsidP="00B74126">
            <w:pPr>
              <w:pStyle w:val="NoSpacing"/>
              <w:spacing w:line="360" w:lineRule="auto"/>
              <w:rPr>
                <w:rFonts w:ascii="Calibri" w:hAnsi="Calibri" w:cs="Calibri"/>
                <w:b/>
                <w:iCs/>
                <w:sz w:val="24"/>
                <w:szCs w:val="24"/>
              </w:rPr>
            </w:pPr>
          </w:p>
        </w:tc>
        <w:tc>
          <w:tcPr>
            <w:tcW w:w="990" w:type="dxa"/>
          </w:tcPr>
          <w:p w14:paraId="4D2603A2" w14:textId="77777777" w:rsidR="00CA54DD" w:rsidRPr="00E543A3" w:rsidRDefault="00CA54DD" w:rsidP="00B74126">
            <w:pPr>
              <w:pStyle w:val="NoSpacing"/>
              <w:spacing w:line="360" w:lineRule="auto"/>
              <w:rPr>
                <w:rFonts w:ascii="Calibri" w:hAnsi="Calibri" w:cs="Calibri"/>
                <w:b/>
                <w:iCs/>
                <w:sz w:val="24"/>
                <w:szCs w:val="24"/>
              </w:rPr>
            </w:pPr>
          </w:p>
        </w:tc>
        <w:tc>
          <w:tcPr>
            <w:tcW w:w="1075" w:type="dxa"/>
          </w:tcPr>
          <w:p w14:paraId="46663418" w14:textId="77777777" w:rsidR="00CA54DD" w:rsidRPr="00E543A3" w:rsidRDefault="00CA54DD" w:rsidP="00B74126">
            <w:pPr>
              <w:pStyle w:val="NoSpacing"/>
              <w:spacing w:line="360" w:lineRule="auto"/>
              <w:rPr>
                <w:rFonts w:ascii="Calibri" w:hAnsi="Calibri" w:cs="Calibri"/>
                <w:b/>
                <w:iCs/>
                <w:sz w:val="24"/>
                <w:szCs w:val="24"/>
              </w:rPr>
            </w:pPr>
          </w:p>
        </w:tc>
      </w:tr>
      <w:tr w:rsidR="00CA54DD" w:rsidRPr="00E543A3" w14:paraId="3D59C78E" w14:textId="77777777" w:rsidTr="00177EAA">
        <w:tc>
          <w:tcPr>
            <w:tcW w:w="984" w:type="dxa"/>
          </w:tcPr>
          <w:p w14:paraId="5F9E20E0" w14:textId="77777777" w:rsidR="00CA54DD" w:rsidRPr="00E543A3" w:rsidRDefault="00CA54DD" w:rsidP="00B74126">
            <w:pPr>
              <w:pStyle w:val="NoSpacing"/>
              <w:spacing w:line="360" w:lineRule="auto"/>
              <w:rPr>
                <w:rFonts w:ascii="Calibri" w:hAnsi="Calibri" w:cs="Calibri"/>
                <w:b/>
                <w:iCs/>
                <w:sz w:val="24"/>
                <w:szCs w:val="24"/>
              </w:rPr>
            </w:pPr>
          </w:p>
        </w:tc>
        <w:tc>
          <w:tcPr>
            <w:tcW w:w="1079" w:type="dxa"/>
          </w:tcPr>
          <w:p w14:paraId="506023B7" w14:textId="77777777" w:rsidR="00CA54DD" w:rsidRPr="00E543A3" w:rsidRDefault="00CA54DD" w:rsidP="00B74126">
            <w:pPr>
              <w:pStyle w:val="NoSpacing"/>
              <w:spacing w:line="360" w:lineRule="auto"/>
              <w:rPr>
                <w:rFonts w:ascii="Calibri" w:hAnsi="Calibri" w:cs="Calibri"/>
                <w:b/>
                <w:iCs/>
                <w:sz w:val="24"/>
                <w:szCs w:val="24"/>
              </w:rPr>
            </w:pPr>
          </w:p>
        </w:tc>
        <w:tc>
          <w:tcPr>
            <w:tcW w:w="1532" w:type="dxa"/>
          </w:tcPr>
          <w:p w14:paraId="1347045E" w14:textId="77777777" w:rsidR="00CA54DD" w:rsidRPr="00E543A3" w:rsidRDefault="00CA54DD" w:rsidP="00B74126">
            <w:pPr>
              <w:pStyle w:val="NoSpacing"/>
              <w:spacing w:line="360" w:lineRule="auto"/>
              <w:rPr>
                <w:rFonts w:ascii="Calibri" w:hAnsi="Calibri" w:cs="Calibri"/>
                <w:b/>
                <w:iCs/>
                <w:sz w:val="24"/>
                <w:szCs w:val="24"/>
              </w:rPr>
            </w:pPr>
          </w:p>
        </w:tc>
        <w:tc>
          <w:tcPr>
            <w:tcW w:w="1170" w:type="dxa"/>
          </w:tcPr>
          <w:p w14:paraId="267F384E"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799FDDFA"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0513B144" w14:textId="77777777" w:rsidR="00CA54DD" w:rsidRPr="00E543A3" w:rsidRDefault="00CA54DD" w:rsidP="00B74126">
            <w:pPr>
              <w:pStyle w:val="NoSpacing"/>
              <w:spacing w:line="360" w:lineRule="auto"/>
              <w:rPr>
                <w:rFonts w:ascii="Calibri" w:hAnsi="Calibri" w:cs="Calibri"/>
                <w:b/>
                <w:iCs/>
                <w:sz w:val="24"/>
                <w:szCs w:val="24"/>
              </w:rPr>
            </w:pPr>
          </w:p>
        </w:tc>
        <w:tc>
          <w:tcPr>
            <w:tcW w:w="990" w:type="dxa"/>
          </w:tcPr>
          <w:p w14:paraId="5F84317A" w14:textId="77777777" w:rsidR="00CA54DD" w:rsidRPr="00E543A3" w:rsidRDefault="00CA54DD" w:rsidP="00B74126">
            <w:pPr>
              <w:pStyle w:val="NoSpacing"/>
              <w:spacing w:line="360" w:lineRule="auto"/>
              <w:rPr>
                <w:rFonts w:ascii="Calibri" w:hAnsi="Calibri" w:cs="Calibri"/>
                <w:b/>
                <w:iCs/>
                <w:sz w:val="24"/>
                <w:szCs w:val="24"/>
              </w:rPr>
            </w:pPr>
          </w:p>
        </w:tc>
        <w:tc>
          <w:tcPr>
            <w:tcW w:w="1075" w:type="dxa"/>
          </w:tcPr>
          <w:p w14:paraId="6D6B02DD" w14:textId="77777777" w:rsidR="00CA54DD" w:rsidRPr="00E543A3" w:rsidRDefault="00CA54DD" w:rsidP="00B74126">
            <w:pPr>
              <w:pStyle w:val="NoSpacing"/>
              <w:spacing w:line="360" w:lineRule="auto"/>
              <w:rPr>
                <w:rFonts w:ascii="Calibri" w:hAnsi="Calibri" w:cs="Calibri"/>
                <w:b/>
                <w:iCs/>
                <w:sz w:val="24"/>
                <w:szCs w:val="24"/>
              </w:rPr>
            </w:pPr>
          </w:p>
        </w:tc>
      </w:tr>
      <w:tr w:rsidR="00CA54DD" w:rsidRPr="00E543A3" w14:paraId="08F59857" w14:textId="77777777" w:rsidTr="00177EAA">
        <w:tc>
          <w:tcPr>
            <w:tcW w:w="984" w:type="dxa"/>
          </w:tcPr>
          <w:p w14:paraId="7350D44B" w14:textId="77777777" w:rsidR="00CA54DD" w:rsidRPr="00E543A3" w:rsidRDefault="00CA54DD" w:rsidP="00B74126">
            <w:pPr>
              <w:pStyle w:val="NoSpacing"/>
              <w:spacing w:line="360" w:lineRule="auto"/>
              <w:rPr>
                <w:rFonts w:ascii="Calibri" w:hAnsi="Calibri" w:cs="Calibri"/>
                <w:b/>
                <w:iCs/>
                <w:sz w:val="24"/>
                <w:szCs w:val="24"/>
              </w:rPr>
            </w:pPr>
          </w:p>
        </w:tc>
        <w:tc>
          <w:tcPr>
            <w:tcW w:w="1079" w:type="dxa"/>
          </w:tcPr>
          <w:p w14:paraId="7EED2B1E" w14:textId="77777777" w:rsidR="00CA54DD" w:rsidRPr="00E543A3" w:rsidRDefault="00CA54DD" w:rsidP="00B74126">
            <w:pPr>
              <w:pStyle w:val="NoSpacing"/>
              <w:spacing w:line="360" w:lineRule="auto"/>
              <w:rPr>
                <w:rFonts w:ascii="Calibri" w:hAnsi="Calibri" w:cs="Calibri"/>
                <w:b/>
                <w:iCs/>
                <w:sz w:val="24"/>
                <w:szCs w:val="24"/>
              </w:rPr>
            </w:pPr>
          </w:p>
        </w:tc>
        <w:tc>
          <w:tcPr>
            <w:tcW w:w="1532" w:type="dxa"/>
          </w:tcPr>
          <w:p w14:paraId="6B9C1110" w14:textId="77777777" w:rsidR="00CA54DD" w:rsidRPr="00E543A3" w:rsidRDefault="00CA54DD" w:rsidP="00B74126">
            <w:pPr>
              <w:pStyle w:val="NoSpacing"/>
              <w:spacing w:line="360" w:lineRule="auto"/>
              <w:rPr>
                <w:rFonts w:ascii="Calibri" w:hAnsi="Calibri" w:cs="Calibri"/>
                <w:b/>
                <w:iCs/>
                <w:sz w:val="24"/>
                <w:szCs w:val="24"/>
              </w:rPr>
            </w:pPr>
          </w:p>
        </w:tc>
        <w:tc>
          <w:tcPr>
            <w:tcW w:w="1170" w:type="dxa"/>
          </w:tcPr>
          <w:p w14:paraId="5D4773B1"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192E4843"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1F96E897" w14:textId="77777777" w:rsidR="00CA54DD" w:rsidRPr="00E543A3" w:rsidRDefault="00CA54DD" w:rsidP="00B74126">
            <w:pPr>
              <w:pStyle w:val="NoSpacing"/>
              <w:spacing w:line="360" w:lineRule="auto"/>
              <w:rPr>
                <w:rFonts w:ascii="Calibri" w:hAnsi="Calibri" w:cs="Calibri"/>
                <w:b/>
                <w:iCs/>
                <w:sz w:val="24"/>
                <w:szCs w:val="24"/>
              </w:rPr>
            </w:pPr>
          </w:p>
        </w:tc>
        <w:tc>
          <w:tcPr>
            <w:tcW w:w="990" w:type="dxa"/>
          </w:tcPr>
          <w:p w14:paraId="7B65AFCF" w14:textId="77777777" w:rsidR="00CA54DD" w:rsidRPr="00E543A3" w:rsidRDefault="00CA54DD" w:rsidP="00B74126">
            <w:pPr>
              <w:pStyle w:val="NoSpacing"/>
              <w:spacing w:line="360" w:lineRule="auto"/>
              <w:rPr>
                <w:rFonts w:ascii="Calibri" w:hAnsi="Calibri" w:cs="Calibri"/>
                <w:b/>
                <w:iCs/>
                <w:sz w:val="24"/>
                <w:szCs w:val="24"/>
              </w:rPr>
            </w:pPr>
          </w:p>
        </w:tc>
        <w:tc>
          <w:tcPr>
            <w:tcW w:w="1075" w:type="dxa"/>
          </w:tcPr>
          <w:p w14:paraId="071698EE" w14:textId="77777777" w:rsidR="00CA54DD" w:rsidRPr="00E543A3" w:rsidRDefault="00CA54DD" w:rsidP="00B74126">
            <w:pPr>
              <w:pStyle w:val="NoSpacing"/>
              <w:spacing w:line="360" w:lineRule="auto"/>
              <w:rPr>
                <w:rFonts w:ascii="Calibri" w:hAnsi="Calibri" w:cs="Calibri"/>
                <w:b/>
                <w:iCs/>
                <w:sz w:val="24"/>
                <w:szCs w:val="24"/>
              </w:rPr>
            </w:pPr>
          </w:p>
        </w:tc>
      </w:tr>
      <w:tr w:rsidR="00CA54DD" w:rsidRPr="00E543A3" w14:paraId="3A422FA4" w14:textId="77777777" w:rsidTr="00177EAA">
        <w:tc>
          <w:tcPr>
            <w:tcW w:w="984" w:type="dxa"/>
          </w:tcPr>
          <w:p w14:paraId="345EE6F9" w14:textId="77777777" w:rsidR="00CA54DD" w:rsidRPr="00E543A3" w:rsidRDefault="00CA54DD" w:rsidP="00B74126">
            <w:pPr>
              <w:pStyle w:val="NoSpacing"/>
              <w:spacing w:line="360" w:lineRule="auto"/>
              <w:rPr>
                <w:rFonts w:ascii="Calibri" w:hAnsi="Calibri" w:cs="Calibri"/>
                <w:b/>
                <w:iCs/>
                <w:sz w:val="24"/>
                <w:szCs w:val="24"/>
              </w:rPr>
            </w:pPr>
          </w:p>
        </w:tc>
        <w:tc>
          <w:tcPr>
            <w:tcW w:w="1079" w:type="dxa"/>
          </w:tcPr>
          <w:p w14:paraId="37CFB659" w14:textId="77777777" w:rsidR="00CA54DD" w:rsidRPr="00E543A3" w:rsidRDefault="00CA54DD" w:rsidP="00B74126">
            <w:pPr>
              <w:pStyle w:val="NoSpacing"/>
              <w:spacing w:line="360" w:lineRule="auto"/>
              <w:rPr>
                <w:rFonts w:ascii="Calibri" w:hAnsi="Calibri" w:cs="Calibri"/>
                <w:b/>
                <w:iCs/>
                <w:sz w:val="24"/>
                <w:szCs w:val="24"/>
              </w:rPr>
            </w:pPr>
          </w:p>
        </w:tc>
        <w:tc>
          <w:tcPr>
            <w:tcW w:w="1532" w:type="dxa"/>
          </w:tcPr>
          <w:p w14:paraId="369350A5" w14:textId="77777777" w:rsidR="00CA54DD" w:rsidRPr="00E543A3" w:rsidRDefault="00CA54DD" w:rsidP="00B74126">
            <w:pPr>
              <w:pStyle w:val="NoSpacing"/>
              <w:spacing w:line="360" w:lineRule="auto"/>
              <w:rPr>
                <w:rFonts w:ascii="Calibri" w:hAnsi="Calibri" w:cs="Calibri"/>
                <w:b/>
                <w:iCs/>
                <w:sz w:val="24"/>
                <w:szCs w:val="24"/>
              </w:rPr>
            </w:pPr>
          </w:p>
        </w:tc>
        <w:tc>
          <w:tcPr>
            <w:tcW w:w="1170" w:type="dxa"/>
          </w:tcPr>
          <w:p w14:paraId="4C899B63"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561B0FD0" w14:textId="77777777" w:rsidR="00CA54DD" w:rsidRPr="00E543A3" w:rsidRDefault="00CA54DD" w:rsidP="00B74126">
            <w:pPr>
              <w:pStyle w:val="NoSpacing"/>
              <w:spacing w:line="360" w:lineRule="auto"/>
              <w:rPr>
                <w:rFonts w:ascii="Calibri" w:hAnsi="Calibri" w:cs="Calibri"/>
                <w:b/>
                <w:iCs/>
                <w:sz w:val="24"/>
                <w:szCs w:val="24"/>
              </w:rPr>
            </w:pPr>
          </w:p>
        </w:tc>
        <w:tc>
          <w:tcPr>
            <w:tcW w:w="1260" w:type="dxa"/>
          </w:tcPr>
          <w:p w14:paraId="673A7926" w14:textId="77777777" w:rsidR="00CA54DD" w:rsidRPr="00E543A3" w:rsidRDefault="00CA54DD" w:rsidP="00B74126">
            <w:pPr>
              <w:pStyle w:val="NoSpacing"/>
              <w:spacing w:line="360" w:lineRule="auto"/>
              <w:rPr>
                <w:rFonts w:ascii="Calibri" w:hAnsi="Calibri" w:cs="Calibri"/>
                <w:b/>
                <w:iCs/>
                <w:sz w:val="24"/>
                <w:szCs w:val="24"/>
              </w:rPr>
            </w:pPr>
          </w:p>
        </w:tc>
        <w:tc>
          <w:tcPr>
            <w:tcW w:w="990" w:type="dxa"/>
          </w:tcPr>
          <w:p w14:paraId="494697CC" w14:textId="77777777" w:rsidR="00CA54DD" w:rsidRPr="00E543A3" w:rsidRDefault="00CA54DD" w:rsidP="00B74126">
            <w:pPr>
              <w:pStyle w:val="NoSpacing"/>
              <w:spacing w:line="360" w:lineRule="auto"/>
              <w:rPr>
                <w:rFonts w:ascii="Calibri" w:hAnsi="Calibri" w:cs="Calibri"/>
                <w:b/>
                <w:iCs/>
                <w:sz w:val="24"/>
                <w:szCs w:val="24"/>
              </w:rPr>
            </w:pPr>
          </w:p>
        </w:tc>
        <w:tc>
          <w:tcPr>
            <w:tcW w:w="1075" w:type="dxa"/>
          </w:tcPr>
          <w:p w14:paraId="343A43A7" w14:textId="77777777" w:rsidR="00CA54DD" w:rsidRPr="00E543A3" w:rsidRDefault="00CA54DD" w:rsidP="00B74126">
            <w:pPr>
              <w:pStyle w:val="NoSpacing"/>
              <w:spacing w:line="360" w:lineRule="auto"/>
              <w:rPr>
                <w:rFonts w:ascii="Calibri" w:hAnsi="Calibri" w:cs="Calibri"/>
                <w:b/>
                <w:iCs/>
                <w:sz w:val="24"/>
                <w:szCs w:val="24"/>
              </w:rPr>
            </w:pPr>
          </w:p>
        </w:tc>
      </w:tr>
    </w:tbl>
    <w:p w14:paraId="4A1C732C" w14:textId="5FB0F2FC" w:rsidR="009570F5" w:rsidRDefault="009570F5" w:rsidP="00D76CF7">
      <w:pPr>
        <w:widowControl w:val="0"/>
        <w:kinsoku w:val="0"/>
        <w:spacing w:after="0" w:line="240" w:lineRule="auto"/>
        <w:ind w:right="144"/>
        <w:rPr>
          <w:rFonts w:ascii="Times New Roman" w:eastAsia="Times New Roman" w:hAnsi="Times New Roman" w:cs="Times New Roman"/>
          <w:spacing w:val="5"/>
          <w:sz w:val="24"/>
          <w:szCs w:val="24"/>
        </w:rPr>
      </w:pPr>
    </w:p>
    <w:sectPr w:rsidR="009570F5" w:rsidSect="00B65550">
      <w:headerReference w:type="default" r:id="rId8"/>
      <w:footerReference w:type="default" r:id="rId9"/>
      <w:headerReference w:type="first" r:id="rId10"/>
      <w:footerReference w:type="first" r:id="rId1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CB046" w14:textId="77777777" w:rsidR="00F55B3A" w:rsidRDefault="00F55B3A" w:rsidP="00F55B3A">
      <w:pPr>
        <w:spacing w:after="0" w:line="240" w:lineRule="auto"/>
      </w:pPr>
      <w:r>
        <w:separator/>
      </w:r>
    </w:p>
  </w:endnote>
  <w:endnote w:type="continuationSeparator" w:id="0">
    <w:p w14:paraId="3FF3B13E" w14:textId="77777777" w:rsidR="00F55B3A" w:rsidRDefault="00F55B3A" w:rsidP="00F5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687222527"/>
      <w:docPartObj>
        <w:docPartGallery w:val="Page Numbers (Bottom of Page)"/>
        <w:docPartUnique/>
      </w:docPartObj>
    </w:sdtPr>
    <w:sdtEndPr/>
    <w:sdtContent>
      <w:sdt>
        <w:sdtPr>
          <w:rPr>
            <w:rFonts w:cstheme="minorHAnsi"/>
          </w:rPr>
          <w:id w:val="860082579"/>
          <w:docPartObj>
            <w:docPartGallery w:val="Page Numbers (Top of Page)"/>
            <w:docPartUnique/>
          </w:docPartObj>
        </w:sdtPr>
        <w:sdtEndPr/>
        <w:sdtContent>
          <w:p w14:paraId="72518C29" w14:textId="77777777" w:rsidR="00D76CF7" w:rsidRPr="00E52498" w:rsidRDefault="00D76CF7" w:rsidP="00D76CF7">
            <w:pPr>
              <w:pStyle w:val="Header"/>
              <w:tabs>
                <w:tab w:val="clear" w:pos="4680"/>
              </w:tabs>
              <w:rPr>
                <w:rFonts w:cstheme="minorHAnsi"/>
              </w:rPr>
            </w:pPr>
            <w:r>
              <w:rPr>
                <w:rFonts w:cstheme="minorHAnsi"/>
              </w:rPr>
              <w:tab/>
            </w:r>
            <w:r w:rsidRPr="000A6170">
              <w:rPr>
                <w:rFonts w:cstheme="minorHAnsi"/>
              </w:rPr>
              <w:t xml:space="preserve">Page </w:t>
            </w:r>
            <w:r w:rsidRPr="00E52498">
              <w:rPr>
                <w:rFonts w:cstheme="minorHAnsi"/>
              </w:rPr>
              <w:fldChar w:fldCharType="begin"/>
            </w:r>
            <w:r w:rsidRPr="00E52498">
              <w:rPr>
                <w:rFonts w:cstheme="minorHAnsi"/>
              </w:rPr>
              <w:instrText xml:space="preserve"> PAGE </w:instrText>
            </w:r>
            <w:r w:rsidRPr="00E52498">
              <w:rPr>
                <w:rFonts w:cstheme="minorHAnsi"/>
              </w:rPr>
              <w:fldChar w:fldCharType="separate"/>
            </w:r>
            <w:r>
              <w:rPr>
                <w:rFonts w:cstheme="minorHAnsi"/>
              </w:rPr>
              <w:t>1</w:t>
            </w:r>
            <w:r w:rsidRPr="00E52498">
              <w:rPr>
                <w:rFonts w:cstheme="minorHAnsi"/>
              </w:rPr>
              <w:fldChar w:fldCharType="end"/>
            </w:r>
            <w:r w:rsidRPr="000A6170">
              <w:rPr>
                <w:rFonts w:cstheme="minorHAnsi"/>
              </w:rPr>
              <w:t xml:space="preserve"> of </w:t>
            </w:r>
            <w:r w:rsidRPr="00E52498">
              <w:rPr>
                <w:rFonts w:cstheme="minorHAnsi"/>
              </w:rPr>
              <w:fldChar w:fldCharType="begin"/>
            </w:r>
            <w:r w:rsidRPr="00E52498">
              <w:rPr>
                <w:rFonts w:cstheme="minorHAnsi"/>
              </w:rPr>
              <w:instrText xml:space="preserve"> NUMPAGES  </w:instrText>
            </w:r>
            <w:r w:rsidRPr="00E52498">
              <w:rPr>
                <w:rFonts w:cstheme="minorHAnsi"/>
              </w:rPr>
              <w:fldChar w:fldCharType="separate"/>
            </w:r>
            <w:r>
              <w:rPr>
                <w:rFonts w:cstheme="minorHAnsi"/>
              </w:rPr>
              <w:t>5</w:t>
            </w:r>
            <w:r w:rsidRPr="00E52498">
              <w:rPr>
                <w:rFonts w:cstheme="minorHAnsi"/>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322014466"/>
      <w:docPartObj>
        <w:docPartGallery w:val="Page Numbers (Bottom of Page)"/>
        <w:docPartUnique/>
      </w:docPartObj>
    </w:sdtPr>
    <w:sdtContent>
      <w:sdt>
        <w:sdtPr>
          <w:rPr>
            <w:rFonts w:cstheme="minorHAnsi"/>
          </w:rPr>
          <w:id w:val="-724751479"/>
          <w:docPartObj>
            <w:docPartGallery w:val="Page Numbers (Top of Page)"/>
            <w:docPartUnique/>
          </w:docPartObj>
        </w:sdtPr>
        <w:sdtContent>
          <w:p w14:paraId="4402E90C" w14:textId="77777777" w:rsidR="00B65550" w:rsidRPr="00E52498" w:rsidRDefault="00B65550" w:rsidP="00B65550">
            <w:pPr>
              <w:pStyle w:val="Header"/>
              <w:tabs>
                <w:tab w:val="clear" w:pos="4680"/>
              </w:tabs>
              <w:rPr>
                <w:rFonts w:cstheme="minorHAnsi"/>
              </w:rPr>
            </w:pPr>
            <w:r>
              <w:rPr>
                <w:rFonts w:cstheme="minorHAnsi"/>
              </w:rPr>
              <w:tab/>
            </w:r>
            <w:r w:rsidRPr="000A6170">
              <w:rPr>
                <w:rFonts w:cstheme="minorHAnsi"/>
              </w:rPr>
              <w:t xml:space="preserve">Page </w:t>
            </w:r>
            <w:r w:rsidRPr="00E52498">
              <w:rPr>
                <w:rFonts w:cstheme="minorHAnsi"/>
              </w:rPr>
              <w:fldChar w:fldCharType="begin"/>
            </w:r>
            <w:r w:rsidRPr="00E52498">
              <w:rPr>
                <w:rFonts w:cstheme="minorHAnsi"/>
              </w:rPr>
              <w:instrText xml:space="preserve"> PAGE </w:instrText>
            </w:r>
            <w:r w:rsidRPr="00E52498">
              <w:rPr>
                <w:rFonts w:cstheme="minorHAnsi"/>
              </w:rPr>
              <w:fldChar w:fldCharType="separate"/>
            </w:r>
            <w:r>
              <w:rPr>
                <w:rFonts w:cstheme="minorHAnsi"/>
              </w:rPr>
              <w:t>2</w:t>
            </w:r>
            <w:r w:rsidRPr="00E52498">
              <w:rPr>
                <w:rFonts w:cstheme="minorHAnsi"/>
              </w:rPr>
              <w:fldChar w:fldCharType="end"/>
            </w:r>
            <w:r w:rsidRPr="000A6170">
              <w:rPr>
                <w:rFonts w:cstheme="minorHAnsi"/>
              </w:rPr>
              <w:t xml:space="preserve"> of </w:t>
            </w:r>
            <w:r w:rsidRPr="00E52498">
              <w:rPr>
                <w:rFonts w:cstheme="minorHAnsi"/>
              </w:rPr>
              <w:fldChar w:fldCharType="begin"/>
            </w:r>
            <w:r w:rsidRPr="00E52498">
              <w:rPr>
                <w:rFonts w:cstheme="minorHAnsi"/>
              </w:rPr>
              <w:instrText xml:space="preserve"> NUMPAGES  </w:instrText>
            </w:r>
            <w:r w:rsidRPr="00E52498">
              <w:rPr>
                <w:rFonts w:cstheme="minorHAnsi"/>
              </w:rPr>
              <w:fldChar w:fldCharType="separate"/>
            </w:r>
            <w:r>
              <w:rPr>
                <w:rFonts w:cstheme="minorHAnsi"/>
              </w:rPr>
              <w:t>5</w:t>
            </w:r>
            <w:r w:rsidRPr="00E52498">
              <w:rPr>
                <w:rFonts w:cstheme="minorHAns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92F0" w14:textId="77777777" w:rsidR="00F55B3A" w:rsidRDefault="00F55B3A" w:rsidP="00F55B3A">
      <w:pPr>
        <w:spacing w:after="0" w:line="240" w:lineRule="auto"/>
      </w:pPr>
      <w:r>
        <w:separator/>
      </w:r>
    </w:p>
  </w:footnote>
  <w:footnote w:type="continuationSeparator" w:id="0">
    <w:p w14:paraId="6F2AF3F0" w14:textId="77777777" w:rsidR="00F55B3A" w:rsidRDefault="00F55B3A" w:rsidP="00F55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E537" w14:textId="73612B5B" w:rsidR="00F55B3A" w:rsidRDefault="00B65550" w:rsidP="00D76CF7">
    <w:pPr>
      <w:pStyle w:val="Header"/>
      <w:tabs>
        <w:tab w:val="clear" w:pos="4680"/>
      </w:tabs>
    </w:pPr>
    <w:r>
      <w:t xml:space="preserve">SOW Guide for Inspection of </w:t>
    </w:r>
    <w:r w:rsidR="00BC06E6">
      <w:tab/>
    </w:r>
    <w:r w:rsidR="00B05622">
      <w:t>01-01-2024</w:t>
    </w:r>
    <w:r>
      <w:br/>
      <w:t>Vertical Transportation Systems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3539" w14:textId="77777777" w:rsidR="00B65550" w:rsidRDefault="00B65550" w:rsidP="00B65550">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2E64"/>
    <w:multiLevelType w:val="hybridMultilevel"/>
    <w:tmpl w:val="AE0A3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730A72"/>
    <w:multiLevelType w:val="hybridMultilevel"/>
    <w:tmpl w:val="036813EC"/>
    <w:lvl w:ilvl="0" w:tplc="9162CEC4">
      <w:start w:val="1"/>
      <w:numFmt w:val="decimal"/>
      <w:lvlText w:val="%1."/>
      <w:lvlJc w:val="left"/>
      <w:pPr>
        <w:ind w:left="720" w:hanging="360"/>
      </w:pPr>
      <w:rPr>
        <w:rFonts w:cs="Times New Roman"/>
        <w:strike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14E2160"/>
    <w:multiLevelType w:val="hybridMultilevel"/>
    <w:tmpl w:val="4C9A1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05503876">
    <w:abstractNumId w:val="1"/>
  </w:num>
  <w:num w:numId="2" w16cid:durableId="744762436">
    <w:abstractNumId w:val="0"/>
  </w:num>
  <w:num w:numId="3" w16cid:durableId="993029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0F5"/>
    <w:rsid w:val="000078C1"/>
    <w:rsid w:val="000313AD"/>
    <w:rsid w:val="000938DE"/>
    <w:rsid w:val="000A2F8A"/>
    <w:rsid w:val="000B587C"/>
    <w:rsid w:val="0012361D"/>
    <w:rsid w:val="001330FB"/>
    <w:rsid w:val="00177EAA"/>
    <w:rsid w:val="00191D08"/>
    <w:rsid w:val="001B2582"/>
    <w:rsid w:val="001D6E6A"/>
    <w:rsid w:val="00214869"/>
    <w:rsid w:val="002263F5"/>
    <w:rsid w:val="00245B3E"/>
    <w:rsid w:val="0029575E"/>
    <w:rsid w:val="002C7363"/>
    <w:rsid w:val="002D5B5F"/>
    <w:rsid w:val="0033503D"/>
    <w:rsid w:val="003529FA"/>
    <w:rsid w:val="00361185"/>
    <w:rsid w:val="0036211E"/>
    <w:rsid w:val="0038145D"/>
    <w:rsid w:val="00384321"/>
    <w:rsid w:val="00392A57"/>
    <w:rsid w:val="003B78B8"/>
    <w:rsid w:val="00401BBD"/>
    <w:rsid w:val="00405E13"/>
    <w:rsid w:val="00432E6C"/>
    <w:rsid w:val="004427EE"/>
    <w:rsid w:val="00466000"/>
    <w:rsid w:val="00507521"/>
    <w:rsid w:val="0051797C"/>
    <w:rsid w:val="00537061"/>
    <w:rsid w:val="005C7F73"/>
    <w:rsid w:val="005F0F3E"/>
    <w:rsid w:val="00654016"/>
    <w:rsid w:val="0065456B"/>
    <w:rsid w:val="006823F7"/>
    <w:rsid w:val="00690744"/>
    <w:rsid w:val="00691A2D"/>
    <w:rsid w:val="00697D41"/>
    <w:rsid w:val="007108CC"/>
    <w:rsid w:val="0073714A"/>
    <w:rsid w:val="0074054B"/>
    <w:rsid w:val="00821CE8"/>
    <w:rsid w:val="00835DB7"/>
    <w:rsid w:val="00860412"/>
    <w:rsid w:val="008635C9"/>
    <w:rsid w:val="00881ABF"/>
    <w:rsid w:val="00891B85"/>
    <w:rsid w:val="008D6717"/>
    <w:rsid w:val="009570F5"/>
    <w:rsid w:val="0098798C"/>
    <w:rsid w:val="009F02E9"/>
    <w:rsid w:val="009F423A"/>
    <w:rsid w:val="00A1194F"/>
    <w:rsid w:val="00A133EE"/>
    <w:rsid w:val="00A22492"/>
    <w:rsid w:val="00A73428"/>
    <w:rsid w:val="00A9703D"/>
    <w:rsid w:val="00B05622"/>
    <w:rsid w:val="00B31C44"/>
    <w:rsid w:val="00B65550"/>
    <w:rsid w:val="00BB0BD3"/>
    <w:rsid w:val="00BC06E6"/>
    <w:rsid w:val="00BC73A4"/>
    <w:rsid w:val="00BD7C79"/>
    <w:rsid w:val="00BE5AE8"/>
    <w:rsid w:val="00C24685"/>
    <w:rsid w:val="00C646B0"/>
    <w:rsid w:val="00CA54DD"/>
    <w:rsid w:val="00CC292E"/>
    <w:rsid w:val="00CE64CD"/>
    <w:rsid w:val="00CF28B7"/>
    <w:rsid w:val="00D45980"/>
    <w:rsid w:val="00D76CF7"/>
    <w:rsid w:val="00D82AD6"/>
    <w:rsid w:val="00E35C54"/>
    <w:rsid w:val="00E543A3"/>
    <w:rsid w:val="00E55D65"/>
    <w:rsid w:val="00EE14A7"/>
    <w:rsid w:val="00F37954"/>
    <w:rsid w:val="00F55B3A"/>
    <w:rsid w:val="00F67F3E"/>
    <w:rsid w:val="00FE5B6C"/>
    <w:rsid w:val="00FE70B2"/>
    <w:rsid w:val="00FF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C2D5"/>
  <w15:chartTrackingRefBased/>
  <w15:docId w15:val="{5FDABBD7-A0C7-4CA5-8970-F68AD0D8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0F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0F5"/>
    <w:pPr>
      <w:ind w:left="720"/>
      <w:contextualSpacing/>
    </w:pPr>
  </w:style>
  <w:style w:type="character" w:styleId="Emphasis">
    <w:name w:val="Emphasis"/>
    <w:basedOn w:val="DefaultParagraphFont"/>
    <w:qFormat/>
    <w:rsid w:val="004427EE"/>
    <w:rPr>
      <w:i/>
      <w:iCs/>
    </w:rPr>
  </w:style>
  <w:style w:type="paragraph" w:styleId="NoSpacing">
    <w:name w:val="No Spacing"/>
    <w:uiPriority w:val="1"/>
    <w:qFormat/>
    <w:rsid w:val="004427EE"/>
    <w:pPr>
      <w:spacing w:after="0" w:line="240" w:lineRule="auto"/>
    </w:pPr>
    <w:rPr>
      <w:rFonts w:eastAsiaTheme="minorEastAsia"/>
    </w:rPr>
  </w:style>
  <w:style w:type="paragraph" w:styleId="Header">
    <w:name w:val="header"/>
    <w:basedOn w:val="Normal"/>
    <w:link w:val="HeaderChar"/>
    <w:uiPriority w:val="99"/>
    <w:unhideWhenUsed/>
    <w:rsid w:val="00F55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B3A"/>
    <w:rPr>
      <w:rFonts w:eastAsiaTheme="minorEastAsia"/>
    </w:rPr>
  </w:style>
  <w:style w:type="paragraph" w:styleId="Footer">
    <w:name w:val="footer"/>
    <w:basedOn w:val="Normal"/>
    <w:link w:val="FooterChar"/>
    <w:uiPriority w:val="99"/>
    <w:unhideWhenUsed/>
    <w:rsid w:val="00F55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B3A"/>
    <w:rPr>
      <w:rFonts w:eastAsiaTheme="minorEastAsia"/>
    </w:rPr>
  </w:style>
  <w:style w:type="table" w:styleId="TableGrid">
    <w:name w:val="Table Grid"/>
    <w:basedOn w:val="TableNormal"/>
    <w:uiPriority w:val="39"/>
    <w:rsid w:val="00537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73134">
      <w:bodyDiv w:val="1"/>
      <w:marLeft w:val="0"/>
      <w:marRight w:val="0"/>
      <w:marTop w:val="0"/>
      <w:marBottom w:val="0"/>
      <w:divBdr>
        <w:top w:val="none" w:sz="0" w:space="0" w:color="auto"/>
        <w:left w:val="none" w:sz="0" w:space="0" w:color="auto"/>
        <w:bottom w:val="none" w:sz="0" w:space="0" w:color="auto"/>
        <w:right w:val="none" w:sz="0" w:space="0" w:color="auto"/>
      </w:divBdr>
    </w:div>
    <w:div w:id="1238903063">
      <w:bodyDiv w:val="1"/>
      <w:marLeft w:val="0"/>
      <w:marRight w:val="0"/>
      <w:marTop w:val="0"/>
      <w:marBottom w:val="0"/>
      <w:divBdr>
        <w:top w:val="none" w:sz="0" w:space="0" w:color="auto"/>
        <w:left w:val="none" w:sz="0" w:space="0" w:color="auto"/>
        <w:bottom w:val="none" w:sz="0" w:space="0" w:color="auto"/>
        <w:right w:val="none" w:sz="0" w:space="0" w:color="auto"/>
      </w:divBdr>
    </w:div>
    <w:div w:id="1397510185">
      <w:bodyDiv w:val="1"/>
      <w:marLeft w:val="0"/>
      <w:marRight w:val="0"/>
      <w:marTop w:val="0"/>
      <w:marBottom w:val="0"/>
      <w:divBdr>
        <w:top w:val="none" w:sz="0" w:space="0" w:color="auto"/>
        <w:left w:val="none" w:sz="0" w:space="0" w:color="auto"/>
        <w:bottom w:val="none" w:sz="0" w:space="0" w:color="auto"/>
        <w:right w:val="none" w:sz="0" w:space="0" w:color="auto"/>
      </w:divBdr>
    </w:div>
    <w:div w:id="21173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CC834-7370-44F6-A8B5-21AD56D3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SOW Guide for Elevator Inspections</vt:lpstr>
    </vt:vector>
  </TitlesOfParts>
  <Company>VA</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SOW Guide for Elevator Inspections</dc:title>
  <dc:subject>inspection manual</dc:subject>
  <dc:creator>Department of Veterans Affairs, Office of Construction and Facilities Management, Facilities Standards Service</dc:creator>
  <cp:keywords/>
  <dc:description/>
  <cp:lastModifiedBy>Bunn, Elizabeth (CFM)</cp:lastModifiedBy>
  <cp:revision>3</cp:revision>
  <dcterms:created xsi:type="dcterms:W3CDTF">2023-12-19T17:42:00Z</dcterms:created>
  <dcterms:modified xsi:type="dcterms:W3CDTF">2023-12-19T20:01:00Z</dcterms:modified>
</cp:coreProperties>
</file>