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C0C0C0"/>
        <w:tblLook w:val="0000"/>
      </w:tblPr>
      <w:tblGrid>
        <w:gridCol w:w="10188"/>
      </w:tblGrid>
      <w:tr w:rsidR="00FE434F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88" w:type="dxa"/>
            <w:shd w:val="clear" w:color="auto" w:fill="C0C0C0"/>
          </w:tcPr>
          <w:p w:rsidR="00FE434F" w:rsidRPr="00545CEA" w:rsidRDefault="00DA3E71" w:rsidP="00353A9C">
            <w:pPr>
              <w:pStyle w:val="Heading1"/>
              <w:rPr>
                <w:rFonts w:ascii="Arial" w:hAnsi="Arial" w:cs="Arial"/>
              </w:rPr>
            </w:pPr>
            <w:r w:rsidRPr="00FE31CD">
              <w:rPr>
                <w:rFonts w:ascii="Arial" w:hAnsi="Arial" w:cs="Arial"/>
                <w:szCs w:val="32"/>
              </w:rPr>
              <w:t>Automatic Transfer Switch</w:t>
            </w:r>
            <w:r w:rsidR="00871562">
              <w:rPr>
                <w:rFonts w:ascii="Arial" w:hAnsi="Arial" w:cs="Arial"/>
                <w:szCs w:val="32"/>
              </w:rPr>
              <w:t>es</w:t>
            </w:r>
          </w:p>
        </w:tc>
      </w:tr>
      <w:tr w:rsidR="004B29A7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C0C0C0"/>
          </w:tcPr>
          <w:p w:rsidR="004B29A7" w:rsidRPr="00684E96" w:rsidRDefault="00FE6708" w:rsidP="00965BA3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Functional Performance Test</w:t>
            </w:r>
          </w:p>
        </w:tc>
      </w:tr>
    </w:tbl>
    <w:p w:rsidR="00FE434F" w:rsidRPr="00684E96" w:rsidRDefault="00FE434F" w:rsidP="00FE434F">
      <w:pPr>
        <w:rPr>
          <w:rFonts w:ascii="Arial" w:hAnsi="Arial" w:cs="Arial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8339"/>
      </w:tblGrid>
      <w:tr w:rsidR="009458BD" w:rsidRPr="005915C6" w:rsidTr="005915C6">
        <w:tc>
          <w:tcPr>
            <w:tcW w:w="908" w:type="pct"/>
            <w:shd w:val="clear" w:color="auto" w:fill="C0C0C0"/>
          </w:tcPr>
          <w:p w:rsidR="009458BD" w:rsidRPr="005915C6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4092" w:type="pct"/>
            <w:vAlign w:val="center"/>
          </w:tcPr>
          <w:p w:rsidR="009458BD" w:rsidRPr="005915C6" w:rsidRDefault="00A41149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9458BD" w:rsidRPr="005915C6" w:rsidTr="005915C6">
        <w:tc>
          <w:tcPr>
            <w:tcW w:w="908" w:type="pct"/>
            <w:shd w:val="clear" w:color="auto" w:fill="C0C0C0"/>
          </w:tcPr>
          <w:p w:rsidR="009458BD" w:rsidRPr="005915C6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092" w:type="pct"/>
            <w:tcBorders>
              <w:bottom w:val="single" w:sz="4" w:space="0" w:color="auto"/>
            </w:tcBorders>
            <w:vAlign w:val="center"/>
          </w:tcPr>
          <w:p w:rsidR="009458BD" w:rsidRPr="005915C6" w:rsidRDefault="00A41149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9458BD" w:rsidRPr="005915C6" w:rsidTr="005915C6">
        <w:tc>
          <w:tcPr>
            <w:tcW w:w="908" w:type="pct"/>
            <w:shd w:val="clear" w:color="auto" w:fill="C0C0C0"/>
          </w:tcPr>
          <w:p w:rsidR="009458BD" w:rsidRPr="005915C6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40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8BD" w:rsidRPr="005915C6" w:rsidRDefault="00A41149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444BB7" w:rsidRPr="00684E96" w:rsidRDefault="00DE5DF2" w:rsidP="00ED4FCE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ED4FCE" w:rsidRPr="005915C6" w:rsidTr="005915C6">
        <w:trPr>
          <w:trHeight w:val="126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5915C6" w:rsidRDefault="00ED4FCE" w:rsidP="00410968">
            <w:pPr>
              <w:rPr>
                <w:rFonts w:ascii="Arial" w:hAnsi="Arial" w:cs="Arial"/>
                <w:b/>
                <w:sz w:val="22"/>
              </w:rPr>
            </w:pPr>
            <w:r w:rsidRPr="005915C6">
              <w:rPr>
                <w:rFonts w:ascii="Arial" w:hAnsi="Arial" w:cs="Arial"/>
                <w:b/>
                <w:sz w:val="22"/>
              </w:rPr>
              <w:t>Description:</w:t>
            </w:r>
          </w:p>
          <w:p w:rsidR="00ED4FCE" w:rsidRPr="005915C6" w:rsidRDefault="00023C39" w:rsidP="00410968">
            <w:pPr>
              <w:rPr>
                <w:rFonts w:ascii="Arial" w:hAnsi="Arial" w:cs="Arial"/>
                <w:b/>
                <w:sz w:val="22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5915C6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5915C6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ED4FCE" w:rsidRPr="005915C6" w:rsidTr="005915C6">
        <w:trPr>
          <w:trHeight w:val="1267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5915C6" w:rsidRDefault="00ED4FCE" w:rsidP="00ED4FCE">
            <w:pPr>
              <w:rPr>
                <w:rFonts w:ascii="Arial" w:hAnsi="Arial" w:cs="Arial"/>
                <w:b/>
                <w:sz w:val="22"/>
              </w:rPr>
            </w:pPr>
            <w:r w:rsidRPr="005915C6">
              <w:rPr>
                <w:rFonts w:ascii="Arial" w:hAnsi="Arial" w:cs="Arial"/>
                <w:b/>
                <w:sz w:val="22"/>
              </w:rPr>
              <w:t>Operational Assumptions:</w:t>
            </w:r>
          </w:p>
          <w:p w:rsidR="00ED4FCE" w:rsidRPr="005915C6" w:rsidRDefault="00023C39" w:rsidP="00410968">
            <w:pPr>
              <w:rPr>
                <w:rFonts w:ascii="Arial" w:hAnsi="Arial" w:cs="Arial"/>
                <w:b/>
                <w:sz w:val="22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5915C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5915C6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5915C6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D31381" w:rsidRPr="00684E96" w:rsidRDefault="00D31381" w:rsidP="00FE434F">
      <w:pPr>
        <w:tabs>
          <w:tab w:val="left" w:pos="5760"/>
          <w:tab w:val="right" w:pos="10080"/>
        </w:tabs>
        <w:rPr>
          <w:rFonts w:ascii="Arial" w:hAnsi="Arial" w:cs="Arial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5915C6" w:rsidTr="005915C6">
        <w:trPr>
          <w:trHeight w:val="215"/>
        </w:trPr>
        <w:tc>
          <w:tcPr>
            <w:tcW w:w="3058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CA2618" w:rsidRPr="005915C6" w:rsidRDefault="00CA2618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Initial Test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0C0C0"/>
          </w:tcPr>
          <w:p w:rsidR="00CA2618" w:rsidRPr="005915C6" w:rsidRDefault="00CA2618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0C0C0"/>
          </w:tcPr>
          <w:p w:rsidR="00CA2618" w:rsidRPr="005915C6" w:rsidRDefault="00CA2618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C0C0C0"/>
          </w:tcPr>
          <w:p w:rsidR="00CA2618" w:rsidRPr="005915C6" w:rsidRDefault="00CA2618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255EA4" w:rsidRPr="005915C6" w:rsidTr="005915C6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255EA4" w:rsidRPr="005915C6" w:rsidRDefault="00255EA4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 xml:space="preserve">Results  </w:t>
            </w:r>
            <w:r w:rsidRPr="005915C6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255EA4" w:rsidRPr="005915C6" w:rsidRDefault="00255EA4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20565A" w:rsidRDefault="00255EA4" w:rsidP="0020565A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20565A" w:rsidRDefault="00255EA4" w:rsidP="0020565A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255EA4" w:rsidRPr="0020565A" w:rsidRDefault="00255EA4" w:rsidP="0020565A"/>
        </w:tc>
      </w:tr>
      <w:bookmarkStart w:id="0" w:name="Check5"/>
      <w:tr w:rsidR="00255EA4" w:rsidRPr="005915C6" w:rsidTr="005915C6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255EA4" w:rsidRPr="005915C6" w:rsidRDefault="00353A9C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255EA4" w:rsidRPr="005915C6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255EA4" w:rsidRPr="005915C6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255EA4" w:rsidRPr="005915C6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Partial Test w/</w:t>
            </w:r>
            <w:r w:rsidR="00765A65" w:rsidRPr="005915C6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5915C6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65A65" w:rsidRPr="005915C6">
              <w:rPr>
                <w:rFonts w:ascii="Arial" w:hAnsi="Arial" w:cs="Arial"/>
                <w:sz w:val="20"/>
                <w:szCs w:val="20"/>
              </w:rPr>
              <w:t>Complete</w:t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Test w/</w:t>
            </w:r>
            <w:r w:rsidR="00765A65" w:rsidRPr="005915C6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5915C6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255EA4" w:rsidRPr="0020565A" w:rsidRDefault="00255EA4" w:rsidP="0020565A"/>
        </w:tc>
      </w:tr>
    </w:tbl>
    <w:p w:rsidR="00D31381" w:rsidRDefault="00D31381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5915C6" w:rsidTr="005915C6">
        <w:trPr>
          <w:trHeight w:val="152"/>
        </w:trPr>
        <w:tc>
          <w:tcPr>
            <w:tcW w:w="3058" w:type="pct"/>
            <w:gridSpan w:val="2"/>
            <w:shd w:val="clear" w:color="auto" w:fill="C0C0C0"/>
            <w:vAlign w:val="center"/>
          </w:tcPr>
          <w:p w:rsidR="00CA2618" w:rsidRPr="005915C6" w:rsidRDefault="006E1FA7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Re-Test 1</w:t>
            </w:r>
          </w:p>
        </w:tc>
        <w:tc>
          <w:tcPr>
            <w:tcW w:w="619" w:type="pct"/>
            <w:shd w:val="clear" w:color="auto" w:fill="C0C0C0"/>
            <w:vAlign w:val="center"/>
          </w:tcPr>
          <w:p w:rsidR="00CA2618" w:rsidRPr="005915C6" w:rsidRDefault="00CA2618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0C0C0"/>
            <w:vAlign w:val="center"/>
          </w:tcPr>
          <w:p w:rsidR="00CA2618" w:rsidRPr="005915C6" w:rsidRDefault="00CA2618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0C0C0"/>
            <w:vAlign w:val="center"/>
          </w:tcPr>
          <w:p w:rsidR="00CA2618" w:rsidRPr="005915C6" w:rsidRDefault="00CA2618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5915C6" w:rsidTr="005915C6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5915C6" w:rsidRDefault="00ED4FCE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 xml:space="preserve">Results  </w:t>
            </w:r>
            <w:r w:rsidRPr="005915C6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5915C6" w:rsidRDefault="00ED4FCE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656EA9" w:rsidRDefault="00ED4FCE" w:rsidP="00656EA9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656EA9" w:rsidRDefault="00ED4FCE" w:rsidP="00656EA9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656EA9" w:rsidRDefault="00ED4FCE" w:rsidP="00656EA9"/>
        </w:tc>
      </w:tr>
      <w:tr w:rsidR="00ED4FCE" w:rsidRPr="005915C6" w:rsidTr="005915C6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656EA9" w:rsidRDefault="00ED4FCE" w:rsidP="00656EA9"/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3420E" w:rsidRPr="005915C6" w:rsidTr="005915C6">
        <w:trPr>
          <w:trHeight w:val="260"/>
        </w:trPr>
        <w:tc>
          <w:tcPr>
            <w:tcW w:w="3058" w:type="pct"/>
            <w:gridSpan w:val="2"/>
            <w:shd w:val="clear" w:color="auto" w:fill="C0C0C0"/>
          </w:tcPr>
          <w:p w:rsidR="006E1FA7" w:rsidRPr="005915C6" w:rsidRDefault="006E1FA7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Re-Test 2</w:t>
            </w:r>
          </w:p>
        </w:tc>
        <w:tc>
          <w:tcPr>
            <w:tcW w:w="619" w:type="pct"/>
            <w:shd w:val="clear" w:color="auto" w:fill="C0C0C0"/>
          </w:tcPr>
          <w:p w:rsidR="006E1FA7" w:rsidRPr="005915C6" w:rsidRDefault="006E1FA7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0C0C0"/>
          </w:tcPr>
          <w:p w:rsidR="006E1FA7" w:rsidRPr="005915C6" w:rsidRDefault="006E1FA7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0C0C0"/>
          </w:tcPr>
          <w:p w:rsidR="006E1FA7" w:rsidRPr="005915C6" w:rsidRDefault="006E1FA7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5915C6" w:rsidTr="005915C6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5915C6" w:rsidRDefault="00ED4FCE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 xml:space="preserve">Results  </w:t>
            </w:r>
            <w:r w:rsidRPr="005915C6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5915C6" w:rsidRDefault="00ED4FCE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20565A" w:rsidRDefault="00ED4FCE" w:rsidP="0020565A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20565A" w:rsidRDefault="00ED4FCE" w:rsidP="0020565A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20565A" w:rsidRDefault="00ED4FCE" w:rsidP="0020565A"/>
        </w:tc>
      </w:tr>
      <w:tr w:rsidR="00ED4FCE" w:rsidRPr="005915C6" w:rsidTr="005915C6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20565A" w:rsidRDefault="00ED4FCE" w:rsidP="0020565A"/>
        </w:tc>
      </w:tr>
    </w:tbl>
    <w:p w:rsidR="00ED4FCE" w:rsidRDefault="00ED4FCE"/>
    <w:p w:rsidR="0085496B" w:rsidRDefault="0085496B">
      <w:r>
        <w:br w:type="page"/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965BA3" w:rsidRPr="005915C6" w:rsidTr="005915C6">
        <w:trPr>
          <w:trHeight w:val="188"/>
        </w:trPr>
        <w:tc>
          <w:tcPr>
            <w:tcW w:w="3058" w:type="pct"/>
            <w:gridSpan w:val="2"/>
            <w:shd w:val="clear" w:color="auto" w:fill="C0C0C0"/>
            <w:vAlign w:val="center"/>
          </w:tcPr>
          <w:p w:rsidR="00965BA3" w:rsidRPr="005915C6" w:rsidRDefault="00965BA3" w:rsidP="005915C6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lastRenderedPageBreak/>
              <w:t>Deferred/Seasonal Test</w:t>
            </w:r>
          </w:p>
        </w:tc>
        <w:tc>
          <w:tcPr>
            <w:tcW w:w="619" w:type="pct"/>
            <w:shd w:val="clear" w:color="auto" w:fill="C0C0C0"/>
            <w:vAlign w:val="center"/>
          </w:tcPr>
          <w:p w:rsidR="00965BA3" w:rsidRPr="005915C6" w:rsidRDefault="00965BA3" w:rsidP="005915C6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0C0C0"/>
            <w:vAlign w:val="center"/>
          </w:tcPr>
          <w:p w:rsidR="00965BA3" w:rsidRPr="005915C6" w:rsidRDefault="00965BA3" w:rsidP="005915C6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0C0C0"/>
            <w:vAlign w:val="center"/>
          </w:tcPr>
          <w:p w:rsidR="00965BA3" w:rsidRPr="005915C6" w:rsidRDefault="00965BA3" w:rsidP="005915C6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5915C6" w:rsidTr="005915C6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5915C6" w:rsidRDefault="00ED4FCE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 xml:space="preserve">Results  </w:t>
            </w:r>
            <w:r w:rsidRPr="005915C6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5915C6" w:rsidRDefault="00ED4FCE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656EA9" w:rsidRDefault="00ED4FCE" w:rsidP="00656EA9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656EA9" w:rsidRDefault="00ED4FCE" w:rsidP="00656EA9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656EA9" w:rsidRDefault="00ED4FCE" w:rsidP="00656EA9"/>
        </w:tc>
      </w:tr>
      <w:tr w:rsidR="00ED4FCE" w:rsidRPr="005915C6" w:rsidTr="005915C6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5915C6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5915C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20"/>
                <w:szCs w:val="20"/>
              </w:rPr>
            </w:r>
            <w:r w:rsidRPr="005915C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C6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656EA9" w:rsidRDefault="00ED4FCE" w:rsidP="00656EA9"/>
        </w:tc>
      </w:tr>
    </w:tbl>
    <w:p w:rsidR="00FE434F" w:rsidRPr="00684E96" w:rsidRDefault="004C49E7" w:rsidP="0092126E">
      <w:pPr>
        <w:pStyle w:val="Heading2"/>
        <w:jc w:val="left"/>
        <w:rPr>
          <w:rFonts w:cs="Arial"/>
        </w:rPr>
      </w:pPr>
      <w:r w:rsidRPr="00684E96">
        <w:rPr>
          <w:rFonts w:cs="Arial"/>
        </w:rPr>
        <w:t>Test Participants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520"/>
        <w:gridCol w:w="2520"/>
      </w:tblGrid>
      <w:tr w:rsidR="00F0335A" w:rsidRPr="005915C6" w:rsidTr="005915C6">
        <w:tc>
          <w:tcPr>
            <w:tcW w:w="514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0335A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Organization</w:t>
            </w:r>
          </w:p>
        </w:tc>
        <w:tc>
          <w:tcPr>
            <w:tcW w:w="2520" w:type="dxa"/>
            <w:shd w:val="clear" w:color="auto" w:fill="C0C0C0"/>
            <w:vAlign w:val="center"/>
          </w:tcPr>
          <w:p w:rsidR="00F0335A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Required</w:t>
            </w:r>
          </w:p>
        </w:tc>
        <w:tc>
          <w:tcPr>
            <w:tcW w:w="2520" w:type="dxa"/>
            <w:shd w:val="clear" w:color="auto" w:fill="C0C0C0"/>
            <w:vAlign w:val="center"/>
          </w:tcPr>
          <w:p w:rsidR="00F0335A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5915C6">
              <w:rPr>
                <w:rFonts w:ascii="Arial" w:hAnsi="Arial" w:cs="Arial"/>
                <w:b/>
                <w:szCs w:val="22"/>
              </w:rPr>
              <w:t>Optional</w:t>
            </w:r>
          </w:p>
        </w:tc>
      </w:tr>
      <w:tr w:rsidR="00D3749D" w:rsidRPr="005915C6" w:rsidTr="005915C6">
        <w:tc>
          <w:tcPr>
            <w:tcW w:w="5148" w:type="dxa"/>
            <w:shd w:val="clear" w:color="auto" w:fill="auto"/>
            <w:vAlign w:val="center"/>
          </w:tcPr>
          <w:p w:rsidR="00D3749D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5915C6">
              <w:rPr>
                <w:rFonts w:ascii="Arial" w:hAnsi="Arial" w:cs="Arial"/>
                <w:sz w:val="20"/>
              </w:rPr>
              <w:t>General Contractor</w:t>
            </w:r>
          </w:p>
        </w:tc>
        <w:tc>
          <w:tcPr>
            <w:tcW w:w="2520" w:type="dxa"/>
            <w:vAlign w:val="center"/>
          </w:tcPr>
          <w:p w:rsidR="00D3749D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"/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5915C6" w:rsidTr="005915C6">
        <w:tc>
          <w:tcPr>
            <w:tcW w:w="5148" w:type="dxa"/>
            <w:shd w:val="clear" w:color="auto" w:fill="auto"/>
            <w:vAlign w:val="center"/>
          </w:tcPr>
          <w:p w:rsidR="00D3749D" w:rsidRPr="005915C6" w:rsidRDefault="00D3749D" w:rsidP="005915C6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 w:rsidRPr="005915C6">
              <w:rPr>
                <w:rFonts w:ascii="Arial" w:hAnsi="Arial" w:cs="Arial"/>
                <w:sz w:val="20"/>
              </w:rPr>
              <w:t>Mechanical Contractor</w:t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5915C6" w:rsidTr="005915C6">
        <w:tc>
          <w:tcPr>
            <w:tcW w:w="5148" w:type="dxa"/>
            <w:shd w:val="clear" w:color="auto" w:fill="auto"/>
            <w:vAlign w:val="center"/>
          </w:tcPr>
          <w:p w:rsidR="00D3749D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5915C6">
              <w:rPr>
                <w:rFonts w:ascii="Arial" w:hAnsi="Arial" w:cs="Arial"/>
                <w:sz w:val="20"/>
              </w:rPr>
              <w:t>Electrical Contractor</w:t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5915C6" w:rsidTr="005915C6">
        <w:tc>
          <w:tcPr>
            <w:tcW w:w="5148" w:type="dxa"/>
            <w:shd w:val="clear" w:color="auto" w:fill="auto"/>
            <w:vAlign w:val="center"/>
          </w:tcPr>
          <w:p w:rsidR="00D3749D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5915C6">
              <w:rPr>
                <w:rFonts w:ascii="Arial" w:hAnsi="Arial" w:cs="Arial"/>
                <w:sz w:val="20"/>
              </w:rPr>
              <w:t>TAB Contractor</w:t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5915C6" w:rsidTr="005915C6">
        <w:tc>
          <w:tcPr>
            <w:tcW w:w="5148" w:type="dxa"/>
            <w:shd w:val="clear" w:color="auto" w:fill="auto"/>
            <w:vAlign w:val="center"/>
          </w:tcPr>
          <w:p w:rsidR="00D3749D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5915C6">
              <w:rPr>
                <w:rFonts w:ascii="Arial" w:hAnsi="Arial" w:cs="Arial"/>
                <w:sz w:val="20"/>
              </w:rPr>
              <w:t>Controls Contractor</w:t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5915C6" w:rsidTr="005915C6">
        <w:tc>
          <w:tcPr>
            <w:tcW w:w="5148" w:type="dxa"/>
            <w:shd w:val="clear" w:color="auto" w:fill="auto"/>
            <w:vAlign w:val="center"/>
          </w:tcPr>
          <w:p w:rsidR="00D3749D" w:rsidRPr="005915C6" w:rsidRDefault="00D3749D" w:rsidP="005915C6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5915C6">
              <w:rPr>
                <w:rFonts w:ascii="Arial" w:hAnsi="Arial" w:cs="Arial"/>
                <w:sz w:val="20"/>
              </w:rPr>
              <w:t>Owner’s O&amp;M Personnel</w:t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5915C6" w:rsidRDefault="00D3749D" w:rsidP="005915C6">
            <w:pPr>
              <w:jc w:val="center"/>
              <w:rPr>
                <w:sz w:val="18"/>
                <w:szCs w:val="18"/>
              </w:rPr>
            </w:pPr>
            <w:r w:rsidRPr="005915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5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915C6">
              <w:rPr>
                <w:rFonts w:ascii="Arial" w:hAnsi="Arial" w:cs="Arial"/>
                <w:sz w:val="18"/>
                <w:szCs w:val="18"/>
              </w:rPr>
            </w:r>
            <w:r w:rsidRPr="005915C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85496B" w:rsidRPr="0085496B" w:rsidRDefault="0085496B" w:rsidP="0085496B">
      <w:pPr>
        <w:pStyle w:val="Heading2"/>
        <w:jc w:val="left"/>
        <w:rPr>
          <w:rStyle w:val="NormChar"/>
          <w:rFonts w:cs="Arial"/>
          <w:sz w:val="28"/>
        </w:rPr>
      </w:pPr>
      <w:r w:rsidRPr="0085496B">
        <w:rPr>
          <w:rStyle w:val="NormChar"/>
          <w:rFonts w:cs="Arial"/>
          <w:sz w:val="28"/>
        </w:rPr>
        <w:t xml:space="preserve">Test Equipment </w:t>
      </w:r>
      <w:proofErr w:type="gramStart"/>
      <w:r w:rsidRPr="0085496B">
        <w:rPr>
          <w:rStyle w:val="NormChar"/>
          <w:rFonts w:cs="Arial"/>
          <w:sz w:val="28"/>
        </w:rPr>
        <w:t>Required</w:t>
      </w:r>
      <w:proofErr w:type="gramEnd"/>
      <w:r w:rsidRPr="0085496B">
        <w:rPr>
          <w:rStyle w:val="NormChar"/>
          <w:rFonts w:cs="Arial"/>
          <w:sz w:val="28"/>
        </w:rPr>
        <w:t xml:space="preserve"> (to be provided by the Contractor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7380"/>
      </w:tblGrid>
      <w:tr w:rsidR="0085496B" w:rsidRPr="00A31678" w:rsidTr="008A419D">
        <w:trPr>
          <w:cantSplit/>
          <w:trHeight w:val="360"/>
        </w:trPr>
        <w:tc>
          <w:tcPr>
            <w:tcW w:w="2700" w:type="dxa"/>
            <w:shd w:val="clear" w:color="auto" w:fill="C0C0C0"/>
            <w:vAlign w:val="center"/>
          </w:tcPr>
          <w:p w:rsidR="0085496B" w:rsidRPr="003D7CA5" w:rsidRDefault="0085496B" w:rsidP="008A419D">
            <w:pPr>
              <w:rPr>
                <w:rFonts w:ascii="Arial" w:hAnsi="Arial"/>
                <w:b/>
                <w:sz w:val="20"/>
              </w:rPr>
            </w:pPr>
            <w:r w:rsidRPr="003D7CA5">
              <w:rPr>
                <w:rFonts w:ascii="Arial" w:hAnsi="Arial"/>
                <w:b/>
                <w:sz w:val="20"/>
              </w:rPr>
              <w:t>Test Name</w:t>
            </w:r>
          </w:p>
        </w:tc>
        <w:tc>
          <w:tcPr>
            <w:tcW w:w="7380" w:type="dxa"/>
            <w:shd w:val="clear" w:color="auto" w:fill="C0C0C0"/>
            <w:vAlign w:val="center"/>
          </w:tcPr>
          <w:p w:rsidR="0085496B" w:rsidRPr="003D7CA5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3D7CA5">
              <w:rPr>
                <w:rFonts w:ascii="Arial" w:hAnsi="Arial"/>
                <w:b/>
                <w:sz w:val="20"/>
              </w:rPr>
              <w:t>Equipment Description</w:t>
            </w:r>
          </w:p>
        </w:tc>
      </w:tr>
      <w:tr w:rsidR="0085496B" w:rsidRPr="00A31678" w:rsidTr="008A419D">
        <w:trPr>
          <w:trHeight w:val="360"/>
        </w:trPr>
        <w:tc>
          <w:tcPr>
            <w:tcW w:w="2700" w:type="dxa"/>
          </w:tcPr>
          <w:p w:rsidR="0085496B" w:rsidRPr="003D7CA5" w:rsidRDefault="0085496B" w:rsidP="008A419D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 xml:space="preserve">Bolt Torque </w:t>
            </w:r>
          </w:p>
        </w:tc>
        <w:tc>
          <w:tcPr>
            <w:tcW w:w="7380" w:type="dxa"/>
          </w:tcPr>
          <w:p w:rsidR="0085496B" w:rsidRPr="003D7CA5" w:rsidRDefault="0085496B" w:rsidP="008A419D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Calibrated torque wrench</w:t>
            </w:r>
          </w:p>
        </w:tc>
      </w:tr>
      <w:tr w:rsidR="0085496B" w:rsidRPr="00A31678" w:rsidTr="008A419D">
        <w:trPr>
          <w:trHeight w:val="360"/>
        </w:trPr>
        <w:tc>
          <w:tcPr>
            <w:tcW w:w="2700" w:type="dxa"/>
          </w:tcPr>
          <w:p w:rsidR="0085496B" w:rsidRPr="003D7CA5" w:rsidRDefault="0085496B" w:rsidP="008A419D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Bolted Connection or Contact Resistance</w:t>
            </w:r>
          </w:p>
        </w:tc>
        <w:tc>
          <w:tcPr>
            <w:tcW w:w="7380" w:type="dxa"/>
          </w:tcPr>
          <w:p w:rsidR="0085496B" w:rsidRPr="003D7CA5" w:rsidRDefault="0085496B" w:rsidP="008A419D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Four-probe Digital Low Resistance Ohmmeter (DLRO)</w:t>
            </w:r>
          </w:p>
        </w:tc>
      </w:tr>
      <w:tr w:rsidR="0085496B" w:rsidRPr="00A31678" w:rsidTr="008A419D">
        <w:trPr>
          <w:trHeight w:val="360"/>
        </w:trPr>
        <w:tc>
          <w:tcPr>
            <w:tcW w:w="2700" w:type="dxa"/>
          </w:tcPr>
          <w:p w:rsidR="0085496B" w:rsidRPr="003D7CA5" w:rsidRDefault="0085496B" w:rsidP="008A419D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 xml:space="preserve">Voltage/Continuity </w:t>
            </w:r>
          </w:p>
        </w:tc>
        <w:tc>
          <w:tcPr>
            <w:tcW w:w="7380" w:type="dxa"/>
          </w:tcPr>
          <w:p w:rsidR="0085496B" w:rsidRPr="003D7CA5" w:rsidRDefault="0085496B" w:rsidP="008A419D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DVM</w:t>
            </w:r>
          </w:p>
        </w:tc>
      </w:tr>
      <w:tr w:rsidR="0085496B" w:rsidRPr="00A31678" w:rsidTr="008A419D">
        <w:trPr>
          <w:trHeight w:val="360"/>
        </w:trPr>
        <w:tc>
          <w:tcPr>
            <w:tcW w:w="2700" w:type="dxa"/>
          </w:tcPr>
          <w:p w:rsidR="0085496B" w:rsidRPr="00835E5F" w:rsidRDefault="0085496B" w:rsidP="008A419D">
            <w:pPr>
              <w:pStyle w:val="FootnoteText"/>
              <w:tabs>
                <w:tab w:val="right" w:pos="10080"/>
              </w:tabs>
              <w:spacing w:before="60"/>
              <w:rPr>
                <w:rFonts w:ascii="Arial" w:hAnsi="Arial"/>
              </w:rPr>
            </w:pPr>
            <w:r w:rsidRPr="00835E5F">
              <w:rPr>
                <w:rFonts w:ascii="Arial" w:hAnsi="Arial"/>
              </w:rPr>
              <w:t>Insulation Resistance</w:t>
            </w:r>
          </w:p>
        </w:tc>
        <w:tc>
          <w:tcPr>
            <w:tcW w:w="7380" w:type="dxa"/>
          </w:tcPr>
          <w:p w:rsidR="0085496B" w:rsidRPr="00835E5F" w:rsidRDefault="0085496B" w:rsidP="008A419D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smartTag w:uri="urn:schemas-microsoft-com:office:smarttags" w:element="place">
              <w:r w:rsidRPr="00835E5F">
                <w:rPr>
                  <w:rFonts w:ascii="Arial" w:hAnsi="Arial"/>
                  <w:sz w:val="20"/>
                  <w:szCs w:val="20"/>
                </w:rPr>
                <w:t>Battery</w:t>
              </w:r>
            </w:smartTag>
            <w:r w:rsidRPr="00835E5F">
              <w:rPr>
                <w:rFonts w:ascii="Arial" w:hAnsi="Arial"/>
                <w:sz w:val="20"/>
                <w:szCs w:val="20"/>
              </w:rPr>
              <w:t xml:space="preserve"> or line-powered (Hand-crank not acceptable).</w:t>
            </w:r>
          </w:p>
        </w:tc>
      </w:tr>
      <w:tr w:rsidR="0085496B" w:rsidRPr="00A31678" w:rsidTr="008A419D">
        <w:trPr>
          <w:trHeight w:val="360"/>
        </w:trPr>
        <w:tc>
          <w:tcPr>
            <w:tcW w:w="2700" w:type="dxa"/>
          </w:tcPr>
          <w:p w:rsidR="0085496B" w:rsidRPr="003D7CA5" w:rsidRDefault="0085496B" w:rsidP="008A419D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  <w:highlight w:val="yellow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Relay Operation</w:t>
            </w:r>
          </w:p>
        </w:tc>
        <w:tc>
          <w:tcPr>
            <w:tcW w:w="7380" w:type="dxa"/>
          </w:tcPr>
          <w:p w:rsidR="0085496B" w:rsidRPr="003D7CA5" w:rsidRDefault="0085496B" w:rsidP="008A419D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Variable AC Voltage source</w:t>
            </w:r>
          </w:p>
        </w:tc>
      </w:tr>
    </w:tbl>
    <w:p w:rsidR="00CA2618" w:rsidRPr="009F3F9B" w:rsidRDefault="009F3F9B" w:rsidP="009F3F9B">
      <w:pPr>
        <w:pStyle w:val="Heading2"/>
        <w:jc w:val="left"/>
        <w:rPr>
          <w:rStyle w:val="NormChar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Readiness Summary Checklist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7"/>
      </w:tblPr>
      <w:tblGrid>
        <w:gridCol w:w="5212"/>
        <w:gridCol w:w="1339"/>
        <w:gridCol w:w="1818"/>
        <w:gridCol w:w="1820"/>
      </w:tblGrid>
      <w:tr w:rsidR="002F20DB" w:rsidRPr="00684E96" w:rsidTr="00DA0789">
        <w:tblPrEx>
          <w:tblCellMar>
            <w:top w:w="0" w:type="dxa"/>
            <w:bottom w:w="0" w:type="dxa"/>
          </w:tblCellMar>
        </w:tblPrEx>
        <w:trPr>
          <w:trHeight w:val="98"/>
          <w:tblHeader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20DB" w:rsidRPr="00684E96" w:rsidRDefault="002F20DB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20DB" w:rsidRPr="00684E96" w:rsidRDefault="00D3749D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Date</w:t>
            </w: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System Ready for Test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1A77C9" w:rsidRDefault="00D3749D" w:rsidP="001A77C9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Personnel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1A77C9" w:rsidRDefault="00D3749D" w:rsidP="001A77C9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Tools/Test Equipment/Supplies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1A77C9" w:rsidRDefault="00D3749D" w:rsidP="001A77C9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Safety Equipment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1A77C9" w:rsidRDefault="00D3749D" w:rsidP="001A77C9">
            <w:pPr>
              <w:rPr>
                <w:rFonts w:ascii="Arial" w:hAnsi="Arial"/>
                <w:sz w:val="20"/>
              </w:rPr>
            </w:pPr>
          </w:p>
        </w:tc>
      </w:tr>
    </w:tbl>
    <w:p w:rsidR="009476BF" w:rsidRPr="00993301" w:rsidRDefault="00FE6708" w:rsidP="0092126E">
      <w:pPr>
        <w:pStyle w:val="Heading2"/>
        <w:jc w:val="left"/>
        <w:rPr>
          <w:rFonts w:cs="Arial"/>
          <w:sz w:val="16"/>
          <w:szCs w:val="16"/>
        </w:rPr>
      </w:pPr>
      <w:r>
        <w:rPr>
          <w:rStyle w:val="NormChar"/>
          <w:rFonts w:cs="Arial"/>
          <w:sz w:val="28"/>
          <w:szCs w:val="28"/>
        </w:rPr>
        <w:lastRenderedPageBreak/>
        <w:t>Functional Performance Test</w:t>
      </w:r>
      <w:r w:rsidR="00CA2618" w:rsidRPr="00993301">
        <w:rPr>
          <w:rStyle w:val="NormChar"/>
          <w:rFonts w:cs="Arial"/>
          <w:sz w:val="28"/>
          <w:szCs w:val="28"/>
          <w:u w:val="none"/>
        </w:rPr>
        <w:t xml:space="preserve"> </w:t>
      </w:r>
      <w:r w:rsidR="00993301" w:rsidRPr="00993301">
        <w:rPr>
          <w:rStyle w:val="NormChar"/>
          <w:rFonts w:cs="Arial"/>
          <w:sz w:val="28"/>
          <w:szCs w:val="28"/>
          <w:u w:val="none"/>
        </w:rPr>
        <w:t xml:space="preserve">-- 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(Verify all components are re</w:t>
      </w:r>
      <w:r w:rsidR="00FA1B41">
        <w:rPr>
          <w:rStyle w:val="NormChar"/>
          <w:rFonts w:cs="Arial"/>
          <w:sz w:val="16"/>
          <w:szCs w:val="16"/>
          <w:u w:val="none"/>
        </w:rPr>
        <w:t>a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dy before energizing or operating the sy</w:t>
      </w:r>
      <w:r w:rsidR="00FA1B41">
        <w:rPr>
          <w:rStyle w:val="NormChar"/>
          <w:rFonts w:cs="Arial"/>
          <w:sz w:val="16"/>
          <w:szCs w:val="16"/>
          <w:u w:val="none"/>
        </w:rPr>
        <w:t>s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tem.)</w:t>
      </w:r>
    </w:p>
    <w:p w:rsidR="00410968" w:rsidRDefault="00410968" w:rsidP="00DE5DF2">
      <w:pPr>
        <w:keepNext/>
        <w:keepLines/>
        <w:rPr>
          <w:rFonts w:ascii="Arial" w:hAnsi="Arial" w:cs="Arial"/>
          <w:sz w:val="20"/>
        </w:rPr>
      </w:pPr>
      <w:r w:rsidRPr="00DE5DF2">
        <w:rPr>
          <w:rFonts w:ascii="Arial" w:hAnsi="Arial" w:cs="Arial"/>
          <w:sz w:val="20"/>
        </w:rPr>
        <w:t>The Commissioning Authority will make and document any changes/addition/deletions to this test procedure required by current system conditions (i.e. weather, system load, utility availability, etc.).</w:t>
      </w:r>
    </w:p>
    <w:p w:rsidR="00410968" w:rsidRPr="00765A65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R = Retest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retest required)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>Y</w:t>
      </w:r>
      <w:r w:rsidR="00011CA0" w:rsidRPr="00765A65">
        <w:rPr>
          <w:rFonts w:ascii="Arial" w:hAnsi="Arial" w:cs="Arial"/>
          <w:sz w:val="16"/>
          <w:szCs w:val="16"/>
        </w:rPr>
        <w:t>= Checked and Passed</w:t>
      </w:r>
    </w:p>
    <w:p w:rsidR="00410968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C = Corrected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when correction verified)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 xml:space="preserve">  </w:t>
      </w:r>
      <w:r w:rsidR="00DE5DF2" w:rsidRPr="00765A65">
        <w:rPr>
          <w:rFonts w:ascii="Arial" w:hAnsi="Arial" w:cs="Arial"/>
          <w:sz w:val="16"/>
          <w:szCs w:val="16"/>
        </w:rPr>
        <w:t xml:space="preserve"> </w:t>
      </w:r>
      <w:r w:rsidR="00684E96" w:rsidRPr="00765A65">
        <w:rPr>
          <w:rFonts w:ascii="Arial" w:hAnsi="Arial" w:cs="Arial"/>
          <w:sz w:val="16"/>
          <w:szCs w:val="16"/>
        </w:rPr>
        <w:t xml:space="preserve"> </w:t>
      </w:r>
      <w:r w:rsidR="00DE5DF2" w:rsidRPr="00765A65">
        <w:rPr>
          <w:rFonts w:ascii="Arial" w:hAnsi="Arial" w:cs="Arial"/>
          <w:sz w:val="16"/>
          <w:szCs w:val="16"/>
        </w:rPr>
        <w:t xml:space="preserve">   </w:t>
      </w:r>
      <w:r w:rsidR="00684E96" w:rsidRPr="00765A65">
        <w:rPr>
          <w:rFonts w:ascii="Arial" w:hAnsi="Arial" w:cs="Arial"/>
          <w:sz w:val="16"/>
          <w:szCs w:val="16"/>
        </w:rPr>
        <w:t xml:space="preserve">       </w:t>
      </w:r>
      <w:r w:rsidR="00011CA0" w:rsidRPr="00765A65">
        <w:rPr>
          <w:rFonts w:ascii="Arial" w:hAnsi="Arial" w:cs="Arial"/>
          <w:sz w:val="16"/>
          <w:szCs w:val="16"/>
        </w:rPr>
        <w:t>N = Not Passed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366"/>
        <w:gridCol w:w="1980"/>
        <w:gridCol w:w="3055"/>
        <w:gridCol w:w="540"/>
        <w:gridCol w:w="545"/>
        <w:gridCol w:w="1792"/>
        <w:gridCol w:w="712"/>
        <w:gridCol w:w="7"/>
        <w:gridCol w:w="541"/>
        <w:gridCol w:w="9"/>
        <w:gridCol w:w="533"/>
      </w:tblGrid>
      <w:tr w:rsidR="00410968" w:rsidRPr="00684E96" w:rsidTr="00DA0789">
        <w:trPr>
          <w:cantSplit/>
          <w:tblHeader/>
        </w:trPr>
        <w:tc>
          <w:tcPr>
            <w:tcW w:w="234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571A24">
            <w:pPr>
              <w:tabs>
                <w:tab w:val="left" w:pos="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571A24">
            <w:pPr>
              <w:tabs>
                <w:tab w:val="left" w:pos="72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REQUIRED REACTION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10968" w:rsidRPr="00684E96" w:rsidTr="00DA0789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</w:tcPr>
          <w:p w:rsidR="00410968" w:rsidRPr="00684E96" w:rsidRDefault="00410968" w:rsidP="00FE31C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PRE-TEST VISUAL MECHANICAL INSPECTION</w:t>
            </w:r>
          </w:p>
        </w:tc>
      </w:tr>
      <w:tr w:rsidR="00B9242B" w:rsidRPr="00684E96" w:rsidTr="00B9242B">
        <w:trPr>
          <w:cantSplit/>
          <w:trHeight w:val="25"/>
        </w:trPr>
        <w:tc>
          <w:tcPr>
            <w:tcW w:w="366" w:type="dxa"/>
            <w:tcBorders>
              <w:top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56EA9" w:rsidRDefault="00B9242B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t>Safe conditions (protective gear in-place, available &amp; procedures observed)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42B" w:rsidRPr="00656EA9" w:rsidRDefault="00B9242B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20565A" w:rsidRDefault="00B9242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9F6D8E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242B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B9242B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8A419D">
        <w:trPr>
          <w:cantSplit/>
          <w:trHeight w:val="395"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t xml:space="preserve">Confirm that </w:t>
            </w:r>
            <w:smartTag w:uri="urn:schemas-microsoft-com:office:smarttags" w:element="City">
              <w:smartTag w:uri="urn:schemas-microsoft-com:office:smarttags" w:element="place">
                <w:r w:rsidRPr="00656EA9">
                  <w:rPr>
                    <w:rFonts w:ascii="Arial" w:hAnsi="Arial" w:cs="Arial"/>
                    <w:sz w:val="20"/>
                    <w:szCs w:val="20"/>
                  </w:rPr>
                  <w:t>NORMAL</w:t>
                </w:r>
              </w:smartTag>
            </w:smartTag>
            <w:r w:rsidRPr="00656EA9">
              <w:rPr>
                <w:rFonts w:ascii="Arial" w:hAnsi="Arial" w:cs="Arial"/>
                <w:sz w:val="20"/>
                <w:szCs w:val="20"/>
              </w:rPr>
              <w:t xml:space="preserve"> and EMERGENCY sources match final design drawings.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B9242B">
            <w:pPr>
              <w:spacing w:before="120"/>
              <w:rPr>
                <w:rFonts w:ascii="Arial" w:hAnsi="Arial" w:cs="Arial"/>
                <w:snapToGrid w:val="0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656EA9">
                  <w:rPr>
                    <w:rFonts w:ascii="Arial" w:hAnsi="Arial" w:cs="Arial"/>
                    <w:snapToGrid w:val="0"/>
                    <w:sz w:val="20"/>
                    <w:szCs w:val="20"/>
                  </w:rPr>
                  <w:t>Normal</w:t>
                </w:r>
              </w:smartTag>
            </w:smartTag>
            <w:r w:rsidRPr="00656EA9">
              <w:rPr>
                <w:rFonts w:ascii="Arial" w:hAnsi="Arial" w:cs="Arial"/>
                <w:snapToGrid w:val="0"/>
                <w:sz w:val="20"/>
                <w:szCs w:val="20"/>
              </w:rPr>
              <w:t>: MDS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  <w:p w:rsidR="0085496B" w:rsidRPr="00656EA9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B9242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t>Source:</w:t>
            </w:r>
          </w:p>
          <w:p w:rsidR="0085496B" w:rsidRPr="00656EA9" w:rsidRDefault="0085496B" w:rsidP="00B9242B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656EA9">
                  <w:rPr>
                    <w:rFonts w:ascii="Arial" w:hAnsi="Arial" w:cs="Arial"/>
                    <w:snapToGrid w:val="0"/>
                    <w:sz w:val="20"/>
                    <w:szCs w:val="20"/>
                  </w:rPr>
                  <w:t>Normal</w:t>
                </w:r>
              </w:smartTag>
            </w:smartTag>
            <w:r w:rsidRPr="00656EA9">
              <w:rPr>
                <w:rFonts w:ascii="Arial" w:hAnsi="Arial" w:cs="Arial"/>
                <w:snapToGrid w:val="0"/>
                <w:sz w:val="20"/>
                <w:szCs w:val="20"/>
              </w:rPr>
              <w:t>: ________</w:t>
            </w:r>
          </w:p>
          <w:p w:rsidR="0085496B" w:rsidRPr="00656EA9" w:rsidRDefault="0085496B" w:rsidP="00B9242B">
            <w:pPr>
              <w:tabs>
                <w:tab w:val="right" w:pos="10080"/>
              </w:tabs>
              <w:ind w:left="7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85496B" w:rsidRPr="00FE31CD" w:rsidRDefault="0085496B" w:rsidP="00FE31C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napToGrid w:val="0"/>
                <w:sz w:val="20"/>
                <w:szCs w:val="20"/>
              </w:rPr>
              <w:t>Emergency: ________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A419D">
        <w:trPr>
          <w:cantSplit/>
        </w:trPr>
        <w:tc>
          <w:tcPr>
            <w:tcW w:w="366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napToGrid w:val="0"/>
                <w:sz w:val="20"/>
                <w:szCs w:val="20"/>
              </w:rPr>
              <w:t>Emergency: EDP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242B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242B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85496B" w:rsidRPr="00684E96" w:rsidRDefault="0085496B" w:rsidP="00C769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Verify </w:t>
            </w:r>
            <w:r>
              <w:rPr>
                <w:rFonts w:ascii="Arial" w:hAnsi="Arial"/>
                <w:sz w:val="20"/>
              </w:rPr>
              <w:t xml:space="preserve">equipment </w:t>
            </w:r>
            <w:r w:rsidRPr="0020565A">
              <w:rPr>
                <w:rFonts w:ascii="Arial" w:hAnsi="Arial"/>
                <w:sz w:val="20"/>
              </w:rPr>
              <w:t>nameplate data matches one-line drawings, specifications, and</w:t>
            </w:r>
            <w:r>
              <w:rPr>
                <w:rFonts w:ascii="Arial" w:hAnsi="Arial"/>
                <w:sz w:val="20"/>
              </w:rPr>
              <w:t>/or</w:t>
            </w:r>
            <w:r w:rsidRPr="0020565A">
              <w:rPr>
                <w:rFonts w:ascii="Arial" w:hAnsi="Arial"/>
                <w:sz w:val="20"/>
              </w:rPr>
              <w:t xml:space="preserve"> shop drawings</w:t>
            </w:r>
            <w:r>
              <w:rPr>
                <w:rFonts w:ascii="Arial" w:hAnsi="Arial"/>
                <w:sz w:val="20"/>
              </w:rPr>
              <w:t xml:space="preserve"> and record date on attached table</w:t>
            </w:r>
            <w:r w:rsidRPr="0020565A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Volts</w:t>
            </w:r>
            <w:proofErr w:type="gramStart"/>
            <w:r w:rsidRPr="0020565A">
              <w:rPr>
                <w:rFonts w:ascii="Arial" w:hAnsi="Arial"/>
                <w:sz w:val="20"/>
              </w:rPr>
              <w:t>:</w:t>
            </w:r>
            <w:r>
              <w:rPr>
                <w:rFonts w:ascii="Arial" w:hAnsi="Arial"/>
                <w:sz w:val="20"/>
              </w:rPr>
              <w:t>_</w:t>
            </w:r>
            <w:proofErr w:type="gramEnd"/>
            <w:r>
              <w:rPr>
                <w:rFonts w:ascii="Arial" w:hAnsi="Arial"/>
                <w:sz w:val="20"/>
              </w:rPr>
              <w:t>_______</w:t>
            </w:r>
            <w:r w:rsidRPr="0020565A">
              <w:rPr>
                <w:rFonts w:ascii="Arial" w:hAnsi="Arial"/>
                <w:sz w:val="20"/>
              </w:rPr>
              <w:t>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Amps</w:t>
            </w:r>
            <w:proofErr w:type="gramStart"/>
            <w:r w:rsidRPr="0020565A">
              <w:rPr>
                <w:rFonts w:ascii="Arial" w:hAnsi="Arial"/>
                <w:sz w:val="20"/>
              </w:rPr>
              <w:t>:</w:t>
            </w:r>
            <w:r>
              <w:rPr>
                <w:rFonts w:ascii="Arial" w:hAnsi="Arial"/>
                <w:sz w:val="20"/>
              </w:rPr>
              <w:t>_</w:t>
            </w:r>
            <w:proofErr w:type="gramEnd"/>
            <w:r>
              <w:rPr>
                <w:rFonts w:ascii="Arial" w:hAnsi="Arial"/>
                <w:sz w:val="20"/>
              </w:rPr>
              <w:t>_______</w:t>
            </w:r>
            <w:r w:rsidRPr="0020565A">
              <w:rPr>
                <w:rFonts w:ascii="Arial" w:hAnsi="Arial"/>
                <w:sz w:val="20"/>
              </w:rPr>
              <w:t>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4 pole, 4W.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Frequency: 60hZ.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Interrupting Rating</w:t>
            </w:r>
            <w:proofErr w:type="gramStart"/>
            <w:r w:rsidRPr="0020565A">
              <w:rPr>
                <w:rFonts w:ascii="Arial" w:hAnsi="Arial"/>
                <w:sz w:val="20"/>
              </w:rPr>
              <w:t>:</w:t>
            </w:r>
            <w:r>
              <w:rPr>
                <w:rFonts w:ascii="Arial" w:hAnsi="Arial"/>
                <w:sz w:val="20"/>
              </w:rPr>
              <w:t>_</w:t>
            </w:r>
            <w:proofErr w:type="gramEnd"/>
            <w:r>
              <w:rPr>
                <w:rFonts w:ascii="Arial" w:hAnsi="Arial"/>
                <w:sz w:val="20"/>
              </w:rPr>
              <w:t>_____</w:t>
            </w:r>
            <w:r w:rsidRPr="0020565A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Enclosure</w:t>
            </w:r>
            <w:proofErr w:type="gramStart"/>
            <w:r w:rsidRPr="0020565A">
              <w:rPr>
                <w:rFonts w:ascii="Arial" w:hAnsi="Arial"/>
                <w:sz w:val="20"/>
              </w:rPr>
              <w:t>:</w:t>
            </w:r>
            <w:r>
              <w:rPr>
                <w:rFonts w:ascii="Arial" w:hAnsi="Arial"/>
                <w:sz w:val="20"/>
              </w:rPr>
              <w:t>_</w:t>
            </w:r>
            <w:proofErr w:type="gramEnd"/>
            <w:r>
              <w:rPr>
                <w:rFonts w:ascii="Arial" w:hAnsi="Arial"/>
                <w:sz w:val="20"/>
              </w:rPr>
              <w:t>_____</w:t>
            </w:r>
            <w:r w:rsidRPr="0020565A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242B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242B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BE15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Verify permanent labels for transfer switch is installed.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Melamine plastic laminate, minimum 1/16” thick.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Spec Section 16075</w:t>
            </w:r>
          </w:p>
          <w:p w:rsidR="0085496B" w:rsidRPr="00656EA9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56E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6EA9">
              <w:rPr>
                <w:rFonts w:ascii="Arial" w:hAnsi="Arial" w:cs="Arial"/>
                <w:sz w:val="20"/>
                <w:szCs w:val="20"/>
              </w:rPr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5496B" w:rsidRPr="00656EA9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56E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6EA9">
              <w:rPr>
                <w:rFonts w:ascii="Arial" w:hAnsi="Arial" w:cs="Arial"/>
                <w:sz w:val="20"/>
                <w:szCs w:val="20"/>
              </w:rPr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Black letters on white face.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Secured with self tapping, stainless-steel (SS) screws or SS machine screws with nuts and flat and lock washers.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242B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242B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9242B" w:rsidRPr="00684E96" w:rsidRDefault="00B9242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B9242B">
        <w:trPr>
          <w:cantSplit/>
          <w:trHeight w:val="595"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Verify accessibility for maintenance.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Door opens freely and swings fully open.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3’-6” minimum clearance in front of switch.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AD73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AD73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  <w:trHeight w:val="69"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Cables do not block access to indicators or adjustable components.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  <w:trHeight w:val="69"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Cables do not block access to manual transfer switch operator.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0A53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t>Inspect physical and mechanical conditions.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656EA9" w:rsidRDefault="0085496B" w:rsidP="00B9242B">
            <w:pPr>
              <w:spacing w:before="120"/>
              <w:rPr>
                <w:rFonts w:ascii="Arial" w:hAnsi="Arial"/>
                <w:snapToGrid w:val="0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No visible signs of damage.</w:t>
            </w:r>
          </w:p>
          <w:p w:rsidR="0085496B" w:rsidRPr="00656EA9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  <w:p w:rsidR="0085496B" w:rsidRPr="00684E96" w:rsidRDefault="0085496B" w:rsidP="0020565A"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936504">
        <w:trPr>
          <w:cantSplit/>
          <w:trHeight w:val="69"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93650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936504">
            <w:pPr>
              <w:rPr>
                <w:rFonts w:ascii="Arial" w:hAnsi="Arial"/>
                <w:snapToGrid w:val="0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No visible dirt, metal chips or contamination.</w:t>
            </w:r>
          </w:p>
          <w:p w:rsidR="0085496B" w:rsidRPr="00656EA9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936504">
        <w:trPr>
          <w:cantSplit/>
          <w:trHeight w:val="69"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93650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93650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Appropriate source indicating lights are illuminated.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780A1E" w:rsidRPr="00684E96" w:rsidRDefault="00780A1E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Verify anchoring.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Anchor bolts are provided in locations shown on manufacturer's drawings.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9F6D8E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t>Verify the barriers and arc chutes are properly installed around contacts.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656EA9" w:rsidRDefault="0085496B" w:rsidP="00B9242B">
            <w:pPr>
              <w:spacing w:before="120"/>
              <w:rPr>
                <w:rFonts w:ascii="Arial" w:hAnsi="Arial"/>
                <w:snapToGrid w:val="0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Barriers partially surround ATS contacts and are insulated.</w:t>
            </w:r>
          </w:p>
          <w:p w:rsidR="0085496B" w:rsidRPr="00656EA9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Arc chutes are installed around the contacts.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Default="0085496B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C82BB8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C82BB8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C82BB8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C82BB8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2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BB8">
              <w:rPr>
                <w:rFonts w:ascii="Arial" w:hAnsi="Arial" w:cs="Arial"/>
                <w:sz w:val="20"/>
                <w:szCs w:val="20"/>
              </w:rPr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C82BB8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C82BB8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C82BB8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C82BB8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BE05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Verify ATS is properly grounded.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Enclosure bonded to ground bus.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  <w:p w:rsidR="0085496B" w:rsidRPr="00656EA9" w:rsidRDefault="0085496B">
            <w:pPr>
              <w:rPr>
                <w:rFonts w:ascii="Arial" w:hAnsi="Arial"/>
                <w:sz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56E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6EA9">
              <w:rPr>
                <w:rFonts w:ascii="Arial" w:hAnsi="Arial" w:cs="Arial"/>
                <w:sz w:val="20"/>
                <w:szCs w:val="20"/>
              </w:rPr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5496B" w:rsidRPr="00684E96" w:rsidRDefault="0085496B" w:rsidP="00C25C68">
            <w:pPr>
              <w:rPr>
                <w:rFonts w:ascii="Arial" w:hAnsi="Arial" w:cs="Arial"/>
                <w:sz w:val="20"/>
                <w:szCs w:val="20"/>
              </w:rPr>
            </w:pPr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eastAsia="Arial Unicode MS"/>
                <w:noProof/>
                <w:sz w:val="20"/>
                <w:szCs w:val="20"/>
              </w:rPr>
              <w:t> </w:t>
            </w:r>
            <w:r>
              <w:rPr>
                <w:rFonts w:eastAsia="Arial Unicode MS"/>
                <w:noProof/>
                <w:sz w:val="20"/>
                <w:szCs w:val="20"/>
              </w:rPr>
              <w:t> </w:t>
            </w:r>
            <w:r>
              <w:rPr>
                <w:rFonts w:eastAsia="Arial Unicode MS"/>
                <w:noProof/>
                <w:sz w:val="20"/>
                <w:szCs w:val="20"/>
              </w:rPr>
              <w:t> </w:t>
            </w:r>
            <w:r>
              <w:rPr>
                <w:rFonts w:eastAsia="Arial Unicode MS"/>
                <w:noProof/>
                <w:sz w:val="20"/>
                <w:szCs w:val="20"/>
              </w:rPr>
              <w:t> </w:t>
            </w:r>
            <w:r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Incoming (normal and emergency) and outgoing (load) feeder grounding conductors bonded to ground bus.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Default="0085496B" w:rsidP="00C25C68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Neutral bus/pole isolated from ground.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Default="0085496B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780A1E" w:rsidRPr="00684E96" w:rsidRDefault="00780A1E" w:rsidP="00BE05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Confirm that components of control system including terminal block, wiring, and Ni-Cad batteries are complete.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9F6D8E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036323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t xml:space="preserve">Perform manual transfer operation with both </w:t>
            </w:r>
            <w:smartTag w:uri="urn:schemas-microsoft-com:office:smarttags" w:element="City">
              <w:smartTag w:uri="urn:schemas-microsoft-com:office:smarttags" w:element="place">
                <w:r w:rsidRPr="00656EA9">
                  <w:rPr>
                    <w:rFonts w:ascii="Arial" w:hAnsi="Arial" w:cs="Arial"/>
                    <w:sz w:val="20"/>
                    <w:szCs w:val="20"/>
                  </w:rPr>
                  <w:t>NORMAL</w:t>
                </w:r>
              </w:smartTag>
            </w:smartTag>
            <w:r w:rsidRPr="00656EA9">
              <w:rPr>
                <w:rFonts w:ascii="Arial" w:hAnsi="Arial" w:cs="Arial"/>
                <w:sz w:val="20"/>
                <w:szCs w:val="20"/>
              </w:rPr>
              <w:t xml:space="preserve"> and EMERGENCY sources de-energized.  Use detachable manual operator to transfer from </w:t>
            </w:r>
            <w:smartTag w:uri="urn:schemas-microsoft-com:office:smarttags" w:element="place">
              <w:smartTag w:uri="urn:schemas-microsoft-com:office:smarttags" w:element="City">
                <w:r w:rsidRPr="00656EA9">
                  <w:rPr>
                    <w:rFonts w:ascii="Arial" w:hAnsi="Arial" w:cs="Arial"/>
                    <w:sz w:val="20"/>
                    <w:szCs w:val="20"/>
                  </w:rPr>
                  <w:t>NORMAL</w:t>
                </w:r>
              </w:smartTag>
            </w:smartTag>
            <w:r w:rsidRPr="00656EA9">
              <w:rPr>
                <w:rFonts w:ascii="Arial" w:hAnsi="Arial" w:cs="Arial"/>
                <w:sz w:val="20"/>
                <w:szCs w:val="20"/>
              </w:rPr>
              <w:t xml:space="preserve"> to EMERGENCY and back.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656EA9" w:rsidRDefault="0085496B" w:rsidP="00B9242B">
            <w:pPr>
              <w:spacing w:before="120"/>
              <w:rPr>
                <w:rFonts w:ascii="Arial" w:hAnsi="Arial"/>
                <w:sz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Switch should transfer smoothly and with full contact travel speed.</w:t>
            </w:r>
          </w:p>
          <w:p w:rsidR="0085496B" w:rsidRPr="00656EA9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C25C68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 xml:space="preserve">Mechanical interlocking should prevent simultaneous closure of </w:t>
            </w:r>
            <w:smartTag w:uri="urn:schemas-microsoft-com:office:smarttags" w:element="City">
              <w:smartTag w:uri="urn:schemas-microsoft-com:office:smarttags" w:element="place">
                <w:r w:rsidRPr="00656EA9">
                  <w:rPr>
                    <w:rFonts w:ascii="Arial" w:hAnsi="Arial"/>
                    <w:sz w:val="20"/>
                    <w:szCs w:val="20"/>
                  </w:rPr>
                  <w:t>NORMAL</w:t>
                </w:r>
              </w:smartTag>
            </w:smartTag>
            <w:r w:rsidRPr="00656EA9">
              <w:rPr>
                <w:rFonts w:ascii="Arial" w:hAnsi="Arial"/>
                <w:sz w:val="20"/>
                <w:szCs w:val="20"/>
              </w:rPr>
              <w:t xml:space="preserve"> and EMERGENCY sources.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780A1E" w:rsidRPr="00684E96" w:rsidRDefault="00780A1E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Perform manual bypass operation to each source.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Switch should transfer smoothly and with full contact travel speed.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9F6D8E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DA0789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DA0789">
        <w:trPr>
          <w:cantSplit/>
          <w:trHeight w:val="197"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0A1E" w:rsidRPr="00B9242B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242B">
              <w:rPr>
                <w:rFonts w:ascii="Arial" w:hAnsi="Arial"/>
                <w:b/>
                <w:bCs/>
                <w:sz w:val="20"/>
                <w:szCs w:val="20"/>
              </w:rPr>
              <w:t>ELECTRICAL INTEGRITY</w:t>
            </w:r>
          </w:p>
        </w:tc>
      </w:tr>
      <w:tr w:rsidR="00780A1E" w:rsidRPr="00C82BB8" w:rsidTr="00DA0789">
        <w:trPr>
          <w:cantSplit/>
        </w:trPr>
        <w:tc>
          <w:tcPr>
            <w:tcW w:w="366" w:type="dxa"/>
            <w:tcBorders>
              <w:top w:val="single" w:sz="4" w:space="0" w:color="auto"/>
            </w:tcBorders>
            <w:shd w:val="clear" w:color="auto" w:fill="auto"/>
          </w:tcPr>
          <w:p w:rsidR="00780A1E" w:rsidRPr="00F6475D" w:rsidRDefault="00780A1E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t>Measure contact resistance on all poles in both closed positions.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656EA9">
                  <w:rPr>
                    <w:rFonts w:ascii="Arial" w:hAnsi="Arial"/>
                    <w:snapToGrid w:val="0"/>
                    <w:sz w:val="20"/>
                    <w:szCs w:val="20"/>
                  </w:rPr>
                  <w:t>Readings</w:t>
                </w:r>
              </w:smartTag>
            </w:smartTag>
            <w:r w:rsidRPr="00656EA9">
              <w:rPr>
                <w:rFonts w:ascii="Arial" w:hAnsi="Arial"/>
                <w:snapToGrid w:val="0"/>
                <w:sz w:val="20"/>
                <w:szCs w:val="20"/>
              </w:rPr>
              <w:t xml:space="preserve"> are within 50% of the average value, including the neutral pole.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Record results in Data Table.</w:t>
            </w:r>
          </w:p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</w:p>
          <w:p w:rsidR="00780A1E" w:rsidRPr="00B9242B" w:rsidRDefault="00780A1E" w:rsidP="0020565A">
            <w:r w:rsidRPr="0020565A">
              <w:rPr>
                <w:rFonts w:ascii="Arial" w:hAnsi="Arial"/>
                <w:sz w:val="20"/>
              </w:rPr>
              <w:t>Spec Section 16415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D97548" w:rsidTr="00B9242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780A1E" w:rsidRPr="00B9242B" w:rsidRDefault="00780A1E" w:rsidP="007F6EBA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Perform an insulation resistance test at 1000VDC on each bus section, phase-to-phase and phase to ground.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Minimum insulation resistance shall be 100 megohms.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Record results in Data Table.</w:t>
            </w:r>
          </w:p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Test for one minute in accordance with NETA Table 100.1.</w:t>
            </w: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Isolate ALL control wiring and electronic devices prior to testing.</w:t>
            </w: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Test across open contacts for both </w:t>
            </w:r>
            <w:smartTag w:uri="urn:schemas-microsoft-com:office:smarttags" w:element="City">
              <w:smartTag w:uri="urn:schemas-microsoft-com:office:smarttags" w:element="place">
                <w:r w:rsidRPr="0020565A">
                  <w:rPr>
                    <w:rFonts w:ascii="Arial" w:hAnsi="Arial"/>
                    <w:sz w:val="20"/>
                  </w:rPr>
                  <w:t>NORMAL</w:t>
                </w:r>
              </w:smartTag>
            </w:smartTag>
            <w:r w:rsidRPr="0020565A">
              <w:rPr>
                <w:rFonts w:ascii="Arial" w:hAnsi="Arial"/>
                <w:sz w:val="20"/>
              </w:rPr>
              <w:t xml:space="preserve"> and EMERGENCY sources.</w:t>
            </w:r>
          </w:p>
          <w:p w:rsidR="00835E5F" w:rsidRDefault="00835E5F" w:rsidP="0020565A">
            <w:pPr>
              <w:rPr>
                <w:rFonts w:ascii="Arial" w:hAnsi="Arial"/>
                <w:sz w:val="20"/>
              </w:rPr>
            </w:pPr>
          </w:p>
          <w:p w:rsidR="00835E5F" w:rsidRPr="0020565A" w:rsidRDefault="00835E5F" w:rsidP="00835E5F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Test phase-to-ground with all other phases grounded for both </w:t>
            </w:r>
            <w:smartTag w:uri="urn:schemas-microsoft-com:office:smarttags" w:element="place">
              <w:smartTag w:uri="urn:schemas-microsoft-com:office:smarttags" w:element="City">
                <w:r w:rsidRPr="0020565A">
                  <w:rPr>
                    <w:rFonts w:ascii="Arial" w:hAnsi="Arial"/>
                    <w:sz w:val="20"/>
                  </w:rPr>
                  <w:t>NORMAL</w:t>
                </w:r>
              </w:smartTag>
            </w:smartTag>
            <w:r w:rsidRPr="0020565A">
              <w:rPr>
                <w:rFonts w:ascii="Arial" w:hAnsi="Arial"/>
                <w:sz w:val="20"/>
              </w:rPr>
              <w:t xml:space="preserve"> and EMERGENCY sources.</w:t>
            </w:r>
          </w:p>
          <w:p w:rsidR="00F10AE0" w:rsidRDefault="00F10AE0" w:rsidP="00F10AE0">
            <w:pPr>
              <w:rPr>
                <w:rFonts w:ascii="Arial" w:hAnsi="Arial"/>
                <w:sz w:val="20"/>
              </w:rPr>
            </w:pPr>
          </w:p>
          <w:p w:rsidR="00F10AE0" w:rsidRDefault="00F10AE0" w:rsidP="00F10AE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 Section 16415</w:t>
            </w:r>
          </w:p>
          <w:p w:rsidR="00835E5F" w:rsidRPr="0020565A" w:rsidRDefault="00835E5F" w:rsidP="0020565A">
            <w:pPr>
              <w:rPr>
                <w:rFonts w:ascii="Arial" w:hAnsi="Arial"/>
                <w:sz w:val="20"/>
              </w:rPr>
            </w:pPr>
          </w:p>
          <w:p w:rsidR="00780A1E" w:rsidRPr="00B9242B" w:rsidRDefault="00780A1E" w:rsidP="0020565A">
            <w:r w:rsidRPr="0020565A">
              <w:rPr>
                <w:rFonts w:ascii="Arial" w:hAnsi="Arial"/>
                <w:sz w:val="20"/>
              </w:rPr>
              <w:t>Test Name:  Insulation Resistance</w:t>
            </w:r>
            <w:r w:rsidR="00F10AE0">
              <w:rPr>
                <w:rFonts w:ascii="Arial" w:hAnsi="Arial"/>
                <w:sz w:val="20"/>
              </w:rPr>
              <w:t>,</w:t>
            </w:r>
            <w:r w:rsidRPr="0020565A">
              <w:rPr>
                <w:rFonts w:ascii="Arial" w:hAnsi="Arial"/>
                <w:sz w:val="20"/>
              </w:rPr>
              <w:t xml:space="preserve"> Reference Equip</w:t>
            </w:r>
            <w:r w:rsidR="003216A5">
              <w:rPr>
                <w:rFonts w:ascii="Arial" w:hAnsi="Arial"/>
                <w:sz w:val="20"/>
              </w:rPr>
              <w:t>ment</w:t>
            </w:r>
            <w:r w:rsidRPr="0020565A">
              <w:rPr>
                <w:rFonts w:ascii="Arial" w:hAnsi="Arial"/>
                <w:sz w:val="20"/>
              </w:rPr>
              <w:t xml:space="preserve">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780A1E" w:rsidRPr="00684E96" w:rsidRDefault="00780A1E" w:rsidP="0090346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Perform insulation resistance test at 1000 VDC to verify Automatic Transfer Switch is isolated from load when bypassed.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Insulation resistance shall equal or exceed 100 Megohms.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Record results in Data Table.</w:t>
            </w:r>
          </w:p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Test for one minute in accordance with NETA Table 100.1.</w:t>
            </w: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Isolate ALL control wiring and electronic devices prior to testing</w:t>
            </w: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Test Name:  Insulation Resistance</w:t>
            </w:r>
            <w:r w:rsidR="00F10AE0">
              <w:rPr>
                <w:rFonts w:ascii="Arial" w:hAnsi="Arial"/>
                <w:sz w:val="20"/>
              </w:rPr>
              <w:t>,</w:t>
            </w:r>
            <w:r w:rsidRPr="0020565A">
              <w:rPr>
                <w:rFonts w:ascii="Arial" w:hAnsi="Arial"/>
                <w:sz w:val="20"/>
              </w:rPr>
              <w:t xml:space="preserve"> Reference Equip</w:t>
            </w:r>
            <w:r w:rsidR="003216A5">
              <w:rPr>
                <w:rFonts w:ascii="Arial" w:hAnsi="Arial"/>
                <w:sz w:val="20"/>
              </w:rPr>
              <w:t>ment</w:t>
            </w:r>
            <w:r w:rsidRPr="0020565A">
              <w:rPr>
                <w:rFonts w:ascii="Arial" w:hAnsi="Arial"/>
                <w:sz w:val="20"/>
              </w:rPr>
              <w:t xml:space="preserve">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9F6D8E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5496B" w:rsidRPr="00684E96" w:rsidRDefault="0085496B" w:rsidP="001D51FF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Verify the operation of four-line LCD display and character keyboard.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All data displays operate.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Record Password: _______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B9242B">
        <w:trPr>
          <w:cantSplit/>
        </w:trPr>
        <w:tc>
          <w:tcPr>
            <w:tcW w:w="366" w:type="dxa"/>
            <w:vMerge/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All program parameters accessible.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780A1E" w:rsidRPr="00684E96" w:rsidRDefault="00780A1E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Verify “In Phase Monitoring” setting.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In phase monitoring is enabled</w:t>
            </w:r>
            <w:r w:rsidR="0020565A">
              <w:rPr>
                <w:rFonts w:ascii="Arial" w:hAnsi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9F6D8E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F10AE0">
        <w:trPr>
          <w:cantSplit/>
        </w:trPr>
        <w:tc>
          <w:tcPr>
            <w:tcW w:w="36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5496B" w:rsidRPr="00684E96" w:rsidRDefault="0085496B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bookmarkStart w:id="3" w:name="_Ref92607540"/>
            <w:r w:rsidRPr="00656EA9">
              <w:rPr>
                <w:rFonts w:ascii="Arial" w:hAnsi="Arial"/>
                <w:sz w:val="20"/>
                <w:szCs w:val="20"/>
              </w:rPr>
              <w:t>Verify all voltage, frequency, and time delay settings.</w:t>
            </w:r>
            <w:bookmarkEnd w:id="3"/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656EA9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</w:rPr>
              <w:t>Use ATS microprocessor control system.</w:t>
            </w:r>
            <w:r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Record values in the “Actual Setpoint” column in the ATS Parameters and Setpoints table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  <w:p w:rsidR="0085496B" w:rsidRPr="00B9242B" w:rsidRDefault="0085496B" w:rsidP="0020565A">
            <w:pPr>
              <w:rPr>
                <w:rFonts w:cs="Arial"/>
              </w:rPr>
            </w:pPr>
            <w:r w:rsidRPr="0020565A">
              <w:rPr>
                <w:rFonts w:ascii="Arial" w:hAnsi="Arial"/>
                <w:sz w:val="20"/>
              </w:rPr>
              <w:t>Spec Section 16415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9F6D8E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F10AE0">
        <w:trPr>
          <w:cantSplit/>
        </w:trPr>
        <w:tc>
          <w:tcPr>
            <w:tcW w:w="3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5496B" w:rsidRPr="00684E96" w:rsidRDefault="0085496B" w:rsidP="006B0E5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85496B" w:rsidRPr="00656EA9" w:rsidRDefault="0085496B" w:rsidP="006B0E5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656EA9" w:rsidRDefault="0085496B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</w:rPr>
              <w:t>Device pick-up (PU) and drop-out (DO).</w:t>
            </w:r>
            <w:r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6B0E5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6B0E5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6B0E5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6B0E5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6B0E5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85496B">
        <w:trPr>
          <w:cantSplit/>
          <w:trHeight w:val="1862"/>
        </w:trPr>
        <w:tc>
          <w:tcPr>
            <w:tcW w:w="366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85496B" w:rsidRPr="00684E96" w:rsidRDefault="0085496B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Verify all applicable local and remote </w:t>
            </w:r>
            <w:proofErr w:type="gramStart"/>
            <w:r w:rsidRPr="0020565A">
              <w:rPr>
                <w:rFonts w:ascii="Arial" w:hAnsi="Arial"/>
                <w:sz w:val="20"/>
              </w:rPr>
              <w:t>annunciation</w:t>
            </w:r>
            <w:proofErr w:type="gramEnd"/>
            <w:r w:rsidRPr="0020565A">
              <w:rPr>
                <w:rFonts w:ascii="Arial" w:hAnsi="Arial"/>
                <w:sz w:val="20"/>
              </w:rPr>
              <w:t xml:space="preserve"> by the monitoring system for various operating conditions.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Operating Conditions: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NORMAL power available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5496B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5496B" w:rsidRPr="00656EA9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936504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EMERGENCY power avail.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5496B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5496B" w:rsidRPr="00656EA9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936504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ATS in </w:t>
            </w:r>
            <w:smartTag w:uri="urn:schemas-microsoft-com:office:smarttags" w:element="place">
              <w:r w:rsidRPr="0020565A">
                <w:rPr>
                  <w:rFonts w:ascii="Arial" w:hAnsi="Arial"/>
                  <w:sz w:val="20"/>
                </w:rPr>
                <w:t>NORMAL</w:t>
              </w:r>
            </w:smartTag>
            <w:r w:rsidRPr="0020565A">
              <w:rPr>
                <w:rFonts w:ascii="Arial" w:hAnsi="Arial"/>
                <w:sz w:val="20"/>
              </w:rPr>
              <w:t xml:space="preserve"> position.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5496B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5496B" w:rsidRPr="00656EA9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936504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ATS in EMERGENCY position.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5496B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5496B" w:rsidRPr="00656EA9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936504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LED indicating lights are operating.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93650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242B">
              <w:rPr>
                <w:rFonts w:ascii="Arial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780A1E" w:rsidRPr="00684E96" w:rsidRDefault="00780A1E" w:rsidP="00DD2C5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/>
                <w:sz w:val="20"/>
                <w:szCs w:val="20"/>
              </w:rPr>
              <w:t>Verify proper phase rotation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B9242B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/>
                <w:sz w:val="20"/>
                <w:szCs w:val="20"/>
              </w:rPr>
              <w:t>Emergency</w:t>
            </w:r>
            <w:r w:rsidRPr="00B9242B">
              <w:rPr>
                <w:rFonts w:ascii="Arial" w:hAnsi="Arial"/>
                <w:snapToGrid w:val="0"/>
                <w:sz w:val="20"/>
                <w:szCs w:val="20"/>
              </w:rPr>
              <w:t xml:space="preserve"> source matches utility source.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B9242B" w:rsidRDefault="00780A1E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nil"/>
              <w:right w:val="single" w:sz="2" w:space="0" w:color="auto"/>
            </w:tcBorders>
            <w:shd w:val="clear" w:color="auto" w:fill="C0C0C0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/>
                <w:b/>
                <w:sz w:val="20"/>
                <w:szCs w:val="20"/>
              </w:rPr>
              <w:t>TRANSFER OPERATION TESTS</w:t>
            </w:r>
            <w:r w:rsidRPr="00865A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5496B" w:rsidRPr="00684E96" w:rsidTr="008A419D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Disconnect </w:t>
            </w:r>
            <w:smartTag w:uri="urn:schemas-microsoft-com:office:smarttags" w:element="place">
              <w:r w:rsidRPr="0020565A">
                <w:rPr>
                  <w:rFonts w:ascii="Arial" w:hAnsi="Arial"/>
                  <w:sz w:val="20"/>
                </w:rPr>
                <w:t>NORMAL</w:t>
              </w:r>
            </w:smartTag>
            <w:r w:rsidRPr="0020565A">
              <w:rPr>
                <w:rFonts w:ascii="Arial" w:hAnsi="Arial"/>
                <w:sz w:val="20"/>
              </w:rPr>
              <w:t xml:space="preserve"> power source to transfer switch.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Time delay on engine start equals setpoint.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Record results in Data Table.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 Section 16231</w:t>
            </w:r>
          </w:p>
          <w:p w:rsidR="0085496B" w:rsidRPr="00656EA9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56E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56EA9">
              <w:rPr>
                <w:rFonts w:ascii="Arial" w:hAnsi="Arial" w:cs="Arial"/>
                <w:sz w:val="20"/>
                <w:szCs w:val="20"/>
              </w:rPr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656E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A419D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Start signal sent to engine generator.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A419D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Transfer time delay equals setpoint.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A419D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Time delay in neutral </w:t>
            </w:r>
            <w:proofErr w:type="gramStart"/>
            <w:r w:rsidRPr="0020565A">
              <w:rPr>
                <w:rFonts w:ascii="Arial" w:hAnsi="Arial"/>
                <w:sz w:val="20"/>
              </w:rPr>
              <w:t>equals</w:t>
            </w:r>
            <w:proofErr w:type="gramEnd"/>
            <w:r w:rsidRPr="0020565A">
              <w:rPr>
                <w:rFonts w:ascii="Arial" w:hAnsi="Arial"/>
                <w:sz w:val="20"/>
              </w:rPr>
              <w:t xml:space="preserve"> setpoint.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A419D">
        <w:trPr>
          <w:cantSplit/>
        </w:trPr>
        <w:tc>
          <w:tcPr>
            <w:tcW w:w="366" w:type="dxa"/>
            <w:vMerge/>
            <w:tcBorders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ATS transfers to Emergency source position.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8A419D">
        <w:trPr>
          <w:cantSplit/>
        </w:trPr>
        <w:tc>
          <w:tcPr>
            <w:tcW w:w="366" w:type="dxa"/>
            <w:vMerge/>
            <w:tcBorders>
              <w:bottom w:val="single" w:sz="2" w:space="0" w:color="auto"/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Total time to connect to Emergency source is no more than 10-seconds.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DD2C5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B9242B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B924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4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9242B">
              <w:rPr>
                <w:rFonts w:ascii="Arial" w:hAnsi="Arial" w:cs="Arial"/>
                <w:sz w:val="20"/>
                <w:szCs w:val="20"/>
              </w:rPr>
            </w:r>
            <w:r w:rsidRPr="00B924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DD2C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B7DD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5496B" w:rsidRPr="00684E96" w:rsidTr="00F10AE0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496B" w:rsidRPr="00684E96" w:rsidRDefault="0085496B" w:rsidP="00F0468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Restore </w:t>
            </w:r>
            <w:smartTag w:uri="urn:schemas-microsoft-com:office:smarttags" w:element="place">
              <w:r w:rsidRPr="0020565A">
                <w:rPr>
                  <w:rFonts w:ascii="Arial" w:hAnsi="Arial"/>
                  <w:sz w:val="20"/>
                </w:rPr>
                <w:t>Normal</w:t>
              </w:r>
            </w:smartTag>
            <w:r w:rsidRPr="0020565A">
              <w:rPr>
                <w:rFonts w:ascii="Arial" w:hAnsi="Arial"/>
                <w:sz w:val="20"/>
              </w:rPr>
              <w:t xml:space="preserve"> power source to Automatic Transfer Switch to verify setpoints.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Re-transfer time delay equals setpoint.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Record results in Data Table.</w:t>
            </w: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 Section 16231</w:t>
            </w:r>
          </w:p>
          <w:p w:rsidR="0085496B" w:rsidRPr="00865A7F" w:rsidRDefault="0085496B" w:rsidP="0020565A"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F10AE0">
        <w:trPr>
          <w:cantSplit/>
        </w:trPr>
        <w:tc>
          <w:tcPr>
            <w:tcW w:w="366" w:type="dxa"/>
            <w:vMerge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ATS transfers to </w:t>
            </w:r>
            <w:smartTag w:uri="urn:schemas-microsoft-com:office:smarttags" w:element="place">
              <w:r w:rsidRPr="0020565A">
                <w:rPr>
                  <w:rFonts w:ascii="Arial" w:hAnsi="Arial"/>
                  <w:sz w:val="20"/>
                </w:rPr>
                <w:t>Normal</w:t>
              </w:r>
            </w:smartTag>
            <w:r w:rsidRPr="0020565A">
              <w:rPr>
                <w:rFonts w:ascii="Arial" w:hAnsi="Arial"/>
                <w:sz w:val="20"/>
              </w:rPr>
              <w:t xml:space="preserve"> source position.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F10AE0">
        <w:trPr>
          <w:cantSplit/>
        </w:trPr>
        <w:tc>
          <w:tcPr>
            <w:tcW w:w="366" w:type="dxa"/>
            <w:vMerge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Time delay in neutral equal setpoint.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F10AE0">
        <w:trPr>
          <w:cantSplit/>
        </w:trPr>
        <w:tc>
          <w:tcPr>
            <w:tcW w:w="366" w:type="dxa"/>
            <w:vMerge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proofErr w:type="gramStart"/>
            <w:r w:rsidRPr="0020565A">
              <w:rPr>
                <w:rFonts w:ascii="Arial" w:hAnsi="Arial"/>
                <w:sz w:val="20"/>
              </w:rPr>
              <w:t>Engine cool</w:t>
            </w:r>
            <w:proofErr w:type="gramEnd"/>
            <w:r w:rsidRPr="0020565A">
              <w:rPr>
                <w:rFonts w:ascii="Arial" w:hAnsi="Arial"/>
                <w:sz w:val="20"/>
              </w:rPr>
              <w:t xml:space="preserve"> down time delay equals setpoint.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496B" w:rsidRPr="00684E96" w:rsidTr="00F10AE0">
        <w:trPr>
          <w:cantSplit/>
        </w:trPr>
        <w:tc>
          <w:tcPr>
            <w:tcW w:w="366" w:type="dxa"/>
            <w:vMerge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5496B" w:rsidRPr="00684E96" w:rsidRDefault="0085496B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496B" w:rsidRPr="0020565A" w:rsidRDefault="0085496B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Engine shuts off after cool down delay times out.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BA4A3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496B" w:rsidRPr="00684E96" w:rsidRDefault="0085496B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F10AE0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780A1E" w:rsidRPr="00684E96" w:rsidRDefault="00780A1E" w:rsidP="00381AC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4E66EB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1A77C9">
              <w:rPr>
                <w:rFonts w:ascii="Arial" w:hAnsi="Arial"/>
                <w:sz w:val="20"/>
              </w:rPr>
              <w:t xml:space="preserve">Repeat steps </w:t>
            </w:r>
            <w:r w:rsidR="003216A5">
              <w:rPr>
                <w:rFonts w:ascii="Arial" w:hAnsi="Arial"/>
                <w:sz w:val="20"/>
              </w:rPr>
              <w:t>#21 and #22,</w:t>
            </w:r>
            <w:r w:rsidRPr="001A77C9">
              <w:rPr>
                <w:rFonts w:ascii="Arial" w:hAnsi="Arial"/>
                <w:sz w:val="20"/>
              </w:rPr>
              <w:t xml:space="preserve"> except manually disconnect</w:t>
            </w:r>
            <w:r w:rsidR="003216A5">
              <w:rPr>
                <w:rFonts w:ascii="Arial" w:hAnsi="Arial"/>
                <w:sz w:val="20"/>
              </w:rPr>
              <w:t xml:space="preserve">.  </w:t>
            </w:r>
            <w:r w:rsidRPr="001A77C9">
              <w:rPr>
                <w:rFonts w:ascii="Arial" w:hAnsi="Arial"/>
                <w:sz w:val="20"/>
              </w:rPr>
              <w:t>EMERGENCY source, to simulate failure of the</w:t>
            </w:r>
            <w:r w:rsidRPr="004E66EB">
              <w:rPr>
                <w:rFonts w:ascii="Arial" w:hAnsi="Arial"/>
                <w:sz w:val="20"/>
              </w:rPr>
              <w:t xml:space="preserve"> engine, after restoration of </w:t>
            </w:r>
            <w:smartTag w:uri="urn:schemas-microsoft-com:office:smarttags" w:element="place">
              <w:r w:rsidRPr="004E66EB">
                <w:rPr>
                  <w:rFonts w:ascii="Arial" w:hAnsi="Arial"/>
                  <w:sz w:val="20"/>
                </w:rPr>
                <w:t>NORMAL</w:t>
              </w:r>
            </w:smartTag>
            <w:r w:rsidRPr="004E66EB">
              <w:rPr>
                <w:rFonts w:ascii="Arial" w:hAnsi="Arial"/>
                <w:sz w:val="20"/>
              </w:rPr>
              <w:t xml:space="preserve"> power and before the re-transfer delay has expired.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 xml:space="preserve">Switch should re-transfer to </w:t>
            </w:r>
            <w:smartTag w:uri="urn:schemas-microsoft-com:office:smarttags" w:element="place">
              <w:smartTag w:uri="urn:schemas-microsoft-com:office:smarttags" w:element="City">
                <w:r w:rsidRPr="00656EA9">
                  <w:rPr>
                    <w:rFonts w:ascii="Arial" w:hAnsi="Arial"/>
                    <w:sz w:val="20"/>
                    <w:szCs w:val="20"/>
                  </w:rPr>
                  <w:t>Normal</w:t>
                </w:r>
              </w:smartTag>
            </w:smartTag>
            <w:r w:rsidRPr="00656EA9">
              <w:rPr>
                <w:rFonts w:ascii="Arial" w:hAnsi="Arial"/>
                <w:sz w:val="20"/>
                <w:szCs w:val="20"/>
              </w:rPr>
              <w:t xml:space="preserve"> without delay on engine shutdown.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FE31C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Spec Section 16231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F0468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F0468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85496B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80A1E" w:rsidRPr="00684E96" w:rsidRDefault="00780A1E" w:rsidP="00381AC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</w:rPr>
              <w:t xml:space="preserve">Verify operation of ATS TEST switch.  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napToGrid w:val="0"/>
                <w:sz w:val="20"/>
                <w:szCs w:val="20"/>
              </w:rPr>
              <w:t>Simulates failure of normal source.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780A1E" w:rsidRPr="0020565A" w:rsidRDefault="003216A5" w:rsidP="0020565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 Section 16231</w:t>
            </w:r>
          </w:p>
        </w:tc>
        <w:tc>
          <w:tcPr>
            <w:tcW w:w="557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865A7F">
        <w:trPr>
          <w:cantSplit/>
        </w:trPr>
        <w:tc>
          <w:tcPr>
            <w:tcW w:w="6486" w:type="dxa"/>
            <w:gridSpan w:val="5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57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3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132A4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32A46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865A7F">
        <w:trPr>
          <w:cantSplit/>
        </w:trPr>
        <w:tc>
          <w:tcPr>
            <w:tcW w:w="10080" w:type="dxa"/>
            <w:gridSpan w:val="11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</w:tcPr>
          <w:p w:rsidR="00780A1E" w:rsidRPr="00865A7F" w:rsidRDefault="00780A1E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65A7F">
              <w:rPr>
                <w:rFonts w:ascii="Arial" w:hAnsi="Arial"/>
                <w:b/>
                <w:sz w:val="20"/>
                <w:szCs w:val="20"/>
              </w:rPr>
              <w:t>BYPASS AND ISOLATION SWITCH OPERATION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780A1E" w:rsidRPr="00684E96" w:rsidRDefault="00780A1E" w:rsidP="00774E9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</w:rPr>
              <w:t xml:space="preserve">Verify Automatic Transfer Switch manual bypass and isolation switch operation with </w:t>
            </w:r>
            <w:smartTag w:uri="urn:schemas-microsoft-com:office:smarttags" w:element="place">
              <w:r w:rsidRPr="00656EA9">
                <w:rPr>
                  <w:rFonts w:ascii="Arial" w:hAnsi="Arial"/>
                  <w:sz w:val="20"/>
                </w:rPr>
                <w:t>NORMAL</w:t>
              </w:r>
            </w:smartTag>
            <w:r w:rsidRPr="00656EA9">
              <w:rPr>
                <w:rFonts w:ascii="Arial" w:hAnsi="Arial"/>
                <w:sz w:val="20"/>
              </w:rPr>
              <w:t xml:space="preserve"> source energized and load on ATS.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ATS mechanism is de-energized and power passes through the bypass/isolation switch path.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780A1E" w:rsidRPr="00684E96" w:rsidRDefault="00780A1E" w:rsidP="00774E9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</w:rPr>
              <w:t>Restore the Automatic Transfer Switch to its automatic mode by manually reversing the bypass and isolation switch operation.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ATS mechanism is energized and the bypass/isolation switch path is de-energized.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DA0789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774E9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774E9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80A1E" w:rsidRPr="00774E94" w:rsidTr="00DA0789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</w:tcPr>
          <w:p w:rsidR="00780A1E" w:rsidRPr="00865A7F" w:rsidRDefault="00780A1E" w:rsidP="00D3150D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65A7F">
              <w:rPr>
                <w:rFonts w:ascii="Arial" w:hAnsi="Arial"/>
                <w:b/>
                <w:sz w:val="20"/>
                <w:szCs w:val="20"/>
              </w:rPr>
              <w:t>FINAL INSPECTION</w:t>
            </w:r>
          </w:p>
        </w:tc>
      </w:tr>
      <w:tr w:rsidR="00780A1E" w:rsidRPr="00684E96" w:rsidTr="00B9242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780A1E" w:rsidRPr="00684E96" w:rsidRDefault="00780A1E" w:rsidP="00774E9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780A1E" w:rsidRPr="00656EA9" w:rsidRDefault="00780A1E" w:rsidP="00EA1C5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</w:rPr>
              <w:t xml:space="preserve">After testing is </w:t>
            </w:r>
            <w:r w:rsidRPr="00656EA9">
              <w:rPr>
                <w:rFonts w:ascii="Arial" w:hAnsi="Arial"/>
                <w:sz w:val="20"/>
                <w:szCs w:val="20"/>
              </w:rPr>
              <w:t>performed</w:t>
            </w:r>
            <w:r w:rsidRPr="00656EA9">
              <w:rPr>
                <w:rFonts w:ascii="Arial" w:hAnsi="Arial"/>
                <w:sz w:val="20"/>
              </w:rPr>
              <w:t xml:space="preserve"> on the ATS, verify tightness of field landed feeder terminations (</w:t>
            </w:r>
            <w:smartTag w:uri="urn:schemas-microsoft-com:office:smarttags" w:element="City">
              <w:smartTag w:uri="urn:schemas-microsoft-com:office:smarttags" w:element="place">
                <w:r w:rsidRPr="00656EA9">
                  <w:rPr>
                    <w:rFonts w:ascii="Arial" w:hAnsi="Arial"/>
                    <w:sz w:val="20"/>
                  </w:rPr>
                  <w:t>NORMAL</w:t>
                </w:r>
              </w:smartTag>
            </w:smartTag>
            <w:r w:rsidRPr="00656EA9">
              <w:rPr>
                <w:rFonts w:ascii="Arial" w:hAnsi="Arial"/>
                <w:sz w:val="20"/>
              </w:rPr>
              <w:t>, EMERGENCY, and LOAD feeders).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56EA9" w:rsidRDefault="00780A1E" w:rsidP="00EA1C5D">
            <w:pPr>
              <w:rPr>
                <w:rFonts w:ascii="Arial" w:hAnsi="Arial" w:cs="Arial"/>
                <w:sz w:val="20"/>
                <w:szCs w:val="20"/>
              </w:rPr>
            </w:pPr>
            <w:r w:rsidRPr="00656EA9">
              <w:rPr>
                <w:rFonts w:ascii="Arial" w:hAnsi="Arial"/>
                <w:sz w:val="20"/>
                <w:szCs w:val="20"/>
              </w:rPr>
              <w:t>Feeder cable connections properly torqued and marked.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5D6E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865A7F" w:rsidRDefault="00780A1E" w:rsidP="005D6E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780A1E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Record results in Data Table.</w:t>
            </w:r>
          </w:p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Bolted torque should comply with NETA Table 100.12 unless manufacturer specified values are listed on the equipment.</w:t>
            </w:r>
          </w:p>
          <w:p w:rsidR="00780A1E" w:rsidRPr="0020565A" w:rsidRDefault="00780A1E" w:rsidP="0020565A">
            <w:pPr>
              <w:rPr>
                <w:rFonts w:ascii="Arial" w:hAnsi="Arial"/>
                <w:sz w:val="20"/>
              </w:rPr>
            </w:pPr>
          </w:p>
          <w:p w:rsidR="00780A1E" w:rsidRPr="00865A7F" w:rsidRDefault="00780A1E" w:rsidP="0020565A">
            <w:pPr>
              <w:rPr>
                <w:rFonts w:cs="Arial"/>
              </w:rPr>
            </w:pPr>
            <w:r w:rsidRPr="0020565A">
              <w:rPr>
                <w:rFonts w:ascii="Arial" w:hAnsi="Arial"/>
                <w:sz w:val="20"/>
              </w:rPr>
              <w:t>Test Name: Bolt Torque        Reference Equip. Table</w:t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5D6E5C" w:rsidRDefault="00780A1E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20565A" w:rsidRPr="00684E96" w:rsidTr="0020565A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20565A" w:rsidRPr="00684E96" w:rsidRDefault="0020565A" w:rsidP="00703D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>Prior to energization, inspect interior hardware</w:t>
            </w:r>
            <w:r w:rsidR="00835E5F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All hardware in place and properly torqued.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865A7F" w:rsidRDefault="0020565A" w:rsidP="00E45B0F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865A7F" w:rsidRDefault="0020565A" w:rsidP="00E45B0F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0565A">
              <w:rPr>
                <w:rFonts w:ascii="Arial" w:hAnsi="Arial"/>
                <w:sz w:val="20"/>
              </w:rPr>
              <w:instrText xml:space="preserve"> FORMTEXT </w:instrText>
            </w:r>
            <w:r w:rsidRPr="0020565A">
              <w:rPr>
                <w:rFonts w:ascii="Arial" w:hAnsi="Arial"/>
                <w:sz w:val="20"/>
              </w:rPr>
            </w:r>
            <w:r w:rsidRPr="0020565A">
              <w:rPr>
                <w:rFonts w:ascii="Arial" w:hAnsi="Arial"/>
                <w:sz w:val="20"/>
              </w:rPr>
              <w:fldChar w:fldCharType="separate"/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eastAsia="Arial Unicode MS"/>
                <w:sz w:val="20"/>
              </w:rPr>
              <w:t> </w:t>
            </w:r>
            <w:r w:rsidRPr="0020565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865A7F" w:rsidRDefault="0020565A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684E96" w:rsidRDefault="0020565A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565A" w:rsidRPr="00684E96" w:rsidTr="0020565A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65A" w:rsidRPr="00684E96" w:rsidRDefault="0020565A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5A" w:rsidRPr="0020565A" w:rsidRDefault="0020565A" w:rsidP="0020565A">
            <w:pPr>
              <w:rPr>
                <w:rFonts w:ascii="Arial" w:hAnsi="Arial"/>
                <w:sz w:val="20"/>
              </w:rPr>
            </w:pPr>
            <w:r w:rsidRPr="0020565A">
              <w:rPr>
                <w:rFonts w:ascii="Arial" w:hAnsi="Arial"/>
                <w:sz w:val="20"/>
              </w:rPr>
              <w:t xml:space="preserve">Compartments clear of tools and hardware.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865A7F" w:rsidRDefault="0020565A" w:rsidP="00E45B0F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865A7F" w:rsidRDefault="0020565A" w:rsidP="00E45B0F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865A7F" w:rsidRDefault="0020565A" w:rsidP="00E45B0F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865A7F" w:rsidRDefault="0020565A" w:rsidP="00E45B0F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865A7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65A7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5A7F">
              <w:rPr>
                <w:rFonts w:ascii="Arial" w:hAnsi="Arial" w:cs="Arial"/>
                <w:sz w:val="20"/>
                <w:szCs w:val="20"/>
              </w:rPr>
            </w:r>
            <w:r w:rsidRPr="00865A7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0565A" w:rsidRPr="00684E96" w:rsidRDefault="0020565A" w:rsidP="00E45B0F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A1E" w:rsidRPr="00684E96" w:rsidRDefault="00780A1E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0A1E" w:rsidRPr="00684E96" w:rsidTr="00B9242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80A1E" w:rsidRPr="00684E96" w:rsidRDefault="00780A1E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80A1E" w:rsidRPr="00684E96" w:rsidRDefault="00780A1E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3216A5" w:rsidRDefault="003216A5" w:rsidP="004458F8">
      <w:pPr>
        <w:rPr>
          <w:rFonts w:ascii="Arial" w:hAnsi="Arial" w:cs="Arial"/>
        </w:rPr>
      </w:pPr>
    </w:p>
    <w:p w:rsidR="0085496B" w:rsidRPr="003D7CA5" w:rsidRDefault="00835E5F" w:rsidP="0085496B">
      <w:pPr>
        <w:pStyle w:val="Heading3"/>
        <w:spacing w:after="120"/>
        <w:rPr>
          <w:bCs w:val="0"/>
          <w:sz w:val="28"/>
          <w:szCs w:val="28"/>
          <w:u w:val="single"/>
        </w:rPr>
      </w:pPr>
      <w:r>
        <w:br w:type="page"/>
      </w:r>
      <w:r w:rsidR="00F10AE0" w:rsidRPr="003D7CA5">
        <w:rPr>
          <w:bCs w:val="0"/>
          <w:sz w:val="28"/>
          <w:szCs w:val="28"/>
          <w:u w:val="single"/>
        </w:rPr>
        <w:lastRenderedPageBreak/>
        <w:t xml:space="preserve"> </w:t>
      </w:r>
      <w:r w:rsidR="0085496B" w:rsidRPr="003D7CA5">
        <w:rPr>
          <w:bCs w:val="0"/>
          <w:sz w:val="28"/>
          <w:szCs w:val="28"/>
          <w:u w:val="single"/>
        </w:rPr>
        <w:t>Test Equipment Used: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  <w:gridCol w:w="1800"/>
        <w:gridCol w:w="2160"/>
        <w:gridCol w:w="2700"/>
      </w:tblGrid>
      <w:tr w:rsidR="0085496B" w:rsidTr="005915C6">
        <w:trPr>
          <w:trHeight w:val="360"/>
        </w:trPr>
        <w:tc>
          <w:tcPr>
            <w:tcW w:w="1800" w:type="dxa"/>
            <w:shd w:val="clear" w:color="auto" w:fill="C0C0C0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Test Name</w:t>
            </w:r>
          </w:p>
        </w:tc>
        <w:tc>
          <w:tcPr>
            <w:tcW w:w="1620" w:type="dxa"/>
            <w:shd w:val="clear" w:color="auto" w:fill="C0C0C0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Manufacturer</w:t>
            </w:r>
          </w:p>
        </w:tc>
        <w:tc>
          <w:tcPr>
            <w:tcW w:w="1800" w:type="dxa"/>
            <w:shd w:val="clear" w:color="auto" w:fill="C0C0C0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Model Number</w:t>
            </w:r>
          </w:p>
        </w:tc>
        <w:tc>
          <w:tcPr>
            <w:tcW w:w="2160" w:type="dxa"/>
            <w:shd w:val="clear" w:color="auto" w:fill="C0C0C0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Serial Number</w:t>
            </w:r>
          </w:p>
        </w:tc>
        <w:tc>
          <w:tcPr>
            <w:tcW w:w="2700" w:type="dxa"/>
            <w:shd w:val="clear" w:color="auto" w:fill="C0C0C0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Calibration(Date)</w:t>
            </w:r>
          </w:p>
        </w:tc>
      </w:tr>
      <w:tr w:rsidR="0085496B" w:rsidTr="005915C6">
        <w:trPr>
          <w:trHeight w:val="360"/>
        </w:trPr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7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85496B" w:rsidTr="005915C6">
        <w:trPr>
          <w:trHeight w:val="360"/>
        </w:trPr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7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85496B" w:rsidTr="005915C6">
        <w:trPr>
          <w:trHeight w:val="360"/>
        </w:trPr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7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85496B" w:rsidTr="005915C6">
        <w:trPr>
          <w:trHeight w:val="360"/>
        </w:trPr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7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85496B" w:rsidTr="005915C6">
        <w:trPr>
          <w:trHeight w:val="360"/>
        </w:trPr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7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85496B" w:rsidTr="005915C6">
        <w:trPr>
          <w:trHeight w:val="360"/>
        </w:trPr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18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700" w:type="dxa"/>
          </w:tcPr>
          <w:p w:rsidR="0085496B" w:rsidRPr="005915C6" w:rsidRDefault="0085496B" w:rsidP="005915C6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</w:tbl>
    <w:p w:rsidR="00F10AE0" w:rsidRDefault="00F10AE0" w:rsidP="00F10AE0">
      <w:pPr>
        <w:pStyle w:val="Heading3"/>
        <w:spacing w:after="120"/>
        <w:rPr>
          <w:bCs w:val="0"/>
          <w:sz w:val="28"/>
          <w:szCs w:val="28"/>
          <w:u w:val="single"/>
        </w:rPr>
      </w:pPr>
    </w:p>
    <w:p w:rsidR="00F10AE0" w:rsidRPr="00835E5F" w:rsidRDefault="00F10AE0" w:rsidP="00F10AE0">
      <w:pPr>
        <w:pStyle w:val="Heading3"/>
        <w:spacing w:after="120"/>
        <w:rPr>
          <w:bCs w:val="0"/>
          <w:sz w:val="28"/>
          <w:szCs w:val="28"/>
          <w:u w:val="single"/>
        </w:rPr>
      </w:pPr>
      <w:r>
        <w:rPr>
          <w:bCs w:val="0"/>
          <w:sz w:val="28"/>
          <w:szCs w:val="28"/>
          <w:u w:val="single"/>
        </w:rPr>
        <w:t xml:space="preserve">ATS </w:t>
      </w:r>
      <w:r w:rsidRPr="00835E5F">
        <w:rPr>
          <w:bCs w:val="0"/>
          <w:sz w:val="28"/>
          <w:szCs w:val="28"/>
          <w:u w:val="single"/>
        </w:rPr>
        <w:t>NAMEPLATE DATA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420" w:type="dxa"/>
            <w:shd w:val="clear" w:color="auto" w:fill="C0C0C0"/>
            <w:vAlign w:val="bottom"/>
          </w:tcPr>
          <w:p w:rsidR="00F10AE0" w:rsidRPr="00E641DE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641DE">
              <w:rPr>
                <w:rFonts w:ascii="Arial" w:hAnsi="Arial"/>
                <w:b/>
                <w:sz w:val="20"/>
                <w:szCs w:val="20"/>
              </w:rPr>
              <w:t>Parameter</w:t>
            </w:r>
          </w:p>
        </w:tc>
        <w:tc>
          <w:tcPr>
            <w:tcW w:w="6660" w:type="dxa"/>
            <w:shd w:val="clear" w:color="auto" w:fill="C0C0C0"/>
            <w:vAlign w:val="bottom"/>
          </w:tcPr>
          <w:p w:rsidR="00F10AE0" w:rsidRPr="00E641DE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641DE">
              <w:rPr>
                <w:rFonts w:ascii="Arial" w:hAnsi="Arial"/>
                <w:b/>
                <w:sz w:val="20"/>
                <w:szCs w:val="20"/>
              </w:rPr>
              <w:t>Data</w:t>
            </w: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Equipment ID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Manufacturer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Model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Serial No.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Catalog No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Mfg. Date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Current Rating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Voltage Rating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Poles: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Closing &amp; Withstand Amps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  <w:tr w:rsidR="00F10AE0" w:rsidRPr="00FC61A0" w:rsidTr="00A353D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NEMA Enclosure</w:t>
            </w:r>
          </w:p>
        </w:tc>
        <w:tc>
          <w:tcPr>
            <w:tcW w:w="6660" w:type="dxa"/>
            <w:vAlign w:val="bottom"/>
          </w:tcPr>
          <w:p w:rsidR="00F10AE0" w:rsidRPr="00FC61A0" w:rsidRDefault="00F10AE0" w:rsidP="00A353D6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F10AE0" w:rsidRDefault="00F10AE0" w:rsidP="0085496B">
      <w:pPr>
        <w:pStyle w:val="Heading3"/>
        <w:spacing w:after="120"/>
        <w:rPr>
          <w:bCs w:val="0"/>
          <w:sz w:val="28"/>
          <w:szCs w:val="28"/>
          <w:u w:val="single"/>
        </w:rPr>
      </w:pPr>
    </w:p>
    <w:p w:rsidR="00835E5F" w:rsidRDefault="00835E5F" w:rsidP="0085496B">
      <w:pPr>
        <w:pStyle w:val="Heading3"/>
        <w:spacing w:after="120"/>
        <w:rPr>
          <w:bCs w:val="0"/>
          <w:sz w:val="28"/>
          <w:szCs w:val="28"/>
          <w:u w:val="single"/>
        </w:rPr>
      </w:pPr>
      <w:r>
        <w:rPr>
          <w:bCs w:val="0"/>
          <w:sz w:val="28"/>
          <w:szCs w:val="28"/>
          <w:u w:val="single"/>
        </w:rPr>
        <w:t>Contact Resistance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9"/>
        <w:gridCol w:w="2059"/>
        <w:gridCol w:w="2059"/>
        <w:gridCol w:w="2059"/>
        <w:gridCol w:w="2060"/>
      </w:tblGrid>
      <w:tr w:rsidR="00835E5F" w:rsidTr="005915C6">
        <w:tc>
          <w:tcPr>
            <w:tcW w:w="2059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Contacts</w:t>
            </w:r>
          </w:p>
        </w:tc>
        <w:tc>
          <w:tcPr>
            <w:tcW w:w="2059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A</w:t>
            </w:r>
          </w:p>
        </w:tc>
        <w:tc>
          <w:tcPr>
            <w:tcW w:w="2059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B</w:t>
            </w:r>
          </w:p>
        </w:tc>
        <w:tc>
          <w:tcPr>
            <w:tcW w:w="2059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C</w:t>
            </w:r>
          </w:p>
        </w:tc>
        <w:tc>
          <w:tcPr>
            <w:tcW w:w="2060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N</w:t>
            </w:r>
          </w:p>
        </w:tc>
      </w:tr>
      <w:tr w:rsidR="00835E5F" w:rsidTr="005915C6">
        <w:tc>
          <w:tcPr>
            <w:tcW w:w="2059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5915C6">
                  <w:rPr>
                    <w:rFonts w:ascii="Arial" w:hAnsi="Arial"/>
                    <w:sz w:val="20"/>
                  </w:rPr>
                  <w:t>Normal</w:t>
                </w:r>
              </w:smartTag>
            </w:smartTag>
          </w:p>
        </w:tc>
        <w:tc>
          <w:tcPr>
            <w:tcW w:w="2059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059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059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060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835E5F" w:rsidTr="005915C6">
        <w:tc>
          <w:tcPr>
            <w:tcW w:w="2059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  <w:r w:rsidRPr="005915C6">
              <w:rPr>
                <w:rFonts w:ascii="Arial" w:hAnsi="Arial"/>
                <w:sz w:val="20"/>
              </w:rPr>
              <w:t>Emergency</w:t>
            </w:r>
          </w:p>
        </w:tc>
        <w:tc>
          <w:tcPr>
            <w:tcW w:w="2059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059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059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060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</w:tbl>
    <w:p w:rsidR="00835E5F" w:rsidRDefault="00835E5F" w:rsidP="00835E5F"/>
    <w:p w:rsidR="00835E5F" w:rsidRPr="00835E5F" w:rsidRDefault="00F10AE0" w:rsidP="00F10AE0">
      <w:pPr>
        <w:pStyle w:val="Heading3"/>
        <w:spacing w:after="120"/>
        <w:rPr>
          <w:bCs w:val="0"/>
          <w:sz w:val="28"/>
          <w:szCs w:val="28"/>
          <w:u w:val="single"/>
        </w:rPr>
      </w:pPr>
      <w:r>
        <w:rPr>
          <w:bCs w:val="0"/>
          <w:sz w:val="28"/>
          <w:szCs w:val="28"/>
          <w:u w:val="single"/>
        </w:rPr>
        <w:br w:type="page"/>
      </w:r>
      <w:r w:rsidR="00835E5F" w:rsidRPr="00835E5F">
        <w:rPr>
          <w:bCs w:val="0"/>
          <w:sz w:val="28"/>
          <w:szCs w:val="28"/>
          <w:u w:val="single"/>
        </w:rPr>
        <w:lastRenderedPageBreak/>
        <w:t>Insulation Resistance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4"/>
        <w:gridCol w:w="2574"/>
        <w:gridCol w:w="2574"/>
        <w:gridCol w:w="2574"/>
      </w:tblGrid>
      <w:tr w:rsidR="00835E5F" w:rsidTr="005915C6">
        <w:tc>
          <w:tcPr>
            <w:tcW w:w="2574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Phase to Phase</w:t>
            </w:r>
          </w:p>
        </w:tc>
        <w:tc>
          <w:tcPr>
            <w:tcW w:w="2574" w:type="dxa"/>
            <w:shd w:val="clear" w:color="auto" w:fill="C0C0C0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A – B</w:t>
            </w:r>
          </w:p>
        </w:tc>
        <w:tc>
          <w:tcPr>
            <w:tcW w:w="2574" w:type="dxa"/>
            <w:shd w:val="clear" w:color="auto" w:fill="C0C0C0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B - C</w:t>
            </w:r>
          </w:p>
        </w:tc>
        <w:tc>
          <w:tcPr>
            <w:tcW w:w="2574" w:type="dxa"/>
            <w:shd w:val="clear" w:color="auto" w:fill="C0C0C0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C – A</w:t>
            </w:r>
          </w:p>
        </w:tc>
      </w:tr>
      <w:tr w:rsidR="00835E5F" w:rsidTr="005915C6"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5915C6">
                  <w:rPr>
                    <w:rFonts w:ascii="Arial" w:hAnsi="Arial"/>
                    <w:sz w:val="20"/>
                  </w:rPr>
                  <w:t>Normal</w:t>
                </w:r>
              </w:smartTag>
            </w:smartTag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835E5F" w:rsidTr="005915C6">
        <w:tc>
          <w:tcPr>
            <w:tcW w:w="2574" w:type="dxa"/>
            <w:tcBorders>
              <w:bottom w:val="single" w:sz="4" w:space="0" w:color="auto"/>
            </w:tcBorders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  <w:r w:rsidRPr="005915C6">
              <w:rPr>
                <w:rFonts w:ascii="Arial" w:hAnsi="Arial"/>
                <w:sz w:val="20"/>
              </w:rPr>
              <w:t>Emergency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835E5F" w:rsidTr="005915C6">
        <w:tc>
          <w:tcPr>
            <w:tcW w:w="2574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Phase to Ground</w:t>
            </w:r>
          </w:p>
        </w:tc>
        <w:tc>
          <w:tcPr>
            <w:tcW w:w="2574" w:type="dxa"/>
            <w:shd w:val="clear" w:color="auto" w:fill="C0C0C0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A - G</w:t>
            </w:r>
          </w:p>
        </w:tc>
        <w:tc>
          <w:tcPr>
            <w:tcW w:w="2574" w:type="dxa"/>
            <w:shd w:val="clear" w:color="auto" w:fill="D9D9D9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B - G</w:t>
            </w:r>
          </w:p>
        </w:tc>
        <w:tc>
          <w:tcPr>
            <w:tcW w:w="2574" w:type="dxa"/>
            <w:shd w:val="clear" w:color="auto" w:fill="D9D9D9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C – G</w:t>
            </w:r>
          </w:p>
        </w:tc>
      </w:tr>
      <w:tr w:rsidR="00835E5F" w:rsidTr="005915C6"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5915C6">
                  <w:rPr>
                    <w:rFonts w:ascii="Arial" w:hAnsi="Arial"/>
                    <w:sz w:val="20"/>
                  </w:rPr>
                  <w:t>Normal</w:t>
                </w:r>
              </w:smartTag>
            </w:smartTag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835E5F" w:rsidTr="005915C6">
        <w:tc>
          <w:tcPr>
            <w:tcW w:w="2574" w:type="dxa"/>
            <w:tcBorders>
              <w:bottom w:val="single" w:sz="4" w:space="0" w:color="auto"/>
            </w:tcBorders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  <w:r w:rsidRPr="005915C6">
              <w:rPr>
                <w:rFonts w:ascii="Arial" w:hAnsi="Arial"/>
                <w:sz w:val="20"/>
              </w:rPr>
              <w:t>Emergency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835E5F" w:rsidTr="005915C6">
        <w:tc>
          <w:tcPr>
            <w:tcW w:w="2574" w:type="dxa"/>
            <w:shd w:val="clear" w:color="auto" w:fill="C0C0C0"/>
          </w:tcPr>
          <w:p w:rsidR="002F19B8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To Load</w:t>
            </w:r>
          </w:p>
          <w:p w:rsidR="002F19B8" w:rsidRPr="005915C6" w:rsidRDefault="002F19B8" w:rsidP="005915C6">
            <w:pPr>
              <w:jc w:val="center"/>
              <w:rPr>
                <w:rFonts w:ascii="Arial" w:hAnsi="Arial"/>
                <w:sz w:val="20"/>
              </w:rPr>
            </w:pPr>
            <w:r w:rsidRPr="005915C6">
              <w:rPr>
                <w:rFonts w:ascii="Arial" w:hAnsi="Arial"/>
                <w:sz w:val="20"/>
              </w:rPr>
              <w:t>(ATS in Bypass)</w:t>
            </w:r>
          </w:p>
        </w:tc>
        <w:tc>
          <w:tcPr>
            <w:tcW w:w="2574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</w:p>
          <w:p w:rsidR="002F19B8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A – LOAD</w:t>
            </w:r>
          </w:p>
        </w:tc>
        <w:tc>
          <w:tcPr>
            <w:tcW w:w="2574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</w:p>
          <w:p w:rsidR="002F19B8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B – LOAD</w:t>
            </w:r>
          </w:p>
        </w:tc>
        <w:tc>
          <w:tcPr>
            <w:tcW w:w="2574" w:type="dxa"/>
            <w:shd w:val="clear" w:color="auto" w:fill="C0C0C0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b/>
                <w:sz w:val="20"/>
              </w:rPr>
            </w:pPr>
          </w:p>
          <w:p w:rsidR="002F19B8" w:rsidRPr="005915C6" w:rsidRDefault="002F19B8" w:rsidP="005915C6">
            <w:pPr>
              <w:jc w:val="center"/>
              <w:rPr>
                <w:rFonts w:ascii="Arial" w:hAnsi="Arial"/>
                <w:b/>
                <w:sz w:val="20"/>
              </w:rPr>
            </w:pPr>
            <w:r w:rsidRPr="005915C6">
              <w:rPr>
                <w:rFonts w:ascii="Arial" w:hAnsi="Arial"/>
                <w:b/>
                <w:sz w:val="20"/>
              </w:rPr>
              <w:t>C - LOAD</w:t>
            </w:r>
          </w:p>
        </w:tc>
      </w:tr>
      <w:tr w:rsidR="00835E5F" w:rsidTr="005915C6">
        <w:tc>
          <w:tcPr>
            <w:tcW w:w="2574" w:type="dxa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5915C6">
                  <w:rPr>
                    <w:rFonts w:ascii="Arial" w:hAnsi="Arial"/>
                    <w:sz w:val="20"/>
                  </w:rPr>
                  <w:t>Normal</w:t>
                </w:r>
              </w:smartTag>
            </w:smartTag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835E5F" w:rsidTr="005915C6">
        <w:tc>
          <w:tcPr>
            <w:tcW w:w="2574" w:type="dxa"/>
          </w:tcPr>
          <w:p w:rsidR="00835E5F" w:rsidRPr="005915C6" w:rsidRDefault="002F19B8" w:rsidP="005915C6">
            <w:pPr>
              <w:jc w:val="center"/>
              <w:rPr>
                <w:rFonts w:ascii="Arial" w:hAnsi="Arial"/>
                <w:sz w:val="20"/>
              </w:rPr>
            </w:pPr>
            <w:r w:rsidRPr="005915C6">
              <w:rPr>
                <w:rFonts w:ascii="Arial" w:hAnsi="Arial"/>
                <w:sz w:val="20"/>
              </w:rPr>
              <w:t>Emergency</w:t>
            </w: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74" w:type="dxa"/>
          </w:tcPr>
          <w:p w:rsidR="00835E5F" w:rsidRPr="005915C6" w:rsidRDefault="00835E5F" w:rsidP="005915C6">
            <w:pPr>
              <w:jc w:val="center"/>
              <w:rPr>
                <w:rFonts w:ascii="Arial" w:hAnsi="Arial"/>
                <w:sz w:val="20"/>
              </w:rPr>
            </w:pPr>
          </w:p>
        </w:tc>
      </w:tr>
    </w:tbl>
    <w:p w:rsidR="00835E5F" w:rsidRPr="00835E5F" w:rsidRDefault="00835E5F" w:rsidP="00835E5F"/>
    <w:p w:rsidR="0085496B" w:rsidRPr="00FC61A0" w:rsidRDefault="0085496B" w:rsidP="0085496B">
      <w:pPr>
        <w:pStyle w:val="Heading3"/>
        <w:spacing w:after="120"/>
        <w:rPr>
          <w:bCs w:val="0"/>
          <w:sz w:val="28"/>
          <w:szCs w:val="28"/>
          <w:u w:val="single"/>
        </w:rPr>
      </w:pPr>
      <w:r w:rsidRPr="00FC61A0">
        <w:rPr>
          <w:bCs w:val="0"/>
          <w:sz w:val="28"/>
          <w:szCs w:val="28"/>
          <w:u w:val="single"/>
        </w:rPr>
        <w:t>PARAMETERS AND SETPOINTS</w:t>
      </w:r>
    </w:p>
    <w:p w:rsidR="0085496B" w:rsidRPr="00FC61A0" w:rsidRDefault="0085496B" w:rsidP="00F10AE0">
      <w:pPr>
        <w:pStyle w:val="Heading3"/>
        <w:spacing w:after="120"/>
        <w:rPr>
          <w:bCs w:val="0"/>
          <w:sz w:val="28"/>
          <w:szCs w:val="28"/>
          <w:u w:val="single"/>
        </w:rPr>
      </w:pPr>
      <w:r w:rsidRPr="00FC61A0">
        <w:rPr>
          <w:bCs w:val="0"/>
          <w:sz w:val="28"/>
          <w:szCs w:val="28"/>
          <w:u w:val="single"/>
        </w:rPr>
        <w:t>Voltage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75"/>
        <w:gridCol w:w="1575"/>
        <w:gridCol w:w="1575"/>
        <w:gridCol w:w="2115"/>
      </w:tblGrid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240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641DE">
              <w:rPr>
                <w:rFonts w:ascii="Arial" w:hAnsi="Arial"/>
                <w:b/>
                <w:sz w:val="20"/>
                <w:szCs w:val="20"/>
              </w:rPr>
              <w:t>Parameter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641DE">
              <w:rPr>
                <w:rFonts w:ascii="Arial" w:hAnsi="Arial"/>
                <w:b/>
                <w:sz w:val="20"/>
                <w:szCs w:val="20"/>
              </w:rPr>
              <w:t>Actual Setpoint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641DE">
              <w:rPr>
                <w:rFonts w:ascii="Arial" w:hAnsi="Arial"/>
                <w:b/>
                <w:sz w:val="20"/>
                <w:szCs w:val="20"/>
              </w:rPr>
              <w:t>Specification Setpoint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641DE">
              <w:rPr>
                <w:rFonts w:ascii="Arial" w:hAnsi="Arial"/>
                <w:b/>
                <w:sz w:val="20"/>
                <w:szCs w:val="20"/>
              </w:rPr>
              <w:t>Range</w:t>
            </w:r>
          </w:p>
        </w:tc>
        <w:tc>
          <w:tcPr>
            <w:tcW w:w="211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641DE">
              <w:rPr>
                <w:rFonts w:ascii="Arial" w:hAnsi="Arial"/>
                <w:b/>
                <w:sz w:val="20"/>
                <w:szCs w:val="20"/>
              </w:rPr>
              <w:t>Factory Default</w:t>
            </w: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Normal Over-Voltage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FC61A0">
                  <w:rPr>
                    <w:rFonts w:ascii="Arial" w:hAnsi="Arial"/>
                    <w:sz w:val="20"/>
                    <w:szCs w:val="20"/>
                  </w:rPr>
                  <w:t>Normal</w:t>
                </w:r>
              </w:smartTag>
            </w:smartTag>
            <w:r w:rsidRPr="00FC61A0">
              <w:rPr>
                <w:rFonts w:ascii="Arial" w:hAnsi="Arial"/>
                <w:sz w:val="20"/>
                <w:szCs w:val="20"/>
              </w:rPr>
              <w:t xml:space="preserve"> Over -Voltage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Over-Voltage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Over -Voltage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Normal Under-Voltage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Normal Under-Voltage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keepNext/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Under-Voltage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keepNext/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keepNext/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keepNext/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keepNext/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Under-Voltage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85496B" w:rsidRDefault="0085496B" w:rsidP="0085496B"/>
    <w:p w:rsidR="0085496B" w:rsidRPr="00FC61A0" w:rsidRDefault="0085496B" w:rsidP="00F10AE0">
      <w:pPr>
        <w:pStyle w:val="Heading3"/>
        <w:spacing w:after="120"/>
        <w:rPr>
          <w:bCs w:val="0"/>
          <w:sz w:val="28"/>
          <w:szCs w:val="28"/>
          <w:u w:val="single"/>
        </w:rPr>
      </w:pPr>
      <w:r w:rsidRPr="00FC61A0">
        <w:rPr>
          <w:bCs w:val="0"/>
          <w:sz w:val="28"/>
          <w:szCs w:val="28"/>
          <w:u w:val="single"/>
        </w:rPr>
        <w:t>Frequency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75"/>
        <w:gridCol w:w="1575"/>
        <w:gridCol w:w="1575"/>
        <w:gridCol w:w="2115"/>
      </w:tblGrid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cantSplit/>
          <w:trHeight w:val="360"/>
          <w:tblHeader/>
        </w:trPr>
        <w:tc>
          <w:tcPr>
            <w:tcW w:w="3240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Parameter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Actual Setpoint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Specification Setpoint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Range</w:t>
            </w:r>
          </w:p>
        </w:tc>
        <w:tc>
          <w:tcPr>
            <w:tcW w:w="211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Factory Default</w:t>
            </w: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Normal Over-Frequency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FC61A0">
                  <w:rPr>
                    <w:rFonts w:ascii="Arial" w:hAnsi="Arial"/>
                    <w:sz w:val="20"/>
                    <w:szCs w:val="20"/>
                  </w:rPr>
                  <w:t>Normal</w:t>
                </w:r>
              </w:smartTag>
            </w:smartTag>
            <w:r w:rsidRPr="00FC61A0">
              <w:rPr>
                <w:rFonts w:ascii="Arial" w:hAnsi="Arial"/>
                <w:sz w:val="20"/>
                <w:szCs w:val="20"/>
              </w:rPr>
              <w:t xml:space="preserve"> Over -Frequency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Over-Frequency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Over -Frequency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Normal Under-Frequency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lastRenderedPageBreak/>
              <w:t>Normal Under-Frequency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Under-Frequency Dropout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FC61A0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FC61A0">
              <w:rPr>
                <w:rFonts w:ascii="Arial" w:hAnsi="Arial"/>
                <w:sz w:val="20"/>
                <w:szCs w:val="20"/>
              </w:rPr>
              <w:t>Emergency Under-Frequency Pickup</w:t>
            </w: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FC61A0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85496B" w:rsidRPr="00E641DE" w:rsidRDefault="0085496B" w:rsidP="00F10AE0">
      <w:pPr>
        <w:pStyle w:val="Heading3"/>
        <w:spacing w:before="300" w:after="120"/>
        <w:rPr>
          <w:bCs w:val="0"/>
          <w:sz w:val="28"/>
          <w:szCs w:val="28"/>
          <w:u w:val="single"/>
        </w:rPr>
      </w:pPr>
      <w:r w:rsidRPr="00E641DE">
        <w:rPr>
          <w:bCs w:val="0"/>
          <w:sz w:val="28"/>
          <w:szCs w:val="28"/>
          <w:u w:val="single"/>
        </w:rPr>
        <w:t>Time Delay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75"/>
        <w:gridCol w:w="1575"/>
        <w:gridCol w:w="1575"/>
        <w:gridCol w:w="2115"/>
      </w:tblGrid>
      <w:tr w:rsidR="0085496B" w:rsidRPr="00E641DE" w:rsidTr="008A419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Parameter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Actual Setpoint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Specification Setpoint</w:t>
            </w:r>
          </w:p>
        </w:tc>
        <w:tc>
          <w:tcPr>
            <w:tcW w:w="157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Range</w:t>
            </w:r>
          </w:p>
        </w:tc>
        <w:tc>
          <w:tcPr>
            <w:tcW w:w="2115" w:type="dxa"/>
            <w:shd w:val="clear" w:color="auto" w:fill="C0C0C0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E641DE">
              <w:rPr>
                <w:rFonts w:ascii="Arial" w:hAnsi="Arial"/>
                <w:b/>
                <w:sz w:val="20"/>
              </w:rPr>
              <w:t>Factory Default</w:t>
            </w:r>
          </w:p>
        </w:tc>
      </w:tr>
      <w:tr w:rsidR="0085496B" w:rsidRPr="00E641DE" w:rsidTr="008A419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E641DE">
              <w:rPr>
                <w:rFonts w:ascii="Arial" w:hAnsi="Arial"/>
                <w:sz w:val="20"/>
                <w:szCs w:val="20"/>
              </w:rPr>
              <w:t>Neutral Position Time Delay</w:t>
            </w: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E641DE" w:rsidTr="008A419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E641DE">
              <w:rPr>
                <w:rFonts w:ascii="Arial" w:hAnsi="Arial"/>
                <w:sz w:val="20"/>
                <w:szCs w:val="20"/>
              </w:rPr>
              <w:t>Normal Failure Time Delay (Gen Start)</w:t>
            </w: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E641DE" w:rsidTr="008A419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E641DE">
              <w:rPr>
                <w:rFonts w:ascii="Arial" w:hAnsi="Arial"/>
                <w:sz w:val="20"/>
                <w:szCs w:val="20"/>
              </w:rPr>
              <w:t>Emergency Failure Time Delay</w:t>
            </w: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E641DE" w:rsidTr="008A419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E641DE">
              <w:rPr>
                <w:rFonts w:ascii="Arial" w:hAnsi="Arial"/>
                <w:sz w:val="20"/>
                <w:szCs w:val="20"/>
              </w:rPr>
              <w:t>Transfer to Emergency Time Delay</w:t>
            </w: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E641DE" w:rsidTr="008A419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E641DE">
              <w:rPr>
                <w:rFonts w:ascii="Arial" w:hAnsi="Arial"/>
                <w:sz w:val="20"/>
                <w:szCs w:val="20"/>
              </w:rPr>
              <w:t xml:space="preserve">Return to </w:t>
            </w:r>
            <w:smartTag w:uri="urn:schemas-microsoft-com:office:smarttags" w:element="place">
              <w:r w:rsidRPr="00E641DE">
                <w:rPr>
                  <w:rFonts w:ascii="Arial" w:hAnsi="Arial"/>
                  <w:sz w:val="20"/>
                  <w:szCs w:val="20"/>
                </w:rPr>
                <w:t>Normal</w:t>
              </w:r>
            </w:smartTag>
            <w:r w:rsidRPr="00E641DE">
              <w:rPr>
                <w:rFonts w:ascii="Arial" w:hAnsi="Arial"/>
                <w:sz w:val="20"/>
                <w:szCs w:val="20"/>
              </w:rPr>
              <w:t xml:space="preserve"> Time Delay</w:t>
            </w: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5496B" w:rsidRPr="00E641DE" w:rsidTr="008A419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40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rPr>
                <w:rFonts w:ascii="Arial" w:hAnsi="Arial"/>
                <w:sz w:val="20"/>
                <w:szCs w:val="20"/>
              </w:rPr>
            </w:pPr>
            <w:r w:rsidRPr="00E641DE">
              <w:rPr>
                <w:rFonts w:ascii="Arial" w:hAnsi="Arial"/>
                <w:sz w:val="20"/>
                <w:szCs w:val="20"/>
              </w:rPr>
              <w:t>Engine Cool Down</w:t>
            </w: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504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:rsidR="0085496B" w:rsidRPr="00E641DE" w:rsidRDefault="0085496B" w:rsidP="008A419D">
            <w:pPr>
              <w:tabs>
                <w:tab w:val="left" w:pos="720"/>
                <w:tab w:val="right" w:pos="10080"/>
              </w:tabs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85496B" w:rsidRDefault="0085496B" w:rsidP="0085496B">
      <w:pPr>
        <w:pStyle w:val="BodyText"/>
        <w:spacing w:before="120" w:after="0"/>
        <w:rPr>
          <w:rFonts w:ascii="Arial" w:hAnsi="Arial"/>
          <w:i/>
          <w:sz w:val="20"/>
        </w:rPr>
      </w:pPr>
      <w:r w:rsidRPr="00E641DE">
        <w:rPr>
          <w:rFonts w:ascii="Arial" w:hAnsi="Arial"/>
          <w:i/>
          <w:sz w:val="20"/>
        </w:rPr>
        <w:t xml:space="preserve">Note:  The “Actual Setpoint” column in the above table should be filled in during step </w:t>
      </w:r>
      <w:fldSimple w:instr=" REF _Ref92607540 \r \h  \* MERGEFORMAT ">
        <w:r w:rsidR="005D2C5D">
          <w:rPr>
            <w:rFonts w:ascii="Arial" w:hAnsi="Arial"/>
            <w:i/>
            <w:sz w:val="20"/>
          </w:rPr>
          <w:t>0</w:t>
        </w:r>
      </w:fldSimple>
    </w:p>
    <w:p w:rsidR="00F10AE0" w:rsidRPr="000C1F66" w:rsidRDefault="00F10AE0" w:rsidP="00F10AE0">
      <w:pPr>
        <w:pStyle w:val="Heading3"/>
        <w:spacing w:before="300" w:after="120"/>
        <w:rPr>
          <w:b w:val="0"/>
          <w:sz w:val="20"/>
          <w:szCs w:val="20"/>
        </w:rPr>
      </w:pPr>
      <w:r w:rsidRPr="00835E5F">
        <w:rPr>
          <w:bCs w:val="0"/>
          <w:sz w:val="28"/>
          <w:szCs w:val="28"/>
          <w:u w:val="single"/>
        </w:rPr>
        <w:t xml:space="preserve">Feeder Termination </w:t>
      </w:r>
      <w:proofErr w:type="gramStart"/>
      <w:r w:rsidRPr="00835E5F">
        <w:rPr>
          <w:bCs w:val="0"/>
          <w:sz w:val="28"/>
          <w:szCs w:val="28"/>
          <w:u w:val="single"/>
        </w:rPr>
        <w:t>Torque</w:t>
      </w:r>
      <w:r>
        <w:rPr>
          <w:bCs w:val="0"/>
          <w:sz w:val="28"/>
          <w:szCs w:val="28"/>
        </w:rPr>
        <w:t xml:space="preserve">  </w:t>
      </w:r>
      <w:r w:rsidRPr="000C1F66">
        <w:rPr>
          <w:b w:val="0"/>
          <w:bCs w:val="0"/>
          <w:sz w:val="20"/>
          <w:szCs w:val="20"/>
        </w:rPr>
        <w:t>(</w:t>
      </w:r>
      <w:proofErr w:type="gramEnd"/>
      <w:smartTag w:uri="urn:schemas-microsoft-com:office:smarttags" w:element="place">
        <w:smartTag w:uri="urn:schemas-microsoft-com:office:smarttags" w:element="City">
          <w:r w:rsidRPr="000C1F66">
            <w:rPr>
              <w:b w:val="0"/>
              <w:bCs w:val="0"/>
              <w:sz w:val="20"/>
              <w:szCs w:val="20"/>
            </w:rPr>
            <w:t>Newton</w:t>
          </w:r>
        </w:smartTag>
      </w:smartTag>
      <w:r w:rsidRPr="000C1F66">
        <w:rPr>
          <w:b w:val="0"/>
          <w:bCs w:val="0"/>
          <w:sz w:val="20"/>
          <w:szCs w:val="20"/>
        </w:rPr>
        <w:t xml:space="preserve"> Meters or Foot-Pounds)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1672"/>
        <w:gridCol w:w="1672"/>
        <w:gridCol w:w="1672"/>
        <w:gridCol w:w="1672"/>
        <w:gridCol w:w="1672"/>
      </w:tblGrid>
      <w:tr w:rsidR="00F10AE0" w:rsidRPr="005915C6" w:rsidTr="005915C6">
        <w:tc>
          <w:tcPr>
            <w:tcW w:w="1936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TORQUE FEEDERS</w:t>
            </w:r>
          </w:p>
        </w:tc>
        <w:tc>
          <w:tcPr>
            <w:tcW w:w="1672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A</w:t>
            </w:r>
          </w:p>
        </w:tc>
        <w:tc>
          <w:tcPr>
            <w:tcW w:w="1672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B</w:t>
            </w:r>
          </w:p>
        </w:tc>
        <w:tc>
          <w:tcPr>
            <w:tcW w:w="1672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C</w:t>
            </w:r>
          </w:p>
        </w:tc>
        <w:tc>
          <w:tcPr>
            <w:tcW w:w="1672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N</w:t>
            </w:r>
          </w:p>
        </w:tc>
        <w:tc>
          <w:tcPr>
            <w:tcW w:w="1672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G</w:t>
            </w:r>
          </w:p>
        </w:tc>
      </w:tr>
      <w:tr w:rsidR="00F10AE0" w:rsidRPr="005915C6" w:rsidTr="005915C6">
        <w:tc>
          <w:tcPr>
            <w:tcW w:w="1936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smartTag w:uri="urn:schemas-microsoft-com:office:smarttags" w:element="place">
              <w:smartTag w:uri="urn:schemas-microsoft-com:office:smarttags" w:element="City">
                <w:r w:rsidRPr="005915C6">
                  <w:rPr>
                    <w:bCs w:val="0"/>
                    <w:sz w:val="20"/>
                    <w:szCs w:val="28"/>
                  </w:rPr>
                  <w:t>NORMAL</w:t>
                </w:r>
              </w:smartTag>
            </w:smartTag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</w:tr>
      <w:tr w:rsidR="00F10AE0" w:rsidRPr="005915C6" w:rsidTr="005915C6">
        <w:tc>
          <w:tcPr>
            <w:tcW w:w="1936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EMERGENCY</w:t>
            </w: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</w:tr>
      <w:tr w:rsidR="00F10AE0" w:rsidRPr="005915C6" w:rsidTr="005915C6">
        <w:tc>
          <w:tcPr>
            <w:tcW w:w="1936" w:type="dxa"/>
            <w:shd w:val="clear" w:color="auto" w:fill="C0C0C0"/>
          </w:tcPr>
          <w:p w:rsidR="00F10AE0" w:rsidRPr="005915C6" w:rsidRDefault="00F10AE0" w:rsidP="005915C6">
            <w:pPr>
              <w:pStyle w:val="Heading3"/>
              <w:spacing w:after="120"/>
              <w:jc w:val="center"/>
              <w:rPr>
                <w:bCs w:val="0"/>
                <w:sz w:val="20"/>
                <w:szCs w:val="28"/>
              </w:rPr>
            </w:pPr>
            <w:r w:rsidRPr="005915C6">
              <w:rPr>
                <w:bCs w:val="0"/>
                <w:sz w:val="20"/>
                <w:szCs w:val="28"/>
              </w:rPr>
              <w:t>LOAD</w:t>
            </w: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  <w:tc>
          <w:tcPr>
            <w:tcW w:w="1672" w:type="dxa"/>
          </w:tcPr>
          <w:p w:rsidR="00F10AE0" w:rsidRPr="005915C6" w:rsidRDefault="00F10AE0" w:rsidP="005915C6">
            <w:pPr>
              <w:pStyle w:val="Heading3"/>
              <w:spacing w:after="120"/>
              <w:rPr>
                <w:b w:val="0"/>
                <w:bCs w:val="0"/>
                <w:sz w:val="20"/>
                <w:szCs w:val="28"/>
              </w:rPr>
            </w:pPr>
          </w:p>
        </w:tc>
      </w:tr>
    </w:tbl>
    <w:p w:rsidR="004458F8" w:rsidRPr="00684E96" w:rsidRDefault="003216A5" w:rsidP="004458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297" w:type="dxa"/>
        <w:shd w:val="clear" w:color="auto" w:fill="D9D9D9"/>
        <w:tblLook w:val="01E0"/>
      </w:tblPr>
      <w:tblGrid>
        <w:gridCol w:w="2448"/>
        <w:gridCol w:w="4680"/>
        <w:gridCol w:w="1584"/>
        <w:gridCol w:w="398"/>
        <w:gridCol w:w="1187"/>
      </w:tblGrid>
      <w:tr w:rsidR="00206426" w:rsidRPr="005915C6" w:rsidTr="005915C6">
        <w:trPr>
          <w:trHeight w:val="603"/>
        </w:trPr>
        <w:tc>
          <w:tcPr>
            <w:tcW w:w="2448" w:type="dxa"/>
            <w:shd w:val="clear" w:color="auto" w:fill="auto"/>
            <w:vAlign w:val="center"/>
          </w:tcPr>
          <w:p w:rsidR="00206426" w:rsidRPr="005915C6" w:rsidRDefault="00206426" w:rsidP="005915C6">
            <w:pPr>
              <w:pStyle w:val="Heading2"/>
              <w:jc w:val="left"/>
              <w:rPr>
                <w:rFonts w:cs="Arial"/>
                <w:szCs w:val="22"/>
              </w:rPr>
            </w:pPr>
            <w:r w:rsidRPr="005915C6">
              <w:rPr>
                <w:rStyle w:val="NormChar"/>
                <w:rFonts w:cs="Arial"/>
                <w:sz w:val="28"/>
                <w:szCs w:val="28"/>
              </w:rPr>
              <w:lastRenderedPageBreak/>
              <w:t>Final Sign-Off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206426" w:rsidRPr="005915C6" w:rsidRDefault="00206426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206426" w:rsidRPr="005915C6" w:rsidRDefault="00206426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206426" w:rsidRPr="005915C6" w:rsidRDefault="00206426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06426" w:rsidRPr="005915C6" w:rsidRDefault="00206426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4458F8" w:rsidRPr="005915C6" w:rsidTr="005915C6">
        <w:trPr>
          <w:trHeight w:val="603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093417" w:rsidRPr="005915C6" w:rsidTr="005915C6"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5915C6" w:rsidRDefault="00093417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Commissioning Agent</w:t>
            </w: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5915C6" w:rsidRDefault="001A77C9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3417" w:rsidRPr="005915C6" w:rsidRDefault="001A77C9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5915C6" w:rsidRDefault="001A77C9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1A77C9" w:rsidRPr="005915C6" w:rsidTr="005915C6">
        <w:trPr>
          <w:trHeight w:val="270"/>
        </w:trPr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77C9" w:rsidRPr="005915C6" w:rsidRDefault="001A77C9" w:rsidP="001A77C9">
            <w:pPr>
              <w:rPr>
                <w:rFonts w:ascii="Arial" w:hAnsi="Arial"/>
                <w:sz w:val="20"/>
              </w:rPr>
            </w:pPr>
          </w:p>
          <w:p w:rsidR="001A77C9" w:rsidRPr="005915C6" w:rsidRDefault="001A77C9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77C9" w:rsidRPr="005915C6" w:rsidRDefault="001A77C9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A77C9" w:rsidRPr="005915C6" w:rsidRDefault="001A77C9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77C9" w:rsidRPr="005915C6" w:rsidRDefault="001A77C9" w:rsidP="001A77C9">
            <w:pPr>
              <w:rPr>
                <w:rFonts w:ascii="Arial" w:hAnsi="Arial"/>
                <w:sz w:val="20"/>
              </w:rPr>
            </w:pPr>
          </w:p>
        </w:tc>
      </w:tr>
      <w:tr w:rsidR="004458F8" w:rsidRPr="005915C6" w:rsidTr="0059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333333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4680" w:type="dxa"/>
            <w:shd w:val="clear" w:color="auto" w:fill="333333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shd w:val="clear" w:color="auto" w:fill="333333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shd w:val="clear" w:color="auto" w:fill="333333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15C6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8F3257" w:rsidRPr="005915C6" w:rsidTr="0059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8F3257" w:rsidRPr="005915C6" w:rsidRDefault="008F3257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15C6"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8F3257" w:rsidRPr="005915C6" w:rsidRDefault="008F3257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F3257" w:rsidRPr="005915C6" w:rsidRDefault="008F3257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8F3257" w:rsidRPr="005915C6" w:rsidRDefault="008F3257" w:rsidP="001A77C9">
            <w:pPr>
              <w:rPr>
                <w:rFonts w:ascii="Arial" w:hAnsi="Arial"/>
                <w:sz w:val="20"/>
              </w:rPr>
            </w:pPr>
          </w:p>
        </w:tc>
      </w:tr>
      <w:tr w:rsidR="004458F8" w:rsidRPr="005915C6" w:rsidTr="0059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15C6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</w:tr>
      <w:tr w:rsidR="004458F8" w:rsidRPr="005915C6" w:rsidTr="0059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15C6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</w:tr>
      <w:tr w:rsidR="004458F8" w:rsidRPr="005915C6" w:rsidTr="0059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15C6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</w:tr>
      <w:tr w:rsidR="004458F8" w:rsidRPr="005915C6" w:rsidTr="0059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5915C6" w:rsidRDefault="004458F8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15C6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5915C6" w:rsidRDefault="004458F8" w:rsidP="001A77C9">
            <w:pPr>
              <w:rPr>
                <w:rFonts w:ascii="Arial" w:hAnsi="Arial"/>
                <w:sz w:val="20"/>
              </w:rPr>
            </w:pPr>
          </w:p>
        </w:tc>
      </w:tr>
      <w:tr w:rsidR="00571A24" w:rsidRPr="005915C6" w:rsidTr="0059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571A24" w:rsidRPr="005915C6" w:rsidRDefault="00571A24" w:rsidP="005915C6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15C6">
              <w:rPr>
                <w:rFonts w:ascii="Arial" w:hAnsi="Arial" w:cs="Arial"/>
                <w:sz w:val="16"/>
                <w:szCs w:val="16"/>
              </w:rPr>
              <w:t>Owner’s O&amp;M Personnel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571A24" w:rsidRPr="005915C6" w:rsidRDefault="00571A24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1A24" w:rsidRPr="005915C6" w:rsidRDefault="00571A24" w:rsidP="001A77C9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571A24" w:rsidRPr="005915C6" w:rsidRDefault="00571A24" w:rsidP="001A77C9">
            <w:pPr>
              <w:rPr>
                <w:rFonts w:ascii="Arial" w:hAnsi="Arial"/>
                <w:sz w:val="20"/>
              </w:rPr>
            </w:pPr>
          </w:p>
        </w:tc>
      </w:tr>
    </w:tbl>
    <w:p w:rsidR="004458F8" w:rsidRPr="00684E96" w:rsidRDefault="004458F8" w:rsidP="004458F8">
      <w:pPr>
        <w:rPr>
          <w:rFonts w:ascii="Arial" w:hAnsi="Arial" w:cs="Arial"/>
        </w:rPr>
      </w:pPr>
    </w:p>
    <w:sectPr w:rsidR="004458F8" w:rsidRPr="00684E96" w:rsidSect="007F6EBA">
      <w:headerReference w:type="default" r:id="rId10"/>
      <w:footerReference w:type="default" r:id="rId11"/>
      <w:type w:val="continuous"/>
      <w:pgSz w:w="12240" w:h="15840"/>
      <w:pgMar w:top="1440" w:right="1080" w:bottom="1800" w:left="108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0CF" w:rsidRDefault="000F70CF">
      <w:r>
        <w:separator/>
      </w:r>
    </w:p>
  </w:endnote>
  <w:endnote w:type="continuationSeparator" w:id="0">
    <w:p w:rsidR="000F70CF" w:rsidRDefault="000F7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65A" w:rsidRDefault="0020565A" w:rsidP="0058740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8C0E79">
      <w:rPr>
        <w:rStyle w:val="PageNumber"/>
        <w:rFonts w:ascii="Arial" w:hAnsi="Arial" w:cs="Arial"/>
        <w:sz w:val="16"/>
        <w:szCs w:val="16"/>
      </w:rPr>
      <w:tab/>
      <w:t xml:space="preserve">Page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D705C1">
      <w:rPr>
        <w:rStyle w:val="PageNumber"/>
        <w:rFonts w:ascii="Arial" w:hAnsi="Arial" w:cs="Arial"/>
        <w:noProof/>
        <w:sz w:val="16"/>
        <w:szCs w:val="16"/>
      </w:rPr>
      <w:t>1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 w:rsidRPr="008C0E79">
      <w:rPr>
        <w:rStyle w:val="PageNumber"/>
        <w:rFonts w:ascii="Arial" w:hAnsi="Arial" w:cs="Arial"/>
        <w:sz w:val="16"/>
        <w:szCs w:val="16"/>
      </w:rPr>
      <w:t xml:space="preserve"> of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D705C1">
      <w:rPr>
        <w:rStyle w:val="PageNumber"/>
        <w:rFonts w:ascii="Arial" w:hAnsi="Arial" w:cs="Arial"/>
        <w:noProof/>
        <w:sz w:val="16"/>
        <w:szCs w:val="16"/>
      </w:rPr>
      <w:t>15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</w:r>
    <w:r w:rsidR="00A41149">
      <w:rPr>
        <w:rStyle w:val="PageNumber"/>
        <w:rFonts w:ascii="Arial" w:hAnsi="Arial" w:cs="Arial"/>
        <w:sz w:val="16"/>
        <w:szCs w:val="16"/>
      </w:rPr>
      <w:t>Sample</w:t>
    </w:r>
  </w:p>
  <w:tbl>
    <w:tblPr>
      <w:tblW w:w="0" w:type="auto"/>
      <w:tblLook w:val="01E0"/>
    </w:tblPr>
    <w:tblGrid>
      <w:gridCol w:w="4428"/>
      <w:gridCol w:w="1440"/>
      <w:gridCol w:w="4428"/>
    </w:tblGrid>
    <w:tr w:rsidR="0020565A" w:rsidRPr="005915C6" w:rsidTr="005915C6">
      <w:tc>
        <w:tcPr>
          <w:tcW w:w="4428" w:type="dxa"/>
        </w:tcPr>
        <w:p w:rsidR="0020565A" w:rsidRPr="005915C6" w:rsidRDefault="0020565A" w:rsidP="005915C6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rPr>
              <w:rStyle w:val="PageNumber"/>
              <w:rFonts w:ascii="Arial" w:hAnsi="Arial" w:cs="Arial"/>
              <w:sz w:val="16"/>
              <w:szCs w:val="16"/>
            </w:rPr>
          </w:pPr>
        </w:p>
      </w:tc>
      <w:tc>
        <w:tcPr>
          <w:tcW w:w="1440" w:type="dxa"/>
        </w:tcPr>
        <w:p w:rsidR="0020565A" w:rsidRPr="005915C6" w:rsidRDefault="00A41149" w:rsidP="005915C6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center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[Date]</w:t>
          </w:r>
        </w:p>
      </w:tc>
      <w:tc>
        <w:tcPr>
          <w:tcW w:w="4428" w:type="dxa"/>
        </w:tcPr>
        <w:p w:rsidR="0020565A" w:rsidRPr="005915C6" w:rsidRDefault="00A41149" w:rsidP="005915C6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right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[Equipment ID]</w:t>
          </w:r>
        </w:p>
      </w:tc>
    </w:tr>
  </w:tbl>
  <w:p w:rsidR="0020565A" w:rsidRPr="009E6EF1" w:rsidRDefault="0020565A" w:rsidP="00243C24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0CF" w:rsidRDefault="000F70CF">
      <w:r>
        <w:separator/>
      </w:r>
    </w:p>
  </w:footnote>
  <w:footnote w:type="continuationSeparator" w:id="0">
    <w:p w:rsidR="000F70CF" w:rsidRDefault="000F7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432"/>
      <w:gridCol w:w="3432"/>
      <w:gridCol w:w="3432"/>
    </w:tblGrid>
    <w:tr w:rsidR="0020565A" w:rsidRPr="005915C6" w:rsidTr="005915C6">
      <w:tc>
        <w:tcPr>
          <w:tcW w:w="3432" w:type="dxa"/>
          <w:vMerge w:val="restart"/>
        </w:tcPr>
        <w:p w:rsidR="0020565A" w:rsidRPr="005915C6" w:rsidRDefault="00441077" w:rsidP="005915C6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441077">
            <w:rPr>
              <w:rFonts w:ascii="Arial" w:hAnsi="Arial" w:cs="Arial"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5" type="#_x0000_t136" style="position:absolute;left:0;text-align:left;margin-left:0;margin-top:0;width:461.85pt;height:197.95pt;rotation:315;z-index:-251657728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D705C1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:rsidR="0020565A" w:rsidRPr="005915C6" w:rsidRDefault="00A41149" w:rsidP="005915C6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432" w:type="dxa"/>
          <w:vMerge w:val="restart"/>
        </w:tcPr>
        <w:p w:rsidR="0020565A" w:rsidRPr="005915C6" w:rsidRDefault="0020565A" w:rsidP="005915C6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20565A" w:rsidRPr="005915C6" w:rsidTr="005915C6">
      <w:tc>
        <w:tcPr>
          <w:tcW w:w="3432" w:type="dxa"/>
          <w:vMerge/>
        </w:tcPr>
        <w:p w:rsidR="0020565A" w:rsidRPr="005915C6" w:rsidRDefault="0020565A" w:rsidP="005915C6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20565A" w:rsidRPr="005915C6" w:rsidRDefault="0020565A" w:rsidP="00A41149">
          <w:pPr>
            <w:pStyle w:val="Header"/>
            <w:tabs>
              <w:tab w:val="left" w:pos="270"/>
              <w:tab w:val="center" w:pos="1608"/>
            </w:tabs>
            <w:rPr>
              <w:rFonts w:ascii="Arial" w:hAnsi="Arial" w:cs="Arial"/>
              <w:b/>
              <w:sz w:val="20"/>
              <w:szCs w:val="20"/>
            </w:rPr>
          </w:pPr>
          <w:r w:rsidRPr="005915C6">
            <w:rPr>
              <w:rFonts w:ascii="Arial" w:hAnsi="Arial" w:cs="Arial"/>
              <w:b/>
              <w:sz w:val="20"/>
              <w:szCs w:val="20"/>
            </w:rPr>
            <w:tab/>
          </w:r>
          <w:r w:rsidRPr="005915C6">
            <w:rPr>
              <w:rFonts w:ascii="Arial" w:hAnsi="Arial" w:cs="Arial"/>
              <w:b/>
              <w:sz w:val="20"/>
              <w:szCs w:val="20"/>
            </w:rPr>
            <w:tab/>
          </w:r>
          <w:r w:rsidR="00A41149"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432" w:type="dxa"/>
          <w:vMerge/>
        </w:tcPr>
        <w:p w:rsidR="0020565A" w:rsidRPr="005915C6" w:rsidRDefault="0020565A" w:rsidP="005915C6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20565A" w:rsidRPr="005915C6" w:rsidTr="005915C6">
      <w:tc>
        <w:tcPr>
          <w:tcW w:w="3432" w:type="dxa"/>
          <w:vMerge/>
        </w:tcPr>
        <w:p w:rsidR="0020565A" w:rsidRPr="005915C6" w:rsidRDefault="0020565A" w:rsidP="005915C6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20565A" w:rsidRPr="005915C6" w:rsidRDefault="00A41149" w:rsidP="005915C6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432" w:type="dxa"/>
          <w:vMerge/>
        </w:tcPr>
        <w:p w:rsidR="0020565A" w:rsidRPr="005915C6" w:rsidRDefault="0020565A" w:rsidP="005915C6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20565A" w:rsidRDefault="0020565A" w:rsidP="009F3F9B">
    <w:pPr>
      <w:pStyle w:val="Header"/>
      <w:jc w:val="center"/>
    </w:pPr>
    <w:r>
      <w:rPr>
        <w:rFonts w:ascii="Arial" w:hAnsi="Arial" w:cs="Arial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1" type="#_x0000_t32" style="position:absolute;left:0;text-align:left;margin-left:148.95pt;margin-top:5.05pt;width:5in;height:0;z-index:251656704;mso-position-horizontal-relative:text;mso-position-vertical-relative:text" o:connectortype="straight" strokecolor="#8db3e2" strokeweight="1.5pt"/>
      </w:pict>
    </w:r>
    <w:r w:rsidRPr="00684E96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7AC"/>
    <w:multiLevelType w:val="hybridMultilevel"/>
    <w:tmpl w:val="1B62C9D2"/>
    <w:lvl w:ilvl="0" w:tplc="07F466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D79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883351"/>
    <w:multiLevelType w:val="hybridMultilevel"/>
    <w:tmpl w:val="D362031C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FA3090"/>
    <w:multiLevelType w:val="hybridMultilevel"/>
    <w:tmpl w:val="4D008F22"/>
    <w:lvl w:ilvl="0" w:tplc="B4D00598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8312CA9C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122F69"/>
    <w:multiLevelType w:val="multilevel"/>
    <w:tmpl w:val="55D648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25E0C"/>
    <w:multiLevelType w:val="hybridMultilevel"/>
    <w:tmpl w:val="540018BE"/>
    <w:lvl w:ilvl="0" w:tplc="B5BEA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B525E"/>
    <w:multiLevelType w:val="hybridMultilevel"/>
    <w:tmpl w:val="671C3E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C28A6"/>
    <w:multiLevelType w:val="hybridMultilevel"/>
    <w:tmpl w:val="CFDCD3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C4E6F"/>
    <w:multiLevelType w:val="hybridMultilevel"/>
    <w:tmpl w:val="623E6982"/>
    <w:lvl w:ilvl="0" w:tplc="1168038C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93156AB"/>
    <w:multiLevelType w:val="hybridMultilevel"/>
    <w:tmpl w:val="5BAC4A12"/>
    <w:lvl w:ilvl="0" w:tplc="72DE2BF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C4865FE"/>
    <w:multiLevelType w:val="hybridMultilevel"/>
    <w:tmpl w:val="42C280E0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A21B8D"/>
    <w:multiLevelType w:val="hybridMultilevel"/>
    <w:tmpl w:val="D3945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AC4DBE"/>
    <w:multiLevelType w:val="hybridMultilevel"/>
    <w:tmpl w:val="8C4CB4E0"/>
    <w:lvl w:ilvl="0" w:tplc="72DE2BF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F623825"/>
    <w:multiLevelType w:val="hybridMultilevel"/>
    <w:tmpl w:val="E160B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535FE3"/>
    <w:multiLevelType w:val="hybridMultilevel"/>
    <w:tmpl w:val="C3C634D6"/>
    <w:lvl w:ilvl="0" w:tplc="4692B9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E52A28"/>
    <w:multiLevelType w:val="hybridMultilevel"/>
    <w:tmpl w:val="D408B1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EDC2D7C"/>
    <w:multiLevelType w:val="hybridMultilevel"/>
    <w:tmpl w:val="7576C2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4A2521"/>
    <w:multiLevelType w:val="hybridMultilevel"/>
    <w:tmpl w:val="42BA2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8BE647A"/>
    <w:multiLevelType w:val="singleLevel"/>
    <w:tmpl w:val="C57CA1C8"/>
    <w:lvl w:ilvl="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900547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A3B7A21"/>
    <w:multiLevelType w:val="hybridMultilevel"/>
    <w:tmpl w:val="3E98D044"/>
    <w:lvl w:ilvl="0" w:tplc="C57CA1C8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3B1083"/>
    <w:multiLevelType w:val="hybridMultilevel"/>
    <w:tmpl w:val="3CA013BA"/>
    <w:lvl w:ilvl="0" w:tplc="1786B40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hadow w:val="0"/>
        <w:emboss w:val="0"/>
        <w:imprint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545DE5"/>
    <w:multiLevelType w:val="hybridMultilevel"/>
    <w:tmpl w:val="E95CFB22"/>
    <w:lvl w:ilvl="0" w:tplc="0CC2E628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17"/>
  </w:num>
  <w:num w:numId="5">
    <w:abstractNumId w:val="2"/>
  </w:num>
  <w:num w:numId="6">
    <w:abstractNumId w:val="8"/>
  </w:num>
  <w:num w:numId="7">
    <w:abstractNumId w:val="18"/>
  </w:num>
  <w:num w:numId="8">
    <w:abstractNumId w:val="20"/>
  </w:num>
  <w:num w:numId="9">
    <w:abstractNumId w:val="14"/>
  </w:num>
  <w:num w:numId="10">
    <w:abstractNumId w:val="0"/>
  </w:num>
  <w:num w:numId="11">
    <w:abstractNumId w:val="19"/>
  </w:num>
  <w:num w:numId="12">
    <w:abstractNumId w:val="12"/>
  </w:num>
  <w:num w:numId="13">
    <w:abstractNumId w:val="22"/>
  </w:num>
  <w:num w:numId="14">
    <w:abstractNumId w:val="9"/>
  </w:num>
  <w:num w:numId="15">
    <w:abstractNumId w:val="5"/>
  </w:num>
  <w:num w:numId="16">
    <w:abstractNumId w:val="7"/>
  </w:num>
  <w:num w:numId="17">
    <w:abstractNumId w:val="11"/>
  </w:num>
  <w:num w:numId="18">
    <w:abstractNumId w:val="16"/>
  </w:num>
  <w:num w:numId="19">
    <w:abstractNumId w:val="1"/>
  </w:num>
  <w:num w:numId="20">
    <w:abstractNumId w:val="6"/>
  </w:num>
  <w:num w:numId="21">
    <w:abstractNumId w:val="13"/>
  </w:num>
  <w:num w:numId="22">
    <w:abstractNumId w:val="3"/>
  </w:num>
  <w:num w:numId="23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ocumentProtection w:edit="readOnly" w:enforcement="0"/>
  <w:defaultTabStop w:val="432"/>
  <w:doNotShadeFormData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_x0000_s206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9E5"/>
    <w:rsid w:val="00004E38"/>
    <w:rsid w:val="00011CA0"/>
    <w:rsid w:val="00014683"/>
    <w:rsid w:val="0001483A"/>
    <w:rsid w:val="00023C39"/>
    <w:rsid w:val="00034059"/>
    <w:rsid w:val="00036323"/>
    <w:rsid w:val="00037F36"/>
    <w:rsid w:val="0005571E"/>
    <w:rsid w:val="00057F7D"/>
    <w:rsid w:val="000601A7"/>
    <w:rsid w:val="000627D1"/>
    <w:rsid w:val="00062B64"/>
    <w:rsid w:val="00063517"/>
    <w:rsid w:val="00064EF4"/>
    <w:rsid w:val="00066886"/>
    <w:rsid w:val="00066A04"/>
    <w:rsid w:val="00067950"/>
    <w:rsid w:val="00084961"/>
    <w:rsid w:val="00093417"/>
    <w:rsid w:val="000A302B"/>
    <w:rsid w:val="000A3D06"/>
    <w:rsid w:val="000A43ED"/>
    <w:rsid w:val="000A5329"/>
    <w:rsid w:val="000B2BD4"/>
    <w:rsid w:val="000B4A48"/>
    <w:rsid w:val="000C1F66"/>
    <w:rsid w:val="000C4E8D"/>
    <w:rsid w:val="000D3F40"/>
    <w:rsid w:val="000D51FD"/>
    <w:rsid w:val="000E3DE2"/>
    <w:rsid w:val="000E418B"/>
    <w:rsid w:val="000F0648"/>
    <w:rsid w:val="000F510D"/>
    <w:rsid w:val="000F70CF"/>
    <w:rsid w:val="00100188"/>
    <w:rsid w:val="00100B6F"/>
    <w:rsid w:val="00105CD7"/>
    <w:rsid w:val="00110200"/>
    <w:rsid w:val="00131C75"/>
    <w:rsid w:val="00132A46"/>
    <w:rsid w:val="00133710"/>
    <w:rsid w:val="00136F9E"/>
    <w:rsid w:val="00145ABC"/>
    <w:rsid w:val="00151DEE"/>
    <w:rsid w:val="00155EBE"/>
    <w:rsid w:val="00165F97"/>
    <w:rsid w:val="001674B8"/>
    <w:rsid w:val="001702D8"/>
    <w:rsid w:val="00173C69"/>
    <w:rsid w:val="001776CB"/>
    <w:rsid w:val="001779A9"/>
    <w:rsid w:val="001A22E0"/>
    <w:rsid w:val="001A734A"/>
    <w:rsid w:val="001A77C9"/>
    <w:rsid w:val="001B7DD5"/>
    <w:rsid w:val="001C778F"/>
    <w:rsid w:val="001C792B"/>
    <w:rsid w:val="001D2BBF"/>
    <w:rsid w:val="001D51FF"/>
    <w:rsid w:val="001E7F86"/>
    <w:rsid w:val="001F2B86"/>
    <w:rsid w:val="001F2B8B"/>
    <w:rsid w:val="001F5286"/>
    <w:rsid w:val="001F6360"/>
    <w:rsid w:val="00200FD7"/>
    <w:rsid w:val="00204C64"/>
    <w:rsid w:val="0020565A"/>
    <w:rsid w:val="00206426"/>
    <w:rsid w:val="00212BCC"/>
    <w:rsid w:val="00220BFD"/>
    <w:rsid w:val="00234E83"/>
    <w:rsid w:val="00241970"/>
    <w:rsid w:val="00243C24"/>
    <w:rsid w:val="00255EA4"/>
    <w:rsid w:val="00273E71"/>
    <w:rsid w:val="00273E8B"/>
    <w:rsid w:val="00277FD6"/>
    <w:rsid w:val="00290AEE"/>
    <w:rsid w:val="002939CB"/>
    <w:rsid w:val="00296EA1"/>
    <w:rsid w:val="00297908"/>
    <w:rsid w:val="002A3EEB"/>
    <w:rsid w:val="002B7A09"/>
    <w:rsid w:val="002C1AC2"/>
    <w:rsid w:val="002C3225"/>
    <w:rsid w:val="002D3B2F"/>
    <w:rsid w:val="002E42EC"/>
    <w:rsid w:val="002F19B8"/>
    <w:rsid w:val="002F20DB"/>
    <w:rsid w:val="002F35E7"/>
    <w:rsid w:val="002F5B0F"/>
    <w:rsid w:val="00306CB4"/>
    <w:rsid w:val="003079A0"/>
    <w:rsid w:val="00310B7C"/>
    <w:rsid w:val="00311764"/>
    <w:rsid w:val="003216A5"/>
    <w:rsid w:val="00334A9A"/>
    <w:rsid w:val="00336117"/>
    <w:rsid w:val="003378C9"/>
    <w:rsid w:val="003531BD"/>
    <w:rsid w:val="00353A9C"/>
    <w:rsid w:val="00354F39"/>
    <w:rsid w:val="00356CB7"/>
    <w:rsid w:val="00367513"/>
    <w:rsid w:val="00367EFB"/>
    <w:rsid w:val="00370BF1"/>
    <w:rsid w:val="00370DC4"/>
    <w:rsid w:val="00372750"/>
    <w:rsid w:val="003755A4"/>
    <w:rsid w:val="00381AC5"/>
    <w:rsid w:val="003D09EA"/>
    <w:rsid w:val="003D7AAD"/>
    <w:rsid w:val="003E1C5D"/>
    <w:rsid w:val="003E2EC0"/>
    <w:rsid w:val="003E6AAF"/>
    <w:rsid w:val="003F5A8C"/>
    <w:rsid w:val="004072AF"/>
    <w:rsid w:val="00410968"/>
    <w:rsid w:val="004200B9"/>
    <w:rsid w:val="00434C99"/>
    <w:rsid w:val="004403F6"/>
    <w:rsid w:val="00441077"/>
    <w:rsid w:val="00444BB7"/>
    <w:rsid w:val="004458F8"/>
    <w:rsid w:val="00450968"/>
    <w:rsid w:val="00475FE3"/>
    <w:rsid w:val="004830A3"/>
    <w:rsid w:val="00486345"/>
    <w:rsid w:val="00493842"/>
    <w:rsid w:val="00494022"/>
    <w:rsid w:val="00495157"/>
    <w:rsid w:val="004A54EB"/>
    <w:rsid w:val="004B29A7"/>
    <w:rsid w:val="004B5503"/>
    <w:rsid w:val="004C1999"/>
    <w:rsid w:val="004C3A29"/>
    <w:rsid w:val="004C3CCE"/>
    <w:rsid w:val="004C49E7"/>
    <w:rsid w:val="004C597C"/>
    <w:rsid w:val="004E5709"/>
    <w:rsid w:val="004E66EB"/>
    <w:rsid w:val="00503563"/>
    <w:rsid w:val="00514E94"/>
    <w:rsid w:val="00523726"/>
    <w:rsid w:val="00526BE1"/>
    <w:rsid w:val="0052758C"/>
    <w:rsid w:val="00527649"/>
    <w:rsid w:val="00545712"/>
    <w:rsid w:val="00545CEA"/>
    <w:rsid w:val="00554792"/>
    <w:rsid w:val="00555D95"/>
    <w:rsid w:val="00557D79"/>
    <w:rsid w:val="00566D64"/>
    <w:rsid w:val="00571A24"/>
    <w:rsid w:val="0057718F"/>
    <w:rsid w:val="005865A6"/>
    <w:rsid w:val="00587408"/>
    <w:rsid w:val="005915C6"/>
    <w:rsid w:val="00593565"/>
    <w:rsid w:val="005B051F"/>
    <w:rsid w:val="005D2C5D"/>
    <w:rsid w:val="005D39E6"/>
    <w:rsid w:val="005D5EAB"/>
    <w:rsid w:val="005D6E5C"/>
    <w:rsid w:val="005E348A"/>
    <w:rsid w:val="005E62FE"/>
    <w:rsid w:val="005E6488"/>
    <w:rsid w:val="005E6C4A"/>
    <w:rsid w:val="005F23EC"/>
    <w:rsid w:val="005F521D"/>
    <w:rsid w:val="006008CE"/>
    <w:rsid w:val="006030CC"/>
    <w:rsid w:val="00610705"/>
    <w:rsid w:val="00623BD5"/>
    <w:rsid w:val="00627857"/>
    <w:rsid w:val="00630A12"/>
    <w:rsid w:val="006411B8"/>
    <w:rsid w:val="00641B2E"/>
    <w:rsid w:val="00643E4F"/>
    <w:rsid w:val="0064506A"/>
    <w:rsid w:val="0064728D"/>
    <w:rsid w:val="006473BC"/>
    <w:rsid w:val="00656EA9"/>
    <w:rsid w:val="00657FCB"/>
    <w:rsid w:val="006635DC"/>
    <w:rsid w:val="00671A84"/>
    <w:rsid w:val="006758F7"/>
    <w:rsid w:val="00680213"/>
    <w:rsid w:val="00684E96"/>
    <w:rsid w:val="00692F5C"/>
    <w:rsid w:val="00695B10"/>
    <w:rsid w:val="006A7B15"/>
    <w:rsid w:val="006B0E53"/>
    <w:rsid w:val="006B1B52"/>
    <w:rsid w:val="006B2F28"/>
    <w:rsid w:val="006B6D68"/>
    <w:rsid w:val="006C45C6"/>
    <w:rsid w:val="006D0C63"/>
    <w:rsid w:val="006E0BEF"/>
    <w:rsid w:val="006E0E85"/>
    <w:rsid w:val="006E1A72"/>
    <w:rsid w:val="006E1FA7"/>
    <w:rsid w:val="006E7234"/>
    <w:rsid w:val="00703DD8"/>
    <w:rsid w:val="00705E31"/>
    <w:rsid w:val="00706BBD"/>
    <w:rsid w:val="00707277"/>
    <w:rsid w:val="00710939"/>
    <w:rsid w:val="007148A4"/>
    <w:rsid w:val="007158BD"/>
    <w:rsid w:val="00717812"/>
    <w:rsid w:val="00725C66"/>
    <w:rsid w:val="0072630D"/>
    <w:rsid w:val="00730980"/>
    <w:rsid w:val="00732C2F"/>
    <w:rsid w:val="00733180"/>
    <w:rsid w:val="00735699"/>
    <w:rsid w:val="00742EE6"/>
    <w:rsid w:val="00743EB9"/>
    <w:rsid w:val="00751572"/>
    <w:rsid w:val="00753873"/>
    <w:rsid w:val="007624B2"/>
    <w:rsid w:val="007624D3"/>
    <w:rsid w:val="0076377A"/>
    <w:rsid w:val="00765A65"/>
    <w:rsid w:val="00770F36"/>
    <w:rsid w:val="00774E94"/>
    <w:rsid w:val="00780A1E"/>
    <w:rsid w:val="00783F98"/>
    <w:rsid w:val="007901D5"/>
    <w:rsid w:val="007B4D25"/>
    <w:rsid w:val="007C207A"/>
    <w:rsid w:val="007C6DAC"/>
    <w:rsid w:val="007C776E"/>
    <w:rsid w:val="007D1B8D"/>
    <w:rsid w:val="007E0966"/>
    <w:rsid w:val="007F6EBA"/>
    <w:rsid w:val="00807F86"/>
    <w:rsid w:val="00814179"/>
    <w:rsid w:val="008158B4"/>
    <w:rsid w:val="00823D49"/>
    <w:rsid w:val="00827F7B"/>
    <w:rsid w:val="00835E5F"/>
    <w:rsid w:val="008402B2"/>
    <w:rsid w:val="00844FE4"/>
    <w:rsid w:val="00852306"/>
    <w:rsid w:val="0085496B"/>
    <w:rsid w:val="00857933"/>
    <w:rsid w:val="00865A7F"/>
    <w:rsid w:val="00871562"/>
    <w:rsid w:val="00874477"/>
    <w:rsid w:val="008750CB"/>
    <w:rsid w:val="008816A1"/>
    <w:rsid w:val="00894BD6"/>
    <w:rsid w:val="008A419D"/>
    <w:rsid w:val="008C1540"/>
    <w:rsid w:val="008C56B5"/>
    <w:rsid w:val="008D4CE4"/>
    <w:rsid w:val="008E1763"/>
    <w:rsid w:val="008E6605"/>
    <w:rsid w:val="008F3257"/>
    <w:rsid w:val="008F7C87"/>
    <w:rsid w:val="00903469"/>
    <w:rsid w:val="00910281"/>
    <w:rsid w:val="00910833"/>
    <w:rsid w:val="00912674"/>
    <w:rsid w:val="00920618"/>
    <w:rsid w:val="0092126E"/>
    <w:rsid w:val="00936504"/>
    <w:rsid w:val="00940DDD"/>
    <w:rsid w:val="009458BD"/>
    <w:rsid w:val="009462A5"/>
    <w:rsid w:val="009476BF"/>
    <w:rsid w:val="0095472E"/>
    <w:rsid w:val="0095534C"/>
    <w:rsid w:val="00965BA3"/>
    <w:rsid w:val="00965C66"/>
    <w:rsid w:val="00965F98"/>
    <w:rsid w:val="00970DC5"/>
    <w:rsid w:val="00977546"/>
    <w:rsid w:val="00981559"/>
    <w:rsid w:val="009833F9"/>
    <w:rsid w:val="00985981"/>
    <w:rsid w:val="00986870"/>
    <w:rsid w:val="00992561"/>
    <w:rsid w:val="00993301"/>
    <w:rsid w:val="00994E65"/>
    <w:rsid w:val="009C4463"/>
    <w:rsid w:val="009D0142"/>
    <w:rsid w:val="009D3378"/>
    <w:rsid w:val="009D5C87"/>
    <w:rsid w:val="009E6EF1"/>
    <w:rsid w:val="009F3F9B"/>
    <w:rsid w:val="009F553F"/>
    <w:rsid w:val="009F5669"/>
    <w:rsid w:val="009F59EB"/>
    <w:rsid w:val="009F6D8E"/>
    <w:rsid w:val="00A128CF"/>
    <w:rsid w:val="00A15C7F"/>
    <w:rsid w:val="00A277E0"/>
    <w:rsid w:val="00A33B88"/>
    <w:rsid w:val="00A353D6"/>
    <w:rsid w:val="00A41149"/>
    <w:rsid w:val="00A57C49"/>
    <w:rsid w:val="00A746E1"/>
    <w:rsid w:val="00A76599"/>
    <w:rsid w:val="00A854C4"/>
    <w:rsid w:val="00A87F9F"/>
    <w:rsid w:val="00A90740"/>
    <w:rsid w:val="00A92061"/>
    <w:rsid w:val="00A94060"/>
    <w:rsid w:val="00AA06BE"/>
    <w:rsid w:val="00AA16C3"/>
    <w:rsid w:val="00AA3DF1"/>
    <w:rsid w:val="00AA60A4"/>
    <w:rsid w:val="00AA7A6D"/>
    <w:rsid w:val="00AB04EF"/>
    <w:rsid w:val="00AC2C6D"/>
    <w:rsid w:val="00AC561D"/>
    <w:rsid w:val="00AC62E4"/>
    <w:rsid w:val="00AC73D5"/>
    <w:rsid w:val="00AD2689"/>
    <w:rsid w:val="00AD5E0E"/>
    <w:rsid w:val="00AD6D3D"/>
    <w:rsid w:val="00AD736E"/>
    <w:rsid w:val="00AE3854"/>
    <w:rsid w:val="00AE50D3"/>
    <w:rsid w:val="00AF6116"/>
    <w:rsid w:val="00AF7531"/>
    <w:rsid w:val="00B051A4"/>
    <w:rsid w:val="00B16A31"/>
    <w:rsid w:val="00B25572"/>
    <w:rsid w:val="00B321E5"/>
    <w:rsid w:val="00B32690"/>
    <w:rsid w:val="00B35F32"/>
    <w:rsid w:val="00B46C30"/>
    <w:rsid w:val="00B536C6"/>
    <w:rsid w:val="00B5701C"/>
    <w:rsid w:val="00B63761"/>
    <w:rsid w:val="00B650F3"/>
    <w:rsid w:val="00B73A4D"/>
    <w:rsid w:val="00B82353"/>
    <w:rsid w:val="00B82505"/>
    <w:rsid w:val="00B845D1"/>
    <w:rsid w:val="00B9242B"/>
    <w:rsid w:val="00BA1C9C"/>
    <w:rsid w:val="00BA4A35"/>
    <w:rsid w:val="00BA613B"/>
    <w:rsid w:val="00BB084D"/>
    <w:rsid w:val="00BB31E8"/>
    <w:rsid w:val="00BB7EE1"/>
    <w:rsid w:val="00BC398C"/>
    <w:rsid w:val="00BC4865"/>
    <w:rsid w:val="00BC4A43"/>
    <w:rsid w:val="00BC73A0"/>
    <w:rsid w:val="00BE05D8"/>
    <w:rsid w:val="00BE155B"/>
    <w:rsid w:val="00BE5901"/>
    <w:rsid w:val="00BF74BA"/>
    <w:rsid w:val="00C02062"/>
    <w:rsid w:val="00C10A90"/>
    <w:rsid w:val="00C159F9"/>
    <w:rsid w:val="00C25C68"/>
    <w:rsid w:val="00C26036"/>
    <w:rsid w:val="00C3420E"/>
    <w:rsid w:val="00C61711"/>
    <w:rsid w:val="00C65BF0"/>
    <w:rsid w:val="00C7695B"/>
    <w:rsid w:val="00C82BB8"/>
    <w:rsid w:val="00C84D07"/>
    <w:rsid w:val="00C8607F"/>
    <w:rsid w:val="00C91A5B"/>
    <w:rsid w:val="00C97FE3"/>
    <w:rsid w:val="00CA2618"/>
    <w:rsid w:val="00CA35BF"/>
    <w:rsid w:val="00CA7031"/>
    <w:rsid w:val="00CA7B15"/>
    <w:rsid w:val="00CA7B50"/>
    <w:rsid w:val="00CB5612"/>
    <w:rsid w:val="00CB7274"/>
    <w:rsid w:val="00CC486B"/>
    <w:rsid w:val="00CC7091"/>
    <w:rsid w:val="00CD31EB"/>
    <w:rsid w:val="00D0112A"/>
    <w:rsid w:val="00D01250"/>
    <w:rsid w:val="00D11FDF"/>
    <w:rsid w:val="00D152B3"/>
    <w:rsid w:val="00D25829"/>
    <w:rsid w:val="00D27CA7"/>
    <w:rsid w:val="00D31381"/>
    <w:rsid w:val="00D3150D"/>
    <w:rsid w:val="00D3749D"/>
    <w:rsid w:val="00D45BBF"/>
    <w:rsid w:val="00D52390"/>
    <w:rsid w:val="00D5615C"/>
    <w:rsid w:val="00D56E7E"/>
    <w:rsid w:val="00D651B4"/>
    <w:rsid w:val="00D6612F"/>
    <w:rsid w:val="00D705C1"/>
    <w:rsid w:val="00D75B67"/>
    <w:rsid w:val="00D76C40"/>
    <w:rsid w:val="00D8234F"/>
    <w:rsid w:val="00D94691"/>
    <w:rsid w:val="00D953D4"/>
    <w:rsid w:val="00D97548"/>
    <w:rsid w:val="00DA0789"/>
    <w:rsid w:val="00DA1F7A"/>
    <w:rsid w:val="00DA2FDF"/>
    <w:rsid w:val="00DA3E71"/>
    <w:rsid w:val="00DA6B34"/>
    <w:rsid w:val="00DB4D81"/>
    <w:rsid w:val="00DC006C"/>
    <w:rsid w:val="00DC1FF3"/>
    <w:rsid w:val="00DC4E1B"/>
    <w:rsid w:val="00DC6CE9"/>
    <w:rsid w:val="00DD2C5C"/>
    <w:rsid w:val="00DE5DF2"/>
    <w:rsid w:val="00DE7D79"/>
    <w:rsid w:val="00DF0329"/>
    <w:rsid w:val="00DF29CA"/>
    <w:rsid w:val="00DF44FA"/>
    <w:rsid w:val="00E0011F"/>
    <w:rsid w:val="00E00A1C"/>
    <w:rsid w:val="00E328D6"/>
    <w:rsid w:val="00E3482B"/>
    <w:rsid w:val="00E45B0F"/>
    <w:rsid w:val="00E6378E"/>
    <w:rsid w:val="00E7350E"/>
    <w:rsid w:val="00E76181"/>
    <w:rsid w:val="00E8788D"/>
    <w:rsid w:val="00E96A3E"/>
    <w:rsid w:val="00EA0B2D"/>
    <w:rsid w:val="00EA1312"/>
    <w:rsid w:val="00EA1C5D"/>
    <w:rsid w:val="00EA6FEA"/>
    <w:rsid w:val="00EB0CEF"/>
    <w:rsid w:val="00EB0CF9"/>
    <w:rsid w:val="00EC2123"/>
    <w:rsid w:val="00EC430A"/>
    <w:rsid w:val="00ED2418"/>
    <w:rsid w:val="00ED4FCE"/>
    <w:rsid w:val="00ED70F3"/>
    <w:rsid w:val="00EE4428"/>
    <w:rsid w:val="00EF764A"/>
    <w:rsid w:val="00F0335A"/>
    <w:rsid w:val="00F04684"/>
    <w:rsid w:val="00F10AE0"/>
    <w:rsid w:val="00F257C6"/>
    <w:rsid w:val="00F32B57"/>
    <w:rsid w:val="00F42256"/>
    <w:rsid w:val="00F535BE"/>
    <w:rsid w:val="00F55A56"/>
    <w:rsid w:val="00F6475D"/>
    <w:rsid w:val="00F65C73"/>
    <w:rsid w:val="00F738D4"/>
    <w:rsid w:val="00F77A61"/>
    <w:rsid w:val="00F8768F"/>
    <w:rsid w:val="00F87F52"/>
    <w:rsid w:val="00FA1B41"/>
    <w:rsid w:val="00FA6B79"/>
    <w:rsid w:val="00FB0F7B"/>
    <w:rsid w:val="00FB3229"/>
    <w:rsid w:val="00FD5F61"/>
    <w:rsid w:val="00FE31CD"/>
    <w:rsid w:val="00FE434F"/>
    <w:rsid w:val="00FE61C6"/>
    <w:rsid w:val="00FE6708"/>
    <w:rsid w:val="00FF3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E53"/>
    <w:rPr>
      <w:sz w:val="24"/>
      <w:szCs w:val="24"/>
    </w:rPr>
  </w:style>
  <w:style w:type="paragraph" w:styleId="Heading1">
    <w:name w:val="heading 1"/>
    <w:basedOn w:val="Normal"/>
    <w:next w:val="Normal"/>
    <w:qFormat/>
    <w:rsid w:val="000019E5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940DDD"/>
    <w:pPr>
      <w:keepNext/>
      <w:tabs>
        <w:tab w:val="left" w:pos="5760"/>
        <w:tab w:val="right" w:pos="10080"/>
      </w:tabs>
      <w:spacing w:before="360" w:after="240"/>
      <w:jc w:val="center"/>
      <w:outlineLvl w:val="1"/>
    </w:pPr>
    <w:rPr>
      <w:rFonts w:ascii="Arial" w:hAnsi="Arial"/>
      <w:b/>
      <w:bCs/>
      <w:sz w:val="28"/>
      <w:u w:val="single"/>
    </w:rPr>
  </w:style>
  <w:style w:type="paragraph" w:styleId="Heading3">
    <w:name w:val="heading 3"/>
    <w:basedOn w:val="Normal"/>
    <w:next w:val="Normal"/>
    <w:qFormat/>
    <w:rsid w:val="000019E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410968"/>
    <w:pPr>
      <w:keepNext/>
      <w:tabs>
        <w:tab w:val="right" w:pos="720"/>
        <w:tab w:val="left" w:pos="900"/>
        <w:tab w:val="left" w:pos="2880"/>
        <w:tab w:val="right" w:pos="10080"/>
      </w:tabs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410968"/>
    <w:pPr>
      <w:keepNext/>
      <w:tabs>
        <w:tab w:val="right" w:pos="10080"/>
      </w:tabs>
      <w:spacing w:before="120" w:after="1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410968"/>
    <w:pPr>
      <w:keepNext/>
      <w:tabs>
        <w:tab w:val="left" w:pos="720"/>
        <w:tab w:val="right" w:pos="10080"/>
      </w:tabs>
      <w:spacing w:before="120" w:after="12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10968"/>
    <w:pPr>
      <w:keepNext/>
      <w:tabs>
        <w:tab w:val="left" w:pos="720"/>
        <w:tab w:val="right" w:pos="10080"/>
      </w:tabs>
      <w:outlineLvl w:val="6"/>
    </w:pPr>
    <w:rPr>
      <w:rFonts w:ascii="Arial" w:hAnsi="Arial" w:cs="Arial"/>
      <w:b/>
      <w:bCs/>
      <w:sz w:val="16"/>
    </w:rPr>
  </w:style>
  <w:style w:type="paragraph" w:styleId="Heading8">
    <w:name w:val="heading 8"/>
    <w:basedOn w:val="Normal"/>
    <w:next w:val="Normal"/>
    <w:qFormat/>
    <w:rsid w:val="0041096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37F36"/>
    <w:rPr>
      <w:sz w:val="20"/>
      <w:szCs w:val="20"/>
    </w:rPr>
  </w:style>
  <w:style w:type="character" w:styleId="CommentReference">
    <w:name w:val="annotation reference"/>
    <w:semiHidden/>
    <w:rsid w:val="00410968"/>
    <w:rPr>
      <w:sz w:val="16"/>
      <w:szCs w:val="16"/>
    </w:rPr>
  </w:style>
  <w:style w:type="paragraph" w:styleId="CommentText">
    <w:name w:val="annotation text"/>
    <w:basedOn w:val="Normal"/>
    <w:semiHidden/>
    <w:rsid w:val="00410968"/>
    <w:rPr>
      <w:sz w:val="20"/>
      <w:szCs w:val="20"/>
    </w:rPr>
  </w:style>
  <w:style w:type="paragraph" w:styleId="BodyText2">
    <w:name w:val="Body Text 2"/>
    <w:basedOn w:val="Normal"/>
    <w:rsid w:val="00410968"/>
    <w:pPr>
      <w:tabs>
        <w:tab w:val="left" w:pos="720"/>
        <w:tab w:val="right" w:pos="10080"/>
      </w:tabs>
      <w:spacing w:before="120" w:after="120"/>
    </w:pPr>
    <w:rPr>
      <w:i/>
      <w:iCs/>
      <w:sz w:val="20"/>
    </w:rPr>
  </w:style>
  <w:style w:type="paragraph" w:styleId="BodyText3">
    <w:name w:val="Body Text 3"/>
    <w:basedOn w:val="Normal"/>
    <w:rsid w:val="00410968"/>
    <w:pPr>
      <w:tabs>
        <w:tab w:val="right" w:pos="10080"/>
      </w:tabs>
      <w:spacing w:before="120"/>
    </w:pPr>
    <w:rPr>
      <w:sz w:val="20"/>
    </w:rPr>
  </w:style>
  <w:style w:type="paragraph" w:styleId="BodyTextIndent">
    <w:name w:val="Body Text Indent"/>
    <w:basedOn w:val="Normal"/>
    <w:rsid w:val="00410968"/>
    <w:pPr>
      <w:tabs>
        <w:tab w:val="left" w:pos="613"/>
        <w:tab w:val="right" w:pos="10080"/>
      </w:tabs>
      <w:ind w:left="259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8E66537B-529A-45C0-915E-3FC2C7F840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4E2E9-3AD1-4008-9B67-DF6F20336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EC6FABE-7624-4A7D-85E7-DF3794416333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2775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18556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L</dc:title>
  <dc:subject>design manual</dc:subject>
  <dc:creator>Department of Veterans Affairs; Office of Acquisitions, Logistics &amp; Construction; Office of Construction &amp; Facilities Management; Office of Facilities Planning; Facilities Standards Service;_x000d_
</dc:creator>
  <cp:keywords/>
  <cp:lastModifiedBy>Elizabeth Bunn</cp:lastModifiedBy>
  <cp:revision>3</cp:revision>
  <cp:lastPrinted>2012-11-12T16:00:00Z</cp:lastPrinted>
  <dcterms:created xsi:type="dcterms:W3CDTF">2013-08-16T21:42:00Z</dcterms:created>
  <dcterms:modified xsi:type="dcterms:W3CDTF">2013-08-16T21:49:00Z</dcterms:modified>
</cp:coreProperties>
</file>