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FE434F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FE434F" w:rsidRPr="00684E96" w:rsidRDefault="00964637" w:rsidP="00353A9C">
            <w:pPr>
              <w:pStyle w:val="Heading1"/>
              <w:rPr>
                <w:rFonts w:ascii="Arial" w:hAnsi="Arial" w:cs="Arial"/>
              </w:rPr>
            </w:pPr>
            <w:r w:rsidRPr="00964637">
              <w:rPr>
                <w:rFonts w:ascii="Arial" w:hAnsi="Arial" w:cs="Arial"/>
              </w:rPr>
              <w:t>Switchboard</w:t>
            </w:r>
            <w:r w:rsidR="00E07155">
              <w:rPr>
                <w:rFonts w:ascii="Arial" w:hAnsi="Arial" w:cs="Arial"/>
              </w:rPr>
              <w:t>s</w:t>
            </w:r>
          </w:p>
        </w:tc>
      </w:tr>
      <w:tr w:rsidR="004B29A7" w:rsidRPr="00684E96" w:rsidTr="007F6EBA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4B29A7" w:rsidRPr="00684E96" w:rsidRDefault="00755FDF" w:rsidP="00965BA3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FE434F" w:rsidRPr="00684E96" w:rsidRDefault="00FE434F" w:rsidP="00FE434F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9458BD" w:rsidRPr="00032FB3" w:rsidTr="00032FB3">
        <w:tc>
          <w:tcPr>
            <w:tcW w:w="908" w:type="pct"/>
            <w:shd w:val="clear" w:color="auto" w:fill="CCCCCC"/>
          </w:tcPr>
          <w:p w:rsidR="009458BD" w:rsidRPr="00032FB3" w:rsidRDefault="009458BD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9458BD" w:rsidRPr="00032FB3" w:rsidRDefault="00847360" w:rsidP="00725C6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263174" w:rsidRPr="00032FB3" w:rsidTr="00032FB3">
        <w:tc>
          <w:tcPr>
            <w:tcW w:w="908" w:type="pct"/>
            <w:shd w:val="clear" w:color="auto" w:fill="CCCCCC"/>
          </w:tcPr>
          <w:p w:rsidR="00263174" w:rsidRPr="00032FB3" w:rsidRDefault="00263174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263174" w:rsidRPr="00032FB3" w:rsidRDefault="00847360" w:rsidP="00AA3C0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263174" w:rsidRPr="00032FB3" w:rsidTr="00032FB3">
        <w:tc>
          <w:tcPr>
            <w:tcW w:w="908" w:type="pct"/>
            <w:shd w:val="clear" w:color="auto" w:fill="CCCCCC"/>
          </w:tcPr>
          <w:p w:rsidR="00263174" w:rsidRPr="00032FB3" w:rsidRDefault="00263174" w:rsidP="00A90740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74" w:rsidRPr="00032FB3" w:rsidRDefault="00847360" w:rsidP="00AA3C0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444BB7" w:rsidRPr="00684E96" w:rsidRDefault="00DE5DF2" w:rsidP="00ED4FCE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ED4FCE" w:rsidRPr="00032FB3" w:rsidTr="00032FB3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  <w:r w:rsidRPr="00032FB3">
              <w:rPr>
                <w:rFonts w:ascii="Arial" w:hAnsi="Arial" w:cs="Arial"/>
                <w:b/>
                <w:sz w:val="22"/>
              </w:rPr>
              <w:t>Description:</w:t>
            </w:r>
          </w:p>
          <w:p w:rsidR="00ED4FCE" w:rsidRPr="00032FB3" w:rsidRDefault="00023C39" w:rsidP="00410968">
            <w:pPr>
              <w:rPr>
                <w:rFonts w:ascii="Arial" w:hAnsi="Arial" w:cs="Arial"/>
                <w:b/>
                <w:sz w:val="22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D4FCE" w:rsidRPr="00032FB3" w:rsidTr="00032FB3">
        <w:trPr>
          <w:trHeight w:val="1267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FCE" w:rsidRPr="00032FB3" w:rsidRDefault="00ED4FCE" w:rsidP="00ED4FCE">
            <w:pPr>
              <w:rPr>
                <w:rFonts w:ascii="Arial" w:hAnsi="Arial" w:cs="Arial"/>
                <w:b/>
                <w:sz w:val="22"/>
              </w:rPr>
            </w:pPr>
            <w:r w:rsidRPr="00032FB3"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ED4FCE" w:rsidRPr="00032FB3" w:rsidRDefault="00023C39" w:rsidP="00ED4FCE">
            <w:pPr>
              <w:rPr>
                <w:rFonts w:ascii="Arial" w:hAnsi="Arial" w:cs="Arial"/>
                <w:b/>
                <w:sz w:val="22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 w:rsidRPr="00032F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  <w:p w:rsidR="00ED4FCE" w:rsidRPr="00032FB3" w:rsidRDefault="00ED4FCE" w:rsidP="00410968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D31381" w:rsidRPr="00684E96" w:rsidRDefault="00D31381" w:rsidP="00FE434F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032FB3" w:rsidTr="00032FB3">
        <w:trPr>
          <w:trHeight w:val="215"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255EA4" w:rsidRPr="00032FB3" w:rsidTr="00032FB3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255EA4" w:rsidRPr="00032FB3" w:rsidRDefault="00255EA4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 xml:space="preserve">Results  </w:t>
            </w:r>
            <w:r w:rsidRPr="00032FB3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255EA4" w:rsidRPr="00032FB3" w:rsidRDefault="00255EA4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CE524D" w:rsidRDefault="00255EA4" w:rsidP="00CE524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55EA4" w:rsidRPr="00CE524D" w:rsidRDefault="00255EA4" w:rsidP="00CE524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255EA4" w:rsidRPr="00CE524D" w:rsidRDefault="00255EA4" w:rsidP="00CE524D"/>
        </w:tc>
      </w:tr>
      <w:bookmarkStart w:id="0" w:name="Check5"/>
      <w:tr w:rsidR="00255EA4" w:rsidRPr="00032FB3" w:rsidTr="00032FB3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255EA4" w:rsidRPr="00032FB3" w:rsidRDefault="00353A9C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255EA4" w:rsidRPr="00032FB3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255EA4" w:rsidRPr="00032FB3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255EA4" w:rsidRPr="00032FB3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Partial Test w/</w:t>
            </w:r>
            <w:r w:rsidR="00765A65" w:rsidRPr="00032FB3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032FB3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65A65" w:rsidRPr="00032FB3">
              <w:rPr>
                <w:rFonts w:ascii="Arial" w:hAnsi="Arial" w:cs="Arial"/>
                <w:sz w:val="20"/>
                <w:szCs w:val="20"/>
              </w:rPr>
              <w:t>Complete</w:t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Test w/</w:t>
            </w:r>
            <w:r w:rsidR="00765A65" w:rsidRPr="00032FB3">
              <w:rPr>
                <w:rFonts w:ascii="Arial" w:hAnsi="Arial" w:cs="Arial"/>
                <w:sz w:val="20"/>
                <w:szCs w:val="20"/>
              </w:rPr>
              <w:t>Corrective Actions</w:t>
            </w:r>
          </w:p>
          <w:p w:rsidR="00255EA4" w:rsidRPr="00032FB3" w:rsidRDefault="00255EA4" w:rsidP="00765A65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255EA4" w:rsidRPr="00CE524D" w:rsidRDefault="00255EA4" w:rsidP="00CE524D"/>
        </w:tc>
      </w:tr>
    </w:tbl>
    <w:p w:rsidR="00D31381" w:rsidRDefault="00D31381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A2618" w:rsidRPr="00032FB3" w:rsidTr="00032FB3">
        <w:trPr>
          <w:trHeight w:val="152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CA2618" w:rsidRPr="00032FB3" w:rsidRDefault="006E1FA7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CA2618" w:rsidRPr="00032FB3" w:rsidRDefault="00CA2618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032FB3" w:rsidTr="00032FB3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 xml:space="preserve">Results  </w:t>
            </w:r>
            <w:r w:rsidRPr="00032FB3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</w:tr>
      <w:tr w:rsidR="00ED4FCE" w:rsidRPr="00032FB3" w:rsidTr="00032FB3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CE524D" w:rsidRDefault="00ED4FCE" w:rsidP="00CE524D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C3420E" w:rsidRPr="00032FB3" w:rsidTr="00032FB3">
        <w:trPr>
          <w:trHeight w:val="260"/>
        </w:trPr>
        <w:tc>
          <w:tcPr>
            <w:tcW w:w="3058" w:type="pct"/>
            <w:gridSpan w:val="2"/>
            <w:shd w:val="clear" w:color="auto" w:fill="CCCCCC"/>
          </w:tcPr>
          <w:p w:rsidR="006E1FA7" w:rsidRPr="00032FB3" w:rsidRDefault="006E1FA7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Re-Test 2</w:t>
            </w:r>
          </w:p>
        </w:tc>
        <w:tc>
          <w:tcPr>
            <w:tcW w:w="619" w:type="pct"/>
            <w:shd w:val="clear" w:color="auto" w:fill="CCCCCC"/>
          </w:tcPr>
          <w:p w:rsidR="006E1FA7" w:rsidRPr="00032FB3" w:rsidRDefault="006E1FA7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6E1FA7" w:rsidRPr="00032FB3" w:rsidRDefault="006E1FA7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6E1FA7" w:rsidRPr="00032FB3" w:rsidRDefault="006E1FA7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032FB3" w:rsidTr="00032FB3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 xml:space="preserve">Results  </w:t>
            </w:r>
            <w:r w:rsidRPr="00032FB3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</w:tr>
      <w:tr w:rsidR="00ED4FCE" w:rsidRPr="00032FB3" w:rsidTr="00032FB3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CE524D" w:rsidRDefault="00ED4FCE" w:rsidP="00CE524D"/>
        </w:tc>
      </w:tr>
    </w:tbl>
    <w:p w:rsidR="00ED4FCE" w:rsidRDefault="00ED4FCE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965BA3" w:rsidRPr="00032FB3" w:rsidTr="00032FB3">
        <w:trPr>
          <w:trHeight w:val="188"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965BA3" w:rsidRPr="00032FB3" w:rsidRDefault="00965BA3" w:rsidP="00032FB3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lastRenderedPageBreak/>
              <w:t>Deferred/Seasonal Test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965BA3" w:rsidRPr="00032FB3" w:rsidRDefault="00965BA3" w:rsidP="00032FB3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965BA3" w:rsidRPr="00032FB3" w:rsidRDefault="00965BA3" w:rsidP="00032FB3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965BA3" w:rsidRPr="00032FB3" w:rsidRDefault="00965BA3" w:rsidP="00032FB3">
            <w:pPr>
              <w:pStyle w:val="Norm"/>
              <w:keepNext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ED4FCE" w:rsidRPr="00032FB3" w:rsidTr="00032FB3">
        <w:trPr>
          <w:trHeight w:val="215"/>
        </w:trPr>
        <w:tc>
          <w:tcPr>
            <w:tcW w:w="1908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 xml:space="preserve">Results  </w:t>
            </w:r>
            <w:r w:rsidRPr="00032FB3"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  <w:shd w:val="clear" w:color="auto" w:fill="auto"/>
          </w:tcPr>
          <w:p w:rsidR="00ED4FCE" w:rsidRPr="00032FB3" w:rsidRDefault="00ED4FCE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ED4FCE" w:rsidRPr="00CE524D" w:rsidRDefault="00ED4FCE" w:rsidP="00CE524D"/>
        </w:tc>
      </w:tr>
      <w:tr w:rsidR="00ED4FCE" w:rsidRPr="00032FB3" w:rsidTr="00032FB3">
        <w:trPr>
          <w:trHeight w:val="227"/>
        </w:trPr>
        <w:tc>
          <w:tcPr>
            <w:tcW w:w="1908" w:type="pct"/>
            <w:tcBorders>
              <w:top w:val="nil"/>
            </w:tcBorders>
            <w:shd w:val="clear" w:color="auto" w:fill="auto"/>
          </w:tcPr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ED4FCE" w:rsidRPr="00032FB3" w:rsidRDefault="00ED4FCE" w:rsidP="00ED4FCE">
            <w:pPr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20"/>
                <w:szCs w:val="20"/>
              </w:rPr>
            </w:r>
            <w:r w:rsidRPr="00032FB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2FB3"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ED4FCE" w:rsidRPr="00CE524D" w:rsidRDefault="00ED4FCE" w:rsidP="00CE524D"/>
        </w:tc>
      </w:tr>
    </w:tbl>
    <w:p w:rsidR="00FE434F" w:rsidRPr="00684E96" w:rsidRDefault="004C49E7" w:rsidP="0092126E">
      <w:pPr>
        <w:pStyle w:val="Heading2"/>
        <w:jc w:val="left"/>
        <w:rPr>
          <w:rFonts w:cs="Arial"/>
        </w:rPr>
      </w:pPr>
      <w:r w:rsidRPr="00684E96">
        <w:rPr>
          <w:rFonts w:cs="Arial"/>
        </w:rPr>
        <w:t>Test 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520"/>
        <w:gridCol w:w="2520"/>
      </w:tblGrid>
      <w:tr w:rsidR="00F0335A" w:rsidRPr="00032FB3" w:rsidTr="00032FB3">
        <w:tc>
          <w:tcPr>
            <w:tcW w:w="514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0335A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F0335A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 w:rsidRPr="00032FB3"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749D" w:rsidRPr="00032FB3" w:rsidTr="00032FB3">
        <w:tc>
          <w:tcPr>
            <w:tcW w:w="5148" w:type="dxa"/>
            <w:shd w:val="clear" w:color="auto" w:fill="auto"/>
            <w:vAlign w:val="center"/>
          </w:tcPr>
          <w:p w:rsidR="00D3749D" w:rsidRPr="00032FB3" w:rsidRDefault="00D3749D" w:rsidP="00032FB3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32FB3"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D3749D" w:rsidRPr="00032FB3" w:rsidRDefault="00D3749D" w:rsidP="00032FB3">
            <w:pPr>
              <w:jc w:val="center"/>
              <w:rPr>
                <w:sz w:val="18"/>
                <w:szCs w:val="18"/>
              </w:rPr>
            </w:pPr>
            <w:r w:rsidRPr="00032F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2FB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032FB3">
              <w:rPr>
                <w:rFonts w:ascii="Arial" w:hAnsi="Arial" w:cs="Arial"/>
                <w:sz w:val="18"/>
                <w:szCs w:val="18"/>
              </w:rPr>
            </w:r>
            <w:r w:rsidRPr="00032F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CA2618" w:rsidRPr="009F3F9B" w:rsidRDefault="004C4D90" w:rsidP="009F3F9B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Pre-Functional Performance Test</w:t>
      </w:r>
      <w:r w:rsidR="009F3F9B">
        <w:rPr>
          <w:rStyle w:val="NormChar"/>
          <w:rFonts w:cs="Arial"/>
          <w:sz w:val="28"/>
          <w:szCs w:val="28"/>
        </w:rPr>
        <w:t xml:space="preserve"> Sum</w:t>
      </w:r>
      <w:r>
        <w:rPr>
          <w:rStyle w:val="NormChar"/>
          <w:rFonts w:cs="Arial"/>
          <w:sz w:val="28"/>
          <w:szCs w:val="28"/>
        </w:rPr>
        <w:t>mary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2F20DB" w:rsidRPr="00684E96" w:rsidTr="00E96A3E">
        <w:tblPrEx>
          <w:tblCellMar>
            <w:top w:w="0" w:type="dxa"/>
            <w:bottom w:w="0" w:type="dxa"/>
          </w:tblCellMar>
        </w:tblPrEx>
        <w:trPr>
          <w:trHeight w:val="98"/>
          <w:tblHeader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2F20DB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2F20DB" w:rsidRPr="00684E96" w:rsidRDefault="00D3749D" w:rsidP="00692F5C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 xml:space="preserve">System </w:t>
            </w:r>
            <w:r w:rsidR="00910D9C">
              <w:rPr>
                <w:rFonts w:ascii="Arial" w:hAnsi="Arial" w:cs="Arial"/>
                <w:sz w:val="20"/>
              </w:rPr>
              <w:t>r</w:t>
            </w:r>
            <w:r w:rsidRPr="00684E96">
              <w:rPr>
                <w:rFonts w:ascii="Arial" w:hAnsi="Arial" w:cs="Arial"/>
                <w:sz w:val="20"/>
              </w:rPr>
              <w:t xml:space="preserve">eady for </w:t>
            </w:r>
            <w:r w:rsidR="00910D9C">
              <w:rPr>
                <w:rFonts w:ascii="Arial" w:hAnsi="Arial" w:cs="Arial"/>
                <w:sz w:val="20"/>
              </w:rPr>
              <w:t>t</w:t>
            </w:r>
            <w:r w:rsidRPr="00684E96">
              <w:rPr>
                <w:rFonts w:ascii="Arial" w:hAnsi="Arial" w:cs="Arial"/>
                <w:sz w:val="20"/>
              </w:rPr>
              <w:t>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D2A1F" w:rsidRDefault="00D3749D" w:rsidP="008D2A1F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 xml:space="preserve">Required </w:t>
            </w:r>
            <w:r w:rsidR="00910D9C">
              <w:rPr>
                <w:rFonts w:ascii="Arial" w:hAnsi="Arial" w:cs="Arial"/>
                <w:sz w:val="20"/>
              </w:rPr>
              <w:t>p</w:t>
            </w:r>
            <w:r w:rsidRPr="00684E96">
              <w:rPr>
                <w:rFonts w:ascii="Arial" w:hAnsi="Arial" w:cs="Arial"/>
                <w:sz w:val="20"/>
              </w:rPr>
              <w:t xml:space="preserve">ersonnel </w:t>
            </w:r>
            <w:r w:rsidR="00910D9C">
              <w:rPr>
                <w:rFonts w:ascii="Arial" w:hAnsi="Arial" w:cs="Arial"/>
                <w:sz w:val="20"/>
              </w:rPr>
              <w:t>a</w:t>
            </w:r>
            <w:r w:rsidRPr="00684E96">
              <w:rPr>
                <w:rFonts w:ascii="Arial" w:hAnsi="Arial" w:cs="Arial"/>
                <w:sz w:val="20"/>
              </w:rPr>
              <w:t>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D2A1F" w:rsidRDefault="00D3749D" w:rsidP="008D2A1F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 xml:space="preserve">Required </w:t>
            </w:r>
            <w:r w:rsidR="00910D9C">
              <w:rPr>
                <w:rFonts w:ascii="Arial" w:hAnsi="Arial" w:cs="Arial"/>
                <w:sz w:val="20"/>
              </w:rPr>
              <w:t>t</w:t>
            </w:r>
            <w:r w:rsidRPr="00684E96">
              <w:rPr>
                <w:rFonts w:ascii="Arial" w:hAnsi="Arial" w:cs="Arial"/>
                <w:sz w:val="20"/>
              </w:rPr>
              <w:t>ools/</w:t>
            </w:r>
            <w:r w:rsidR="00910D9C">
              <w:rPr>
                <w:rFonts w:ascii="Arial" w:hAnsi="Arial" w:cs="Arial"/>
                <w:sz w:val="20"/>
              </w:rPr>
              <w:t>t</w:t>
            </w:r>
            <w:r w:rsidRPr="00684E96">
              <w:rPr>
                <w:rFonts w:ascii="Arial" w:hAnsi="Arial" w:cs="Arial"/>
                <w:sz w:val="20"/>
              </w:rPr>
              <w:t xml:space="preserve">est </w:t>
            </w:r>
            <w:r w:rsidR="00910D9C">
              <w:rPr>
                <w:rFonts w:ascii="Arial" w:hAnsi="Arial" w:cs="Arial"/>
                <w:sz w:val="20"/>
              </w:rPr>
              <w:t>e</w:t>
            </w:r>
            <w:r w:rsidRPr="00684E96">
              <w:rPr>
                <w:rFonts w:ascii="Arial" w:hAnsi="Arial" w:cs="Arial"/>
                <w:sz w:val="20"/>
              </w:rPr>
              <w:t>quipment/</w:t>
            </w:r>
            <w:r w:rsidR="00910D9C">
              <w:rPr>
                <w:rFonts w:ascii="Arial" w:hAnsi="Arial" w:cs="Arial"/>
                <w:sz w:val="20"/>
              </w:rPr>
              <w:t>s</w:t>
            </w:r>
            <w:r w:rsidRPr="00684E96">
              <w:rPr>
                <w:rFonts w:ascii="Arial" w:hAnsi="Arial" w:cs="Arial"/>
                <w:sz w:val="20"/>
              </w:rPr>
              <w:t xml:space="preserve">upplies </w:t>
            </w:r>
            <w:r w:rsidR="00910D9C">
              <w:rPr>
                <w:rFonts w:ascii="Arial" w:hAnsi="Arial" w:cs="Arial"/>
                <w:sz w:val="20"/>
              </w:rPr>
              <w:t>a</w:t>
            </w:r>
            <w:r w:rsidRPr="00684E96">
              <w:rPr>
                <w:rFonts w:ascii="Arial" w:hAnsi="Arial" w:cs="Arial"/>
                <w:sz w:val="20"/>
              </w:rPr>
              <w:t>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D2A1F" w:rsidRDefault="00D3749D" w:rsidP="008D2A1F">
            <w:pPr>
              <w:rPr>
                <w:rFonts w:ascii="Arial" w:hAnsi="Arial"/>
                <w:sz w:val="20"/>
              </w:rPr>
            </w:pPr>
          </w:p>
        </w:tc>
      </w:tr>
      <w:tr w:rsidR="00D3749D" w:rsidRPr="00684E96" w:rsidTr="00D3749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49D" w:rsidRPr="00684E96" w:rsidRDefault="00D3749D" w:rsidP="00D3749D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684E96">
              <w:rPr>
                <w:rFonts w:ascii="Arial" w:hAnsi="Arial" w:cs="Arial"/>
                <w:sz w:val="20"/>
              </w:rPr>
              <w:t xml:space="preserve">Required </w:t>
            </w:r>
            <w:r w:rsidR="00910D9C">
              <w:rPr>
                <w:rFonts w:ascii="Arial" w:hAnsi="Arial" w:cs="Arial"/>
                <w:sz w:val="20"/>
              </w:rPr>
              <w:t>s</w:t>
            </w:r>
            <w:r w:rsidRPr="00684E96">
              <w:rPr>
                <w:rFonts w:ascii="Arial" w:hAnsi="Arial" w:cs="Arial"/>
                <w:sz w:val="20"/>
              </w:rPr>
              <w:t xml:space="preserve">afety </w:t>
            </w:r>
            <w:r w:rsidR="00910D9C">
              <w:rPr>
                <w:rFonts w:ascii="Arial" w:hAnsi="Arial" w:cs="Arial"/>
                <w:sz w:val="20"/>
              </w:rPr>
              <w:t>e</w:t>
            </w:r>
            <w:r w:rsidRPr="00684E96">
              <w:rPr>
                <w:rFonts w:ascii="Arial" w:hAnsi="Arial" w:cs="Arial"/>
                <w:sz w:val="20"/>
              </w:rPr>
              <w:t xml:space="preserve">quipment </w:t>
            </w:r>
            <w:r w:rsidR="00910D9C">
              <w:rPr>
                <w:rFonts w:ascii="Arial" w:hAnsi="Arial" w:cs="Arial"/>
                <w:sz w:val="20"/>
              </w:rPr>
              <w:t>a</w:t>
            </w:r>
            <w:r w:rsidRPr="00684E96">
              <w:rPr>
                <w:rFonts w:ascii="Arial" w:hAnsi="Arial" w:cs="Arial"/>
                <w:sz w:val="20"/>
              </w:rPr>
              <w:t>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749D" w:rsidRPr="00D3749D" w:rsidRDefault="00D3749D" w:rsidP="00D3749D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749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49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3749D">
              <w:rPr>
                <w:rFonts w:ascii="Arial" w:hAnsi="Arial" w:cs="Arial"/>
                <w:sz w:val="20"/>
                <w:szCs w:val="20"/>
              </w:rPr>
            </w:r>
            <w:r w:rsidRPr="00D3749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749D" w:rsidRPr="008D2A1F" w:rsidRDefault="00D3749D" w:rsidP="008D2A1F">
            <w:pPr>
              <w:rPr>
                <w:rFonts w:ascii="Arial" w:hAnsi="Arial"/>
                <w:sz w:val="20"/>
              </w:rPr>
            </w:pPr>
          </w:p>
        </w:tc>
      </w:tr>
    </w:tbl>
    <w:p w:rsidR="00140A57" w:rsidRDefault="00140A57" w:rsidP="00140A57">
      <w:pPr>
        <w:pStyle w:val="Heading2"/>
        <w:spacing w:before="0" w:after="0"/>
        <w:jc w:val="left"/>
        <w:rPr>
          <w:rFonts w:cs="Arial"/>
        </w:rPr>
      </w:pPr>
    </w:p>
    <w:p w:rsidR="00140A57" w:rsidRPr="009A57A9" w:rsidRDefault="00140A57" w:rsidP="00140A57">
      <w:pPr>
        <w:pStyle w:val="Heading2"/>
        <w:spacing w:before="0" w:after="0"/>
        <w:jc w:val="left"/>
        <w:rPr>
          <w:rFonts w:cs="Arial"/>
          <w:b w:val="0"/>
        </w:rPr>
      </w:pPr>
      <w:r w:rsidRPr="00CA0959">
        <w:rPr>
          <w:rFonts w:cs="Arial"/>
        </w:rPr>
        <w:t xml:space="preserve">TEST INSTRUMENTS </w:t>
      </w:r>
      <w:r w:rsidRPr="00BE7E3B">
        <w:rPr>
          <w:rFonts w:cs="Arial"/>
          <w:b w:val="0"/>
          <w:sz w:val="20"/>
          <w:szCs w:val="20"/>
        </w:rPr>
        <w:t>(to be provided by the Contractor)</w:t>
      </w:r>
    </w:p>
    <w:p w:rsidR="00140A57" w:rsidRPr="003D7CA5" w:rsidRDefault="00140A57" w:rsidP="00140A57">
      <w:pPr>
        <w:pStyle w:val="Heading3"/>
        <w:spacing w:after="120"/>
        <w:rPr>
          <w:bCs w:val="0"/>
          <w:sz w:val="28"/>
          <w:szCs w:val="28"/>
          <w:u w:val="single"/>
        </w:rPr>
      </w:pPr>
      <w:r w:rsidRPr="003D7CA5">
        <w:rPr>
          <w:bCs w:val="0"/>
          <w:sz w:val="28"/>
          <w:szCs w:val="28"/>
          <w:u w:val="single"/>
        </w:rPr>
        <w:t>Test Equipment Required: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8100"/>
      </w:tblGrid>
      <w:tr w:rsidR="00140A57" w:rsidRPr="00A31678" w:rsidTr="003E4E0F">
        <w:trPr>
          <w:cantSplit/>
          <w:trHeight w:val="360"/>
        </w:trPr>
        <w:tc>
          <w:tcPr>
            <w:tcW w:w="2160" w:type="dxa"/>
            <w:shd w:val="clear" w:color="auto" w:fill="C0C0C0"/>
            <w:vAlign w:val="center"/>
          </w:tcPr>
          <w:p w:rsidR="00140A57" w:rsidRPr="003D7CA5" w:rsidRDefault="00140A57" w:rsidP="003E4E0F">
            <w:pPr>
              <w:rPr>
                <w:rFonts w:ascii="Arial" w:hAnsi="Arial"/>
                <w:b/>
                <w:sz w:val="20"/>
              </w:rPr>
            </w:pPr>
            <w:r w:rsidRPr="003D7CA5">
              <w:rPr>
                <w:rFonts w:ascii="Arial" w:hAnsi="Arial"/>
                <w:b/>
                <w:sz w:val="20"/>
              </w:rPr>
              <w:t>Test Name</w:t>
            </w:r>
          </w:p>
        </w:tc>
        <w:tc>
          <w:tcPr>
            <w:tcW w:w="8100" w:type="dxa"/>
            <w:shd w:val="clear" w:color="auto" w:fill="C0C0C0"/>
            <w:vAlign w:val="center"/>
          </w:tcPr>
          <w:p w:rsidR="00140A57" w:rsidRPr="003D7CA5" w:rsidRDefault="00140A57" w:rsidP="003E4E0F">
            <w:pPr>
              <w:tabs>
                <w:tab w:val="left" w:pos="720"/>
                <w:tab w:val="right" w:pos="5040"/>
                <w:tab w:val="right" w:pos="10080"/>
              </w:tabs>
              <w:spacing w:before="60"/>
              <w:jc w:val="center"/>
              <w:rPr>
                <w:rFonts w:ascii="Arial" w:hAnsi="Arial"/>
                <w:b/>
                <w:sz w:val="20"/>
              </w:rPr>
            </w:pPr>
            <w:r w:rsidRPr="003D7CA5">
              <w:rPr>
                <w:rFonts w:ascii="Arial" w:hAnsi="Arial"/>
                <w:b/>
                <w:sz w:val="20"/>
              </w:rPr>
              <w:t>Equipment Description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3D7CA5" w:rsidRDefault="00140A57" w:rsidP="003E4E0F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Contact Resistance</w:t>
            </w:r>
          </w:p>
        </w:tc>
        <w:tc>
          <w:tcPr>
            <w:tcW w:w="8100" w:type="dxa"/>
          </w:tcPr>
          <w:p w:rsidR="00140A57" w:rsidRPr="003D7CA5" w:rsidRDefault="00140A57" w:rsidP="003E4E0F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Four-probe Digital Low Resistance Ohmmeter (DLRO)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B52FF0" w:rsidRDefault="00140A57" w:rsidP="003E4E0F">
            <w:pPr>
              <w:pStyle w:val="FootnoteText"/>
              <w:tabs>
                <w:tab w:val="right" w:pos="10080"/>
              </w:tabs>
              <w:spacing w:before="60"/>
              <w:rPr>
                <w:rFonts w:ascii="Arial" w:hAnsi="Arial"/>
              </w:rPr>
            </w:pPr>
            <w:r w:rsidRPr="00B52FF0">
              <w:rPr>
                <w:rFonts w:ascii="Arial" w:hAnsi="Arial"/>
              </w:rPr>
              <w:t>Insulation Resistance</w:t>
            </w:r>
          </w:p>
        </w:tc>
        <w:tc>
          <w:tcPr>
            <w:tcW w:w="8100" w:type="dxa"/>
          </w:tcPr>
          <w:p w:rsidR="00140A57" w:rsidRPr="00B52FF0" w:rsidRDefault="00140A57" w:rsidP="003E4E0F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Megger-b</w:t>
            </w:r>
            <w:r w:rsidRPr="00B52FF0">
              <w:rPr>
                <w:rFonts w:ascii="Arial" w:hAnsi="Arial"/>
                <w:sz w:val="20"/>
                <w:szCs w:val="20"/>
              </w:rPr>
              <w:t>attery or line-powe</w:t>
            </w:r>
            <w:r>
              <w:rPr>
                <w:rFonts w:ascii="Arial" w:hAnsi="Arial"/>
                <w:sz w:val="20"/>
                <w:szCs w:val="20"/>
              </w:rPr>
              <w:t>red (Hand-crank not acceptable)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3D7CA5" w:rsidRDefault="00140A57" w:rsidP="003E4E0F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 Electric Withstand</w:t>
            </w:r>
          </w:p>
        </w:tc>
        <w:tc>
          <w:tcPr>
            <w:tcW w:w="8100" w:type="dxa"/>
          </w:tcPr>
          <w:p w:rsidR="00140A57" w:rsidRPr="003D7CA5" w:rsidRDefault="00140A57" w:rsidP="003E4E0F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High Potential Tester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3D7CA5" w:rsidRDefault="00140A57" w:rsidP="003E4E0F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 xml:space="preserve">Bolt Torque </w:t>
            </w:r>
          </w:p>
        </w:tc>
        <w:tc>
          <w:tcPr>
            <w:tcW w:w="8100" w:type="dxa"/>
          </w:tcPr>
          <w:p w:rsidR="00140A57" w:rsidRPr="003D7CA5" w:rsidRDefault="00140A57" w:rsidP="003E4E0F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Calibrated torque wrench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3D7CA5" w:rsidRDefault="00140A57" w:rsidP="003E4E0F">
            <w:pPr>
              <w:tabs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  <w:highlight w:val="yellow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Relay Operation</w:t>
            </w:r>
          </w:p>
        </w:tc>
        <w:tc>
          <w:tcPr>
            <w:tcW w:w="8100" w:type="dxa"/>
          </w:tcPr>
          <w:p w:rsidR="00140A57" w:rsidRPr="003D7CA5" w:rsidRDefault="00140A57" w:rsidP="003E4E0F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Variable AC Voltage source</w:t>
            </w:r>
          </w:p>
        </w:tc>
      </w:tr>
      <w:tr w:rsidR="00140A57" w:rsidRPr="00A31678" w:rsidTr="003E4E0F">
        <w:trPr>
          <w:trHeight w:val="360"/>
        </w:trPr>
        <w:tc>
          <w:tcPr>
            <w:tcW w:w="2160" w:type="dxa"/>
          </w:tcPr>
          <w:p w:rsidR="00140A57" w:rsidRPr="003D7CA5" w:rsidRDefault="00140A57" w:rsidP="003E4E0F">
            <w:pPr>
              <w:pStyle w:val="Foot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 xml:space="preserve">Voltage/Continuity </w:t>
            </w:r>
          </w:p>
        </w:tc>
        <w:tc>
          <w:tcPr>
            <w:tcW w:w="8100" w:type="dxa"/>
          </w:tcPr>
          <w:p w:rsidR="00140A57" w:rsidRPr="003D7CA5" w:rsidRDefault="00140A57" w:rsidP="003E4E0F">
            <w:pPr>
              <w:pStyle w:val="Header"/>
              <w:tabs>
                <w:tab w:val="clear" w:pos="4320"/>
                <w:tab w:val="clear" w:pos="8640"/>
                <w:tab w:val="right" w:pos="10080"/>
              </w:tabs>
              <w:spacing w:before="60"/>
              <w:rPr>
                <w:rFonts w:ascii="Arial" w:hAnsi="Arial"/>
                <w:sz w:val="20"/>
                <w:szCs w:val="20"/>
              </w:rPr>
            </w:pPr>
            <w:r w:rsidRPr="003D7CA5">
              <w:rPr>
                <w:rFonts w:ascii="Arial" w:hAnsi="Arial"/>
                <w:sz w:val="20"/>
                <w:szCs w:val="20"/>
              </w:rPr>
              <w:t>DVM</w:t>
            </w:r>
          </w:p>
        </w:tc>
      </w:tr>
    </w:tbl>
    <w:p w:rsidR="00140A57" w:rsidRDefault="00140A57" w:rsidP="0092126E">
      <w:pPr>
        <w:pStyle w:val="Heading2"/>
        <w:jc w:val="left"/>
        <w:rPr>
          <w:rStyle w:val="NormChar"/>
          <w:rFonts w:cs="Arial"/>
          <w:sz w:val="28"/>
          <w:szCs w:val="28"/>
        </w:rPr>
      </w:pPr>
    </w:p>
    <w:p w:rsidR="009476BF" w:rsidRPr="00993301" w:rsidRDefault="00755FDF" w:rsidP="0092126E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t>Functional Performance Test</w:t>
      </w:r>
      <w:r w:rsidR="00CA2618" w:rsidRPr="00993301">
        <w:rPr>
          <w:rStyle w:val="NormChar"/>
          <w:rFonts w:cs="Arial"/>
          <w:sz w:val="28"/>
          <w:szCs w:val="28"/>
          <w:u w:val="none"/>
        </w:rPr>
        <w:t xml:space="preserve"> </w:t>
      </w:r>
      <w:r w:rsidR="00993301" w:rsidRPr="00993301">
        <w:rPr>
          <w:rStyle w:val="NormChar"/>
          <w:rFonts w:cs="Arial"/>
          <w:sz w:val="28"/>
          <w:szCs w:val="28"/>
          <w:u w:val="none"/>
        </w:rPr>
        <w:t xml:space="preserve">-- 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(Verify all components are re</w:t>
      </w:r>
      <w:r w:rsidR="00FA1B41">
        <w:rPr>
          <w:rStyle w:val="NormChar"/>
          <w:rFonts w:cs="Arial"/>
          <w:sz w:val="16"/>
          <w:szCs w:val="16"/>
          <w:u w:val="none"/>
        </w:rPr>
        <w:t>a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dy before energizing or operating the sy</w:t>
      </w:r>
      <w:r w:rsidR="00FA1B41">
        <w:rPr>
          <w:rStyle w:val="NormChar"/>
          <w:rFonts w:cs="Arial"/>
          <w:sz w:val="16"/>
          <w:szCs w:val="16"/>
          <w:u w:val="none"/>
        </w:rPr>
        <w:t>s</w:t>
      </w:r>
      <w:r w:rsidR="00993301" w:rsidRPr="00993301">
        <w:rPr>
          <w:rStyle w:val="NormChar"/>
          <w:rFonts w:cs="Arial"/>
          <w:sz w:val="16"/>
          <w:szCs w:val="16"/>
          <w:u w:val="none"/>
        </w:rPr>
        <w:t>tem.)</w:t>
      </w:r>
    </w:p>
    <w:p w:rsidR="00410968" w:rsidRDefault="00410968" w:rsidP="00DE5DF2">
      <w:pPr>
        <w:keepNext/>
        <w:keepLines/>
        <w:rPr>
          <w:rFonts w:ascii="Arial" w:hAnsi="Arial" w:cs="Arial"/>
          <w:sz w:val="20"/>
        </w:rPr>
      </w:pPr>
      <w:r w:rsidRPr="00DE5DF2"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410968" w:rsidRPr="00765A65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R = Retest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retest required)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>Y</w:t>
      </w:r>
      <w:r w:rsidR="00011CA0" w:rsidRPr="00765A65">
        <w:rPr>
          <w:rFonts w:ascii="Arial" w:hAnsi="Arial" w:cs="Arial"/>
          <w:sz w:val="16"/>
          <w:szCs w:val="16"/>
        </w:rPr>
        <w:t>= Checked and Passed</w:t>
      </w:r>
    </w:p>
    <w:p w:rsidR="00410968" w:rsidRDefault="00410968" w:rsidP="00765A65">
      <w:pPr>
        <w:keepNext/>
        <w:keepLines/>
        <w:jc w:val="center"/>
        <w:rPr>
          <w:rFonts w:ascii="Arial" w:hAnsi="Arial" w:cs="Arial"/>
          <w:sz w:val="16"/>
          <w:szCs w:val="16"/>
        </w:rPr>
      </w:pPr>
      <w:r w:rsidRPr="00765A65">
        <w:rPr>
          <w:rFonts w:ascii="Arial" w:hAnsi="Arial" w:cs="Arial"/>
          <w:sz w:val="16"/>
          <w:szCs w:val="16"/>
        </w:rPr>
        <w:t>C = Corrected (Check (</w:t>
      </w:r>
      <w:r w:rsidRPr="00765A65">
        <w:rPr>
          <w:rFonts w:ascii="Arial" w:hAnsi="Arial" w:cs="Arial"/>
          <w:sz w:val="16"/>
          <w:szCs w:val="16"/>
        </w:rPr>
        <w:sym w:font="Wingdings" w:char="F0FC"/>
      </w:r>
      <w:r w:rsidRPr="00765A65">
        <w:rPr>
          <w:rFonts w:ascii="Arial" w:hAnsi="Arial" w:cs="Arial"/>
          <w:sz w:val="16"/>
          <w:szCs w:val="16"/>
        </w:rPr>
        <w:t>) when correction verified)</w:t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011CA0" w:rsidRPr="00765A65">
        <w:rPr>
          <w:rFonts w:ascii="Arial" w:hAnsi="Arial" w:cs="Arial"/>
          <w:sz w:val="16"/>
          <w:szCs w:val="16"/>
        </w:rPr>
        <w:tab/>
      </w:r>
      <w:r w:rsidR="00684E96" w:rsidRPr="00765A65">
        <w:rPr>
          <w:rFonts w:ascii="Arial" w:hAnsi="Arial" w:cs="Arial"/>
          <w:sz w:val="16"/>
          <w:szCs w:val="16"/>
        </w:rPr>
        <w:t xml:space="preserve">  </w:t>
      </w:r>
      <w:r w:rsidR="00DE5DF2" w:rsidRPr="00765A65">
        <w:rPr>
          <w:rFonts w:ascii="Arial" w:hAnsi="Arial" w:cs="Arial"/>
          <w:sz w:val="16"/>
          <w:szCs w:val="16"/>
        </w:rPr>
        <w:t xml:space="preserve"> </w:t>
      </w:r>
      <w:r w:rsidR="00684E96" w:rsidRPr="00765A65">
        <w:rPr>
          <w:rFonts w:ascii="Arial" w:hAnsi="Arial" w:cs="Arial"/>
          <w:sz w:val="16"/>
          <w:szCs w:val="16"/>
        </w:rPr>
        <w:t xml:space="preserve"> </w:t>
      </w:r>
      <w:r w:rsidR="00DE5DF2" w:rsidRPr="00765A65">
        <w:rPr>
          <w:rFonts w:ascii="Arial" w:hAnsi="Arial" w:cs="Arial"/>
          <w:sz w:val="16"/>
          <w:szCs w:val="16"/>
        </w:rPr>
        <w:t xml:space="preserve">   </w:t>
      </w:r>
      <w:r w:rsidR="00684E96" w:rsidRPr="00765A65">
        <w:rPr>
          <w:rFonts w:ascii="Arial" w:hAnsi="Arial" w:cs="Arial"/>
          <w:sz w:val="16"/>
          <w:szCs w:val="16"/>
        </w:rPr>
        <w:t xml:space="preserve">       </w:t>
      </w:r>
      <w:r w:rsidR="00011CA0" w:rsidRPr="00765A65">
        <w:rPr>
          <w:rFonts w:ascii="Arial" w:hAnsi="Arial" w:cs="Arial"/>
          <w:sz w:val="16"/>
          <w:szCs w:val="16"/>
        </w:rPr>
        <w:t>N = Not Passed</w:t>
      </w:r>
    </w:p>
    <w:tbl>
      <w:tblPr>
        <w:tblW w:w="1008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712"/>
        <w:gridCol w:w="7"/>
        <w:gridCol w:w="541"/>
        <w:gridCol w:w="542"/>
      </w:tblGrid>
      <w:tr w:rsidR="00410968" w:rsidRPr="00684E96" w:rsidTr="00634550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571A24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571A24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  <w:vAlign w:val="center"/>
          </w:tcPr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10968" w:rsidRPr="00684E96" w:rsidRDefault="00410968" w:rsidP="0041096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10968" w:rsidRPr="00684E96" w:rsidTr="00140A57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</w:tcPr>
          <w:p w:rsidR="00410968" w:rsidRPr="00684E96" w:rsidRDefault="00410968" w:rsidP="00A2293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8D4CE4" w:rsidRPr="00684E96" w:rsidTr="00140A57">
        <w:trPr>
          <w:cantSplit/>
          <w:trHeight w:val="25"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Safe conditions (protective gear in-place, available &amp; procedures observed)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C8292C" w:rsidRDefault="008D4CE4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C8292C" w:rsidRDefault="008D4CE4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C8292C" w:rsidRDefault="008D4CE4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C8292C" w:rsidRDefault="008D4CE4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9F6D8E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4CE4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D4CE4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D4CE4" w:rsidRPr="00684E96" w:rsidRDefault="008D4CE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263174" w:rsidRPr="00684E96" w:rsidTr="00C8292C">
        <w:trPr>
          <w:cantSplit/>
          <w:trHeight w:val="395"/>
        </w:trPr>
        <w:tc>
          <w:tcPr>
            <w:tcW w:w="366" w:type="dxa"/>
            <w:tcBorders>
              <w:top w:val="single" w:sz="12" w:space="0" w:color="auto"/>
              <w:bottom w:val="nil"/>
            </w:tcBorders>
            <w:shd w:val="clear" w:color="auto" w:fill="auto"/>
          </w:tcPr>
          <w:p w:rsidR="00263174" w:rsidRPr="00684E96" w:rsidRDefault="00263174" w:rsidP="000B2BD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Inspect the exterior of the switchgear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No evidence of damage.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  <w:trHeight w:val="69"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Surfaces are clean.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  <w:trHeight w:val="69"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All doors, panels, and hardware present.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  <w:trHeight w:val="69"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All doors swing freely, latch in open and closed positions.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C8292C">
        <w:trPr>
          <w:cantSplit/>
          <w:trHeight w:val="69"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C8292C" w:rsidRDefault="00263174" w:rsidP="00AA3C09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Feeder cable/bus routing doesn’t obstruct access for operation or maintenance.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0B2BD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4C1999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</w:tcPr>
          <w:p w:rsidR="004C1999" w:rsidRPr="00684E96" w:rsidRDefault="004C1999" w:rsidP="003D7AAD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anchoring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Anchor bolts are provided in locations shown on manufacturer's drawings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99" w:rsidRPr="00C8292C" w:rsidRDefault="004C1999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tcBorders>
              <w:top w:val="single" w:sz="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ratings and configuration. Nameplate data match shop drawings and specifications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Volts: 480/277V.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Amps: </w:t>
            </w:r>
            <w:r w:rsidR="00140A57">
              <w:rPr>
                <w:rFonts w:ascii="Arial" w:hAnsi="Arial"/>
                <w:sz w:val="20"/>
              </w:rPr>
              <w:t>40</w:t>
            </w:r>
            <w:r w:rsidRPr="00C8292C">
              <w:rPr>
                <w:rFonts w:ascii="Arial" w:hAnsi="Arial"/>
                <w:sz w:val="20"/>
              </w:rPr>
              <w:t>00A.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3ph, 4W.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Frequency: 60hZ.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Interrupting Rating: 65kAIC.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Enclosure: NEMA 1.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1999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4C1999" w:rsidRPr="00684E96" w:rsidRDefault="004C199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tcBorders>
              <w:top w:val="nil"/>
            </w:tcBorders>
            <w:shd w:val="clear" w:color="auto" w:fill="auto"/>
          </w:tcPr>
          <w:p w:rsidR="00C8292C" w:rsidRPr="00684E96" w:rsidRDefault="00C8292C" w:rsidP="00165F97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permanent labels are installed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Equipment labeled with name plates which are black engraved surface on white core for normal power circuits and red engraved surface on white core for emergency power circuits.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9F6D8E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Labels include unit number, voltage, and origin of service.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5F97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5F97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D51569" w:rsidRPr="00684E96" w:rsidTr="00476D3A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51569" w:rsidRPr="00684E96" w:rsidRDefault="00D51569" w:rsidP="00BE155B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TVSS provided as required by drawings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569" w:rsidRPr="00C8292C" w:rsidRDefault="00D51569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Conductor length is as short as possible.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  <w:p w:rsidR="00D51569" w:rsidRPr="00684E96" w:rsidRDefault="00D51569" w:rsidP="00C8292C"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9F6D8E" w:rsidRDefault="00D515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Conductor bends are minimized.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Conductors are no longer than 24 inches.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Installed on load side of main circuit breaker.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Indicator lights are functional.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Surge event operation counter reads zero.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569" w:rsidRPr="00684E96" w:rsidTr="00787865">
        <w:trPr>
          <w:cantSplit/>
        </w:trPr>
        <w:tc>
          <w:tcPr>
            <w:tcW w:w="366" w:type="dxa"/>
            <w:shd w:val="clear" w:color="auto" w:fill="auto"/>
          </w:tcPr>
          <w:p w:rsidR="00D51569" w:rsidRPr="009F6D8E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C8292C" w:rsidRDefault="00D51569" w:rsidP="00787865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TVSS is equipped with remote monitoring contacts.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51569" w:rsidRPr="00684E96" w:rsidRDefault="00D51569" w:rsidP="0078786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5F97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5F97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165F97" w:rsidRPr="00684E96" w:rsidRDefault="00165F97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  <w:trHeight w:val="595"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C8292C" w:rsidRPr="00684E96" w:rsidRDefault="00C8292C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Inspect the control wiring for proper support, routing, protection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Control wires are supported well clear of the path of movement of breakers and auxiliary device trays.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9F6D8E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All wires labeled both ends.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C8292C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Control wire termination connections tight and cannot be pulled from connection.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C8292C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The wire bundle at the door is supported clear of the hinge.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155B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155B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C8292C" w:rsidRPr="00684E96" w:rsidRDefault="00C8292C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rating of all control circuit protective devices match shop drawings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Fuse and circuit breaker ratings match drawings.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r w:rsidRPr="00684E9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instrText xml:space="preserve"> FORMTEXT </w:instrText>
            </w:r>
            <w:r w:rsidRPr="00684E9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84E96"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9F6D8E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C8292C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Device labels match drawings.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92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155B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155B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155B" w:rsidRPr="00684E96" w:rsidRDefault="00BE155B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641B2E" w:rsidRPr="00684E96" w:rsidTr="00707277"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641B2E" w:rsidRPr="00684E96" w:rsidRDefault="00641B2E" w:rsidP="00641B2E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641B2E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control power transformer installation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2E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Control power transformer installation per the schematic drawings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C8292C" w:rsidRDefault="00641B2E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9F6D8E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41B2E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41B2E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641B2E" w:rsidRPr="00684E96" w:rsidRDefault="00641B2E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grounding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Connection from station ground grid to equipment ground bus.  (</w:t>
            </w:r>
            <w:proofErr w:type="gramStart"/>
            <w:r w:rsidRPr="00C8292C">
              <w:rPr>
                <w:rFonts w:ascii="Arial" w:hAnsi="Arial"/>
                <w:sz w:val="20"/>
              </w:rPr>
              <w:t>possibly</w:t>
            </w:r>
            <w:proofErr w:type="gramEnd"/>
            <w:r w:rsidRPr="00C8292C">
              <w:rPr>
                <w:rFonts w:ascii="Arial" w:hAnsi="Arial"/>
                <w:sz w:val="20"/>
              </w:rPr>
              <w:t xml:space="preserve"> at multiple locations).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FORMTEXT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separate"/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sz w:val="20"/>
              </w:rPr>
              <w:t> </w:t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  <w:p w:rsidR="00C8292C" w:rsidRDefault="00C8292C" w:rsidP="00910D9C">
            <w:pPr>
              <w:keepNext/>
            </w:pPr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8292C" w:rsidRDefault="00C8292C" w:rsidP="00910D9C">
            <w:pPr>
              <w:keepNext/>
            </w:pPr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8292C" w:rsidRPr="00684E96" w:rsidRDefault="00C8292C" w:rsidP="00910D9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404A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04A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04AE0">
              <w:rPr>
                <w:rFonts w:ascii="Arial" w:hAnsi="Arial" w:cs="Arial"/>
                <w:sz w:val="20"/>
                <w:szCs w:val="20"/>
              </w:rPr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04A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9F6D8E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Frames and enclosures bolted to ground buss.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Default="00C8292C" w:rsidP="00476D3A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Breaker and feeder equipment grounding conductor/conduit are connected to the ground buss.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Default="00C8292C" w:rsidP="00476D3A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Measured diameter of bare copper conductor corresponds to diameter of specified conductors.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Default="00C8292C" w:rsidP="00476D3A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Neutral is bonded to ground at switchgear, not transformer.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Default="00C8292C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5E62F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C82BB8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82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BB8">
              <w:rPr>
                <w:rFonts w:ascii="Arial" w:hAnsi="Arial" w:cs="Arial"/>
                <w:sz w:val="20"/>
                <w:szCs w:val="20"/>
              </w:rPr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C82BB8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C82BB8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C82BB8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C8292C" w:rsidRPr="00684E96" w:rsidRDefault="00C8292C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Verify provision and proper operation of integral rail mounted, breaker lifting device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Remove circuit breaker using device and confirm full operation.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9F6D8E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292C" w:rsidRPr="00684E96" w:rsidTr="00476D3A">
        <w:trPr>
          <w:cantSplit/>
        </w:trPr>
        <w:tc>
          <w:tcPr>
            <w:tcW w:w="366" w:type="dxa"/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Confirm that lifter travels entire length of switchgear smoothly to the end of travel.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Default="00C8292C" w:rsidP="00964637"/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8292C" w:rsidRPr="00684E96" w:rsidRDefault="00C8292C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BE05D8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BE05D8" w:rsidRPr="00684E96" w:rsidRDefault="00BE05D8" w:rsidP="00BE05D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Operate each circuit breaker (5) times to ensure smooth operation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Breaker opens and closes in a smooth motion without binding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C8292C" w:rsidRDefault="00BE05D8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9F6D8E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910D9C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64637" w:rsidRPr="00684E96" w:rsidTr="00910D9C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</w:tcPr>
          <w:p w:rsidR="00964637" w:rsidRPr="00964637" w:rsidRDefault="00964637" w:rsidP="00910D9C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4637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ELECTRICAL INTEGRITY</w:t>
            </w:r>
          </w:p>
        </w:tc>
      </w:tr>
      <w:tr w:rsidR="00D8234F" w:rsidRPr="00684E96" w:rsidTr="00910D9C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D8234F" w:rsidRPr="00684E96" w:rsidRDefault="00D8234F" w:rsidP="00910D9C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D8234F" w:rsidRPr="00C8292C" w:rsidRDefault="00964637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Disconnect PTs, CPTs, surge arrestors, and circuit breakers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234F" w:rsidRPr="00C8292C" w:rsidRDefault="00D8234F" w:rsidP="00910D9C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8234F" w:rsidRPr="00C8292C" w:rsidRDefault="00D8234F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8234F" w:rsidRPr="00C8292C" w:rsidRDefault="00D8234F" w:rsidP="00910D9C">
            <w:pPr>
              <w:keepNext/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8234F" w:rsidRPr="00C8292C" w:rsidRDefault="00D8234F" w:rsidP="00910D9C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8234F" w:rsidRPr="009F6D8E" w:rsidRDefault="00D8234F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8234F" w:rsidRPr="00684E96" w:rsidRDefault="00D8234F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70F36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70F36" w:rsidRPr="00684E96" w:rsidRDefault="00770F36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Disconnect the main bonding jumpers at the switchgear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F36" w:rsidRPr="00C8292C" w:rsidRDefault="00770F36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770F36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770F36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770F36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9F6D8E" w:rsidRDefault="00770F36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684E96" w:rsidRDefault="00770F36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C82BB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70F36" w:rsidRPr="00C82BB8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70F36" w:rsidRPr="00F6475D" w:rsidRDefault="00770F36" w:rsidP="00770F36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Perform an insulation resistance test at 1000VDC on each bus section, phase-to-phase and phase to ground with the circuit breakers connected in the </w:t>
            </w:r>
            <w:r w:rsidR="00910D9C">
              <w:rPr>
                <w:rFonts w:ascii="Arial" w:hAnsi="Arial"/>
                <w:sz w:val="20"/>
              </w:rPr>
              <w:t>closed</w:t>
            </w:r>
            <w:r w:rsidRPr="00C8292C">
              <w:rPr>
                <w:rFonts w:ascii="Arial" w:hAnsi="Arial"/>
                <w:sz w:val="20"/>
              </w:rPr>
              <w:t xml:space="preserve"> position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F36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Minimum insulation resistance shall be 100 Megohms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964637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964637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637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Insulation Resistance </w:t>
            </w:r>
            <w:r w:rsidRPr="00C8292C">
              <w:rPr>
                <w:rFonts w:ascii="Arial" w:hAnsi="Arial"/>
                <w:sz w:val="20"/>
              </w:rPr>
              <w:t>Data Table.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  <w:p w:rsidR="00A22934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Test with </w:t>
            </w:r>
            <w:r w:rsidR="00910D9C">
              <w:rPr>
                <w:rFonts w:ascii="Arial" w:hAnsi="Arial"/>
                <w:sz w:val="20"/>
              </w:rPr>
              <w:t>all</w:t>
            </w:r>
            <w:r w:rsidRPr="00C8292C">
              <w:rPr>
                <w:rFonts w:ascii="Arial" w:hAnsi="Arial"/>
                <w:sz w:val="20"/>
              </w:rPr>
              <w:t xml:space="preserve"> circuit breakers in the </w:t>
            </w:r>
            <w:r w:rsidR="00910D9C">
              <w:rPr>
                <w:rFonts w:ascii="Arial" w:hAnsi="Arial"/>
                <w:sz w:val="20"/>
              </w:rPr>
              <w:t>closed</w:t>
            </w:r>
            <w:r w:rsidRPr="00C8292C">
              <w:rPr>
                <w:rFonts w:ascii="Arial" w:hAnsi="Arial"/>
                <w:sz w:val="20"/>
              </w:rPr>
              <w:t xml:space="preserve"> position</w:t>
            </w:r>
          </w:p>
          <w:p w:rsidR="00A22934" w:rsidRPr="00C8292C" w:rsidRDefault="00A22934" w:rsidP="00C8292C">
            <w:pPr>
              <w:rPr>
                <w:rFonts w:ascii="Arial" w:hAnsi="Arial"/>
                <w:sz w:val="20"/>
              </w:rPr>
            </w:pPr>
          </w:p>
          <w:p w:rsidR="00964637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Test for one minute in accordance with NETA Table 100.1.</w:t>
            </w:r>
          </w:p>
          <w:p w:rsidR="00A22934" w:rsidRPr="00C8292C" w:rsidRDefault="00A22934" w:rsidP="00C8292C">
            <w:pPr>
              <w:rPr>
                <w:rFonts w:ascii="Arial" w:hAnsi="Arial"/>
                <w:sz w:val="20"/>
              </w:rPr>
            </w:pPr>
          </w:p>
          <w:p w:rsidR="00770F36" w:rsidRPr="00964637" w:rsidRDefault="00964637" w:rsidP="00C8292C">
            <w:r w:rsidRPr="00C8292C">
              <w:rPr>
                <w:rFonts w:ascii="Arial" w:hAnsi="Arial"/>
                <w:sz w:val="20"/>
              </w:rPr>
              <w:t xml:space="preserve">Feeder conductors should </w:t>
            </w:r>
            <w:r w:rsidR="00910D9C">
              <w:rPr>
                <w:rFonts w:ascii="Arial" w:hAnsi="Arial"/>
                <w:sz w:val="20"/>
              </w:rPr>
              <w:t>not</w:t>
            </w:r>
            <w:r w:rsidRPr="00C8292C">
              <w:rPr>
                <w:rFonts w:ascii="Arial" w:hAnsi="Arial"/>
                <w:sz w:val="20"/>
              </w:rPr>
              <w:t xml:space="preserve"> be terminated</w:t>
            </w:r>
            <w:r w:rsidR="00140A57">
              <w:rPr>
                <w:rFonts w:ascii="Arial" w:hAnsi="Arial"/>
                <w:sz w:val="20"/>
              </w:rPr>
              <w:t xml:space="preserve">  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684E96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684E96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05D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BE05D8" w:rsidRPr="00684E96" w:rsidRDefault="00BE05D8" w:rsidP="00D9754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70F36" w:rsidRPr="00D97548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770F36" w:rsidRPr="00D97548" w:rsidRDefault="00770F36" w:rsidP="007F6EBA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770F36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Perform an insulation resistance test at 1000</w:t>
            </w:r>
            <w:r w:rsidR="00910D9C">
              <w:rPr>
                <w:rFonts w:ascii="Arial" w:hAnsi="Arial"/>
                <w:sz w:val="20"/>
              </w:rPr>
              <w:t xml:space="preserve"> </w:t>
            </w:r>
            <w:r w:rsidRPr="00C8292C">
              <w:rPr>
                <w:rFonts w:ascii="Arial" w:hAnsi="Arial"/>
                <w:sz w:val="20"/>
              </w:rPr>
              <w:t>VDC on the neutral bus section to ground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0F36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Minimum insulation resistance shall be 100 Megohms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964637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964637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637" w:rsidRDefault="009624B6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R</w:t>
            </w:r>
            <w:r w:rsidR="00964637" w:rsidRPr="00C8292C">
              <w:rPr>
                <w:rFonts w:ascii="Arial" w:hAnsi="Arial"/>
                <w:sz w:val="20"/>
              </w:rPr>
              <w:t xml:space="preserve">ecord results in </w:t>
            </w:r>
            <w:r w:rsidR="00140A57">
              <w:rPr>
                <w:rFonts w:ascii="Arial" w:hAnsi="Arial"/>
                <w:sz w:val="20"/>
              </w:rPr>
              <w:t xml:space="preserve">Insulation Resistance </w:t>
            </w:r>
            <w:r w:rsidR="00964637" w:rsidRPr="00C8292C">
              <w:rPr>
                <w:rFonts w:ascii="Arial" w:hAnsi="Arial"/>
                <w:sz w:val="20"/>
              </w:rPr>
              <w:t>Data Table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  <w:p w:rsidR="00770F36" w:rsidRPr="00964637" w:rsidRDefault="00964637" w:rsidP="00C8292C">
            <w:r w:rsidRPr="00C8292C">
              <w:rPr>
                <w:rFonts w:ascii="Arial" w:hAnsi="Arial"/>
                <w:sz w:val="20"/>
              </w:rPr>
              <w:t>Test for one minute in accordance with NETA Table 100.1.</w:t>
            </w:r>
            <w:r w:rsidR="00140A57">
              <w:rPr>
                <w:rFonts w:ascii="Arial" w:hAnsi="Arial"/>
                <w:sz w:val="20"/>
              </w:rPr>
              <w:t xml:space="preserve">  </w:t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684E96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70F36" w:rsidRPr="00684E96" w:rsidRDefault="00770F36" w:rsidP="00EA0B2D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3469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03469" w:rsidRPr="00684E96" w:rsidRDefault="00903469" w:rsidP="00903469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03469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With the breaker in the </w:t>
            </w:r>
            <w:r w:rsidR="00910D9C">
              <w:rPr>
                <w:rFonts w:ascii="Arial" w:hAnsi="Arial"/>
                <w:sz w:val="20"/>
              </w:rPr>
              <w:t xml:space="preserve">closed </w:t>
            </w:r>
            <w:r w:rsidRPr="00C8292C">
              <w:rPr>
                <w:rFonts w:ascii="Arial" w:hAnsi="Arial"/>
                <w:sz w:val="20"/>
              </w:rPr>
              <w:t>position, measure the contact resistance of each phase of circuit breakers rated 400A and greater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469" w:rsidRPr="00C8292C" w:rsidRDefault="00964637" w:rsidP="00C8292C">
            <w:pPr>
              <w:rPr>
                <w:rFonts w:ascii="Arial" w:hAnsi="Arial"/>
                <w:sz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C8292C">
                  <w:rPr>
                    <w:rFonts w:ascii="Arial" w:hAnsi="Arial"/>
                    <w:sz w:val="20"/>
                  </w:rPr>
                  <w:t>Readings</w:t>
                </w:r>
              </w:smartTag>
            </w:smartTag>
            <w:r w:rsidRPr="00C8292C">
              <w:rPr>
                <w:rFonts w:ascii="Arial" w:hAnsi="Arial"/>
                <w:sz w:val="20"/>
              </w:rPr>
              <w:t xml:space="preserve"> are within 50% of the average value</w:t>
            </w:r>
            <w:r w:rsidR="00C8292C" w:rsidRPr="00C8292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3469" w:rsidRPr="00964637" w:rsidRDefault="009034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3469" w:rsidRPr="00964637" w:rsidRDefault="009034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64637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Contact Resistance </w:t>
            </w:r>
            <w:r w:rsidRPr="00C8292C">
              <w:rPr>
                <w:rFonts w:ascii="Arial" w:hAnsi="Arial"/>
                <w:sz w:val="20"/>
              </w:rPr>
              <w:t>Data Table.</w:t>
            </w:r>
          </w:p>
          <w:p w:rsidR="00C8292C" w:rsidRPr="00C8292C" w:rsidRDefault="00C8292C" w:rsidP="00C8292C">
            <w:pPr>
              <w:rPr>
                <w:rFonts w:ascii="Arial" w:hAnsi="Arial"/>
                <w:sz w:val="20"/>
              </w:rPr>
            </w:pPr>
          </w:p>
          <w:p w:rsidR="00903469" w:rsidRPr="00964637" w:rsidRDefault="00903469" w:rsidP="00C8292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3469" w:rsidRPr="009F6D8E" w:rsidRDefault="009034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03469" w:rsidRPr="00684E96" w:rsidRDefault="00903469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1D51FF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</w:tcBorders>
            <w:shd w:val="clear" w:color="auto" w:fill="auto"/>
          </w:tcPr>
          <w:p w:rsidR="001D51FF" w:rsidRPr="00684E96" w:rsidRDefault="001D51FF" w:rsidP="001D51FF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  <w:shd w:val="clear" w:color="auto" w:fill="auto"/>
          </w:tcPr>
          <w:p w:rsidR="001D51FF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Re-connect the main bonding jumpers and verify tightness with a calibrated torque wrench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1FF" w:rsidRPr="00C8292C" w:rsidRDefault="001D51FF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D51FF" w:rsidRPr="00C8292C" w:rsidRDefault="001D51FF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D51FF" w:rsidRPr="00C8292C" w:rsidRDefault="001D51FF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D51FF" w:rsidRPr="00C8292C" w:rsidRDefault="001D51FF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D51FF" w:rsidRPr="009F6D8E" w:rsidRDefault="001D51F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D51FF" w:rsidRPr="00684E96" w:rsidRDefault="001D51FF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EBA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F6EBA" w:rsidRPr="00684E96" w:rsidRDefault="007F6EB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04E38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004E38" w:rsidRPr="00684E96" w:rsidRDefault="00004E38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004E38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Reconnect surge, arrestors, TVSS, CPT’s, and PTs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9F6D8E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E3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4E38" w:rsidRPr="00964637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E3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04E38" w:rsidRPr="00964637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004E38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964637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t>Reconnect CT grounds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  <w:r w:rsidRPr="00C8292C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8292C">
              <w:rPr>
                <w:rFonts w:ascii="Arial" w:hAnsi="Arial"/>
                <w:sz w:val="20"/>
              </w:rPr>
              <w:instrText xml:space="preserve"> FORMCHECKBOX </w:instrText>
            </w:r>
            <w:r w:rsidRPr="00C8292C">
              <w:rPr>
                <w:rFonts w:ascii="Arial" w:hAnsi="Arial"/>
                <w:sz w:val="20"/>
              </w:rPr>
            </w:r>
            <w:r w:rsidRPr="00C8292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C8292C" w:rsidRDefault="00004E38" w:rsidP="00C8292C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9F6D8E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6D8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6D8E">
              <w:rPr>
                <w:rFonts w:ascii="Arial" w:hAnsi="Arial" w:cs="Arial"/>
                <w:sz w:val="20"/>
                <w:szCs w:val="20"/>
              </w:rPr>
            </w:r>
            <w:r w:rsidRPr="009F6D8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E38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C6DA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E38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004E38" w:rsidRPr="00684E96" w:rsidRDefault="00004E38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EA397A" w:rsidRPr="00684E96" w:rsidTr="00FD6B5A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EA397A" w:rsidRPr="00684E96" w:rsidRDefault="00EA397A" w:rsidP="00004E38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634550" w:rsidRDefault="00634550" w:rsidP="00EA397A">
            <w:pPr>
              <w:rPr>
                <w:rFonts w:ascii="Arial" w:hAnsi="Arial"/>
                <w:sz w:val="20"/>
              </w:rPr>
            </w:pP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 xml:space="preserve">After testing is performed on the switchboard, verify tightness of field </w:t>
            </w:r>
            <w:r w:rsidRPr="00EA397A">
              <w:rPr>
                <w:rFonts w:ascii="Arial" w:hAnsi="Arial"/>
                <w:sz w:val="20"/>
              </w:rPr>
              <w:lastRenderedPageBreak/>
              <w:t>landed feeder terminations and bus-to-bus connections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lastRenderedPageBreak/>
              <w:t>Primary connections properly torqued and marked.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34550" w:rsidRDefault="00634550" w:rsidP="00EA397A">
            <w:pPr>
              <w:rPr>
                <w:rFonts w:ascii="Arial" w:hAnsi="Arial"/>
                <w:sz w:val="20"/>
              </w:rPr>
            </w:pPr>
          </w:p>
          <w:p w:rsid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Feeder Termination Torque </w:t>
            </w:r>
            <w:r w:rsidRPr="00EA397A">
              <w:rPr>
                <w:rFonts w:ascii="Arial" w:hAnsi="Arial"/>
                <w:sz w:val="20"/>
              </w:rPr>
              <w:t>Data Table.</w:t>
            </w: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lastRenderedPageBreak/>
              <w:t>Bolted torque should comply with NETA Table 100.12 unless manufacturer specified values are listed on the equipment.</w:t>
            </w: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>Secondary distribution feeder connections are not included in the test.</w:t>
            </w: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>Black marker marked across the head of the bolt and bus.</w:t>
            </w:r>
            <w:r w:rsidR="00140A57">
              <w:rPr>
                <w:rFonts w:ascii="Arial" w:hAnsi="Arial"/>
                <w:sz w:val="20"/>
              </w:rPr>
              <w:t xml:space="preserve"> </w:t>
            </w: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FORMTEXT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separate"/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A397A" w:rsidRPr="00684E96" w:rsidTr="00FD6B5A">
        <w:trPr>
          <w:cantSplit/>
        </w:trPr>
        <w:tc>
          <w:tcPr>
            <w:tcW w:w="366" w:type="dxa"/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>Bus-to-bus connections properly torqued and marked.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A397A" w:rsidRPr="00684E96" w:rsidTr="00FD6B5A">
        <w:trPr>
          <w:cantSplit/>
        </w:trPr>
        <w:tc>
          <w:tcPr>
            <w:tcW w:w="366" w:type="dxa"/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t>TVSS connections are properly torqued and marked.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684E96" w:rsidRDefault="00EA397A" w:rsidP="00FD6B5A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A397A" w:rsidRPr="00EA397A" w:rsidRDefault="00EA397A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FORMCHECKBOX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175EC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684E96" w:rsidRDefault="008175E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EA397A" w:rsidRDefault="008175EC" w:rsidP="00EA397A">
            <w:pPr>
              <w:rPr>
                <w:rFonts w:ascii="Arial" w:hAnsi="Arial"/>
                <w:sz w:val="20"/>
              </w:rPr>
            </w:pPr>
            <w:r w:rsidRPr="00EA397A">
              <w:rPr>
                <w:rFonts w:ascii="Arial" w:hAnsi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EA397A">
              <w:rPr>
                <w:rFonts w:ascii="Arial" w:hAnsi="Arial"/>
                <w:sz w:val="20"/>
              </w:rPr>
              <w:instrText xml:space="preserve"> FORMTEXT </w:instrText>
            </w:r>
            <w:r w:rsidRPr="00EA397A">
              <w:rPr>
                <w:rFonts w:ascii="Arial" w:hAnsi="Arial"/>
                <w:sz w:val="20"/>
              </w:rPr>
            </w:r>
            <w:r w:rsidRPr="00EA397A">
              <w:rPr>
                <w:rFonts w:ascii="Arial" w:hAnsi="Arial"/>
                <w:sz w:val="20"/>
              </w:rPr>
              <w:fldChar w:fldCharType="separate"/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sz w:val="20"/>
              </w:rPr>
              <w:t> </w:t>
            </w:r>
            <w:r w:rsidRPr="00EA397A">
              <w:rPr>
                <w:rFonts w:ascii="Arial" w:hAnsi="Arial"/>
                <w:sz w:val="20"/>
              </w:rPr>
              <w:fldChar w:fldCharType="end"/>
            </w:r>
          </w:p>
        </w:tc>
      </w:tr>
      <w:tr w:rsidR="008175EC" w:rsidRPr="00684E96" w:rsidTr="00634550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175EC" w:rsidRPr="00684E96" w:rsidRDefault="008175E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F6D8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684E96" w:rsidTr="00964637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nil"/>
              <w:right w:val="single" w:sz="2" w:space="0" w:color="auto"/>
            </w:tcBorders>
            <w:shd w:val="clear" w:color="auto" w:fill="C0C0C0"/>
          </w:tcPr>
          <w:p w:rsidR="008175EC" w:rsidRPr="00964637" w:rsidRDefault="008175EC" w:rsidP="00EB3CC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4637">
              <w:rPr>
                <w:rFonts w:ascii="Arial" w:hAnsi="Arial"/>
                <w:b/>
                <w:bCs/>
                <w:sz w:val="20"/>
                <w:szCs w:val="20"/>
              </w:rPr>
              <w:t>FUNCTIONAL TRIP TESTS</w:t>
            </w:r>
          </w:p>
        </w:tc>
      </w:tr>
      <w:tr w:rsidR="008175EC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8175EC" w:rsidRPr="00684E96" w:rsidRDefault="008175EC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Test the </w:t>
            </w:r>
            <w:r w:rsidR="00910D9C">
              <w:rPr>
                <w:rFonts w:ascii="Arial" w:hAnsi="Arial"/>
                <w:sz w:val="20"/>
              </w:rPr>
              <w:t>l</w:t>
            </w:r>
            <w:r w:rsidRPr="002715E3">
              <w:rPr>
                <w:rFonts w:ascii="Arial" w:hAnsi="Arial"/>
                <w:sz w:val="20"/>
              </w:rPr>
              <w:t xml:space="preserve">ong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d</w:t>
            </w:r>
            <w:r w:rsidRPr="002715E3">
              <w:rPr>
                <w:rFonts w:ascii="Arial" w:hAnsi="Arial"/>
                <w:sz w:val="20"/>
              </w:rPr>
              <w:t xml:space="preserve">elay (seconds) and </w:t>
            </w:r>
            <w:r w:rsidR="00910D9C">
              <w:rPr>
                <w:rFonts w:ascii="Arial" w:hAnsi="Arial"/>
                <w:sz w:val="20"/>
              </w:rPr>
              <w:t>l</w:t>
            </w:r>
            <w:r w:rsidRPr="002715E3">
              <w:rPr>
                <w:rFonts w:ascii="Arial" w:hAnsi="Arial"/>
                <w:sz w:val="20"/>
              </w:rPr>
              <w:t xml:space="preserve">ong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p</w:t>
            </w:r>
            <w:r w:rsidRPr="002715E3">
              <w:rPr>
                <w:rFonts w:ascii="Arial" w:hAnsi="Arial"/>
                <w:sz w:val="20"/>
              </w:rPr>
              <w:t>ickup current (amperes) setting on device breakers rated 400A and greater, by using primary current injection.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Long delay current pick up and time delay per coordination study</w:t>
            </w:r>
            <w:r w:rsidR="00EA397A" w:rsidRPr="002715E3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Current Injection </w:t>
            </w:r>
            <w:r w:rsidRPr="002715E3">
              <w:rPr>
                <w:rFonts w:ascii="Arial" w:hAnsi="Arial"/>
                <w:sz w:val="20"/>
              </w:rPr>
              <w:t>Data Table.</w:t>
            </w:r>
          </w:p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75EC" w:rsidRPr="00684E96" w:rsidTr="00707277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75EC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6E0E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8175EC" w:rsidRPr="00684E96" w:rsidRDefault="008175EC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Test the </w:t>
            </w:r>
            <w:r w:rsidR="00910D9C">
              <w:rPr>
                <w:rFonts w:ascii="Arial" w:hAnsi="Arial"/>
                <w:sz w:val="20"/>
              </w:rPr>
              <w:t>s</w:t>
            </w:r>
            <w:r w:rsidRPr="002715E3">
              <w:rPr>
                <w:rFonts w:ascii="Arial" w:hAnsi="Arial"/>
                <w:sz w:val="20"/>
              </w:rPr>
              <w:t xml:space="preserve">hort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d</w:t>
            </w:r>
            <w:r w:rsidRPr="002715E3">
              <w:rPr>
                <w:rFonts w:ascii="Arial" w:hAnsi="Arial"/>
                <w:sz w:val="20"/>
              </w:rPr>
              <w:t xml:space="preserve">elay (seconds) and </w:t>
            </w:r>
            <w:r w:rsidR="00910D9C">
              <w:rPr>
                <w:rFonts w:ascii="Arial" w:hAnsi="Arial"/>
                <w:sz w:val="20"/>
              </w:rPr>
              <w:t>s</w:t>
            </w:r>
            <w:r w:rsidRPr="002715E3">
              <w:rPr>
                <w:rFonts w:ascii="Arial" w:hAnsi="Arial"/>
                <w:sz w:val="20"/>
              </w:rPr>
              <w:t xml:space="preserve">hort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p</w:t>
            </w:r>
            <w:r w:rsidRPr="002715E3">
              <w:rPr>
                <w:rFonts w:ascii="Arial" w:hAnsi="Arial"/>
                <w:sz w:val="20"/>
              </w:rPr>
              <w:t>ickup current (amperes) setting on device breakers rated 400A and greater, by using primary current injection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Short delay current pick up and time delay per coordination study</w:t>
            </w:r>
            <w:r w:rsidR="002715E3" w:rsidRPr="002715E3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Current Injection </w:t>
            </w:r>
            <w:r w:rsidRPr="002715E3">
              <w:rPr>
                <w:rFonts w:ascii="Arial" w:hAnsi="Arial"/>
                <w:sz w:val="20"/>
              </w:rPr>
              <w:t>Data Table.</w:t>
            </w:r>
          </w:p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  <w:p w:rsidR="008175EC" w:rsidRPr="00964637" w:rsidRDefault="008175EC" w:rsidP="002715E3">
            <w:pPr>
              <w:rPr>
                <w:rFonts w:cs="Arial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684E96" w:rsidTr="00707277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8175EC" w:rsidRPr="00684E96" w:rsidRDefault="008175EC" w:rsidP="00DD2C5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Test the </w:t>
            </w:r>
            <w:r w:rsidR="00910D9C">
              <w:rPr>
                <w:rFonts w:ascii="Arial" w:hAnsi="Arial"/>
                <w:sz w:val="20"/>
              </w:rPr>
              <w:t>i</w:t>
            </w:r>
            <w:r w:rsidRPr="002715E3">
              <w:rPr>
                <w:rFonts w:ascii="Arial" w:hAnsi="Arial"/>
                <w:sz w:val="20"/>
              </w:rPr>
              <w:t xml:space="preserve">nstantaneous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d</w:t>
            </w:r>
            <w:r w:rsidRPr="002715E3">
              <w:rPr>
                <w:rFonts w:ascii="Arial" w:hAnsi="Arial"/>
                <w:sz w:val="20"/>
              </w:rPr>
              <w:t xml:space="preserve">elay (seconds) and </w:t>
            </w:r>
            <w:r w:rsidR="00910D9C">
              <w:rPr>
                <w:rFonts w:ascii="Arial" w:hAnsi="Arial"/>
                <w:sz w:val="20"/>
              </w:rPr>
              <w:t>i</w:t>
            </w:r>
            <w:r w:rsidRPr="002715E3">
              <w:rPr>
                <w:rFonts w:ascii="Arial" w:hAnsi="Arial"/>
                <w:sz w:val="20"/>
              </w:rPr>
              <w:t xml:space="preserve">nstantaneous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p</w:t>
            </w:r>
            <w:r w:rsidRPr="002715E3">
              <w:rPr>
                <w:rFonts w:ascii="Arial" w:hAnsi="Arial"/>
                <w:sz w:val="20"/>
              </w:rPr>
              <w:t>ickup current (amperes) setting on device breakers rated 400A and greater, by using primary current injection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Instantaneous pick up per coordination study.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Current Injection </w:t>
            </w:r>
            <w:r w:rsidRPr="002715E3">
              <w:rPr>
                <w:rFonts w:ascii="Arial" w:hAnsi="Arial"/>
                <w:sz w:val="20"/>
              </w:rPr>
              <w:t>Data Table.</w:t>
            </w:r>
          </w:p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  <w:p w:rsidR="008175EC" w:rsidRPr="00964637" w:rsidRDefault="008175EC" w:rsidP="002715E3">
            <w:pPr>
              <w:rPr>
                <w:rFonts w:cs="Arial"/>
              </w:rPr>
            </w:pP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684E96" w:rsidTr="00707277">
        <w:trPr>
          <w:cantSplit/>
        </w:trPr>
        <w:tc>
          <w:tcPr>
            <w:tcW w:w="366" w:type="dxa"/>
            <w:tcBorders>
              <w:top w:val="single" w:sz="2" w:space="0" w:color="auto"/>
              <w:bottom w:val="nil"/>
              <w:right w:val="nil"/>
            </w:tcBorders>
            <w:shd w:val="clear" w:color="auto" w:fill="auto"/>
          </w:tcPr>
          <w:p w:rsidR="008175EC" w:rsidRPr="00684E96" w:rsidRDefault="008175EC" w:rsidP="00F0468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Test the </w:t>
            </w:r>
            <w:r w:rsidR="00910D9C">
              <w:rPr>
                <w:rFonts w:ascii="Arial" w:hAnsi="Arial"/>
                <w:sz w:val="20"/>
              </w:rPr>
              <w:t>g</w:t>
            </w:r>
            <w:r w:rsidRPr="002715E3">
              <w:rPr>
                <w:rFonts w:ascii="Arial" w:hAnsi="Arial"/>
                <w:sz w:val="20"/>
              </w:rPr>
              <w:t xml:space="preserve">round </w:t>
            </w:r>
            <w:r w:rsidR="00910D9C">
              <w:rPr>
                <w:rFonts w:ascii="Arial" w:hAnsi="Arial"/>
                <w:sz w:val="20"/>
              </w:rPr>
              <w:t>f</w:t>
            </w:r>
            <w:r w:rsidRPr="002715E3">
              <w:rPr>
                <w:rFonts w:ascii="Arial" w:hAnsi="Arial"/>
                <w:sz w:val="20"/>
              </w:rPr>
              <w:t xml:space="preserve">ault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d</w:t>
            </w:r>
            <w:r w:rsidRPr="002715E3">
              <w:rPr>
                <w:rFonts w:ascii="Arial" w:hAnsi="Arial"/>
                <w:sz w:val="20"/>
              </w:rPr>
              <w:t xml:space="preserve">elay (seconds) and </w:t>
            </w:r>
            <w:r w:rsidR="00910D9C">
              <w:rPr>
                <w:rFonts w:ascii="Arial" w:hAnsi="Arial"/>
                <w:sz w:val="20"/>
              </w:rPr>
              <w:t>g</w:t>
            </w:r>
            <w:r w:rsidRPr="002715E3">
              <w:rPr>
                <w:rFonts w:ascii="Arial" w:hAnsi="Arial"/>
                <w:sz w:val="20"/>
              </w:rPr>
              <w:t xml:space="preserve">round </w:t>
            </w:r>
            <w:r w:rsidR="00910D9C">
              <w:rPr>
                <w:rFonts w:ascii="Arial" w:hAnsi="Arial"/>
                <w:sz w:val="20"/>
              </w:rPr>
              <w:t>f</w:t>
            </w:r>
            <w:r w:rsidRPr="002715E3">
              <w:rPr>
                <w:rFonts w:ascii="Arial" w:hAnsi="Arial"/>
                <w:sz w:val="20"/>
              </w:rPr>
              <w:t xml:space="preserve">ault </w:t>
            </w:r>
            <w:r w:rsidR="00910D9C">
              <w:rPr>
                <w:rFonts w:ascii="Arial" w:hAnsi="Arial"/>
                <w:sz w:val="20"/>
              </w:rPr>
              <w:t>t</w:t>
            </w:r>
            <w:r w:rsidRPr="002715E3">
              <w:rPr>
                <w:rFonts w:ascii="Arial" w:hAnsi="Arial"/>
                <w:sz w:val="20"/>
              </w:rPr>
              <w:t xml:space="preserve">ime </w:t>
            </w:r>
            <w:r w:rsidR="00910D9C">
              <w:rPr>
                <w:rFonts w:ascii="Arial" w:hAnsi="Arial"/>
                <w:sz w:val="20"/>
              </w:rPr>
              <w:t>p</w:t>
            </w:r>
            <w:r w:rsidRPr="002715E3">
              <w:rPr>
                <w:rFonts w:ascii="Arial" w:hAnsi="Arial"/>
                <w:sz w:val="20"/>
              </w:rPr>
              <w:t>ickup current (amperes) setting on device breakers rated 400A and greater, by using primary current injection.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2715E3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Ground fault pick up per coordination study</w:t>
            </w:r>
            <w:r w:rsidR="002715E3" w:rsidRPr="002715E3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964637" w:rsidRDefault="008175EC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Default="008175EC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Record results in </w:t>
            </w:r>
            <w:r w:rsidR="00140A57">
              <w:rPr>
                <w:rFonts w:ascii="Arial" w:hAnsi="Arial"/>
                <w:sz w:val="20"/>
              </w:rPr>
              <w:t xml:space="preserve">Current Injection </w:t>
            </w:r>
            <w:r w:rsidRPr="002715E3">
              <w:rPr>
                <w:rFonts w:ascii="Arial" w:hAnsi="Arial"/>
                <w:sz w:val="20"/>
              </w:rPr>
              <w:t>Data Table.</w:t>
            </w:r>
          </w:p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  <w:p w:rsidR="008175EC" w:rsidRPr="00964637" w:rsidRDefault="008175EC" w:rsidP="002715E3">
            <w:pPr>
              <w:rPr>
                <w:rFonts w:cs="Arial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920618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910D9C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DD2C5C" w:rsidTr="00634550">
        <w:trPr>
          <w:cantSplit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</w:tcPr>
          <w:p w:rsidR="008175EC" w:rsidRPr="00964637" w:rsidRDefault="008175EC" w:rsidP="002715E3">
            <w:pPr>
              <w:keepNext/>
              <w:tabs>
                <w:tab w:val="right" w:pos="1008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4637">
              <w:rPr>
                <w:rStyle w:val="CommentReference"/>
                <w:rFonts w:ascii="Arial" w:hAnsi="Arial"/>
                <w:b/>
                <w:bCs/>
                <w:sz w:val="20"/>
                <w:szCs w:val="20"/>
              </w:rPr>
              <w:t>METERING</w:t>
            </w:r>
          </w:p>
        </w:tc>
      </w:tr>
      <w:tr w:rsidR="002715E3" w:rsidRPr="00684E96" w:rsidTr="00FD6B5A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F0468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Verify the nameplate matches the shop drawings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Model Number: ____.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964637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715E3">
              <w:rPr>
                <w:rFonts w:ascii="Arial" w:hAnsi="Arial"/>
                <w:sz w:val="20"/>
              </w:rPr>
              <w:instrText xml:space="preserve"> FORMTEXT </w:instrText>
            </w:r>
            <w:r w:rsidRPr="002715E3">
              <w:rPr>
                <w:rFonts w:ascii="Arial" w:hAnsi="Arial"/>
                <w:sz w:val="20"/>
              </w:rPr>
            </w:r>
            <w:r w:rsidRPr="002715E3">
              <w:rPr>
                <w:rFonts w:ascii="Arial" w:hAnsi="Arial"/>
                <w:sz w:val="20"/>
              </w:rPr>
              <w:fldChar w:fldCharType="separate"/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15E3" w:rsidRPr="00684E96" w:rsidTr="00FD6B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Meter supply voltage matches the AC control power supply.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964637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6463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6463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64637">
              <w:rPr>
                <w:rFonts w:ascii="Arial" w:hAnsi="Arial" w:cs="Arial"/>
                <w:sz w:val="20"/>
                <w:szCs w:val="20"/>
              </w:rPr>
            </w:r>
            <w:r w:rsidRPr="0096463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2715E3" w:rsidRPr="00684E96" w:rsidTr="00634550">
        <w:trPr>
          <w:cantSplit/>
        </w:trPr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634550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634550">
            <w:pPr>
              <w:keepNext/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Verify all metering circuits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634550">
            <w:pPr>
              <w:keepNext/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Components and wire labels match the drawings.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634550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634550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634550">
            <w:pPr>
              <w:keepNext/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715E3">
              <w:rPr>
                <w:rFonts w:ascii="Arial" w:hAnsi="Arial"/>
                <w:sz w:val="20"/>
              </w:rPr>
              <w:instrText xml:space="preserve"> FORMTEXT </w:instrText>
            </w:r>
            <w:r w:rsidRPr="002715E3">
              <w:rPr>
                <w:rFonts w:ascii="Arial" w:hAnsi="Arial"/>
                <w:sz w:val="20"/>
              </w:rPr>
            </w:r>
            <w:r w:rsidRPr="002715E3">
              <w:rPr>
                <w:rFonts w:ascii="Arial" w:hAnsi="Arial"/>
                <w:sz w:val="20"/>
              </w:rPr>
              <w:fldChar w:fldCharType="separate"/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sz w:val="20"/>
              </w:rPr>
              <w:t> </w:t>
            </w:r>
            <w:r w:rsidRPr="002715E3">
              <w:rPr>
                <w:rFonts w:ascii="Arial" w:hAnsi="Arial"/>
                <w:sz w:val="20"/>
              </w:rPr>
              <w:fldChar w:fldCharType="end"/>
            </w:r>
          </w:p>
          <w:p w:rsidR="002715E3" w:rsidRPr="00684E96" w:rsidRDefault="002715E3" w:rsidP="00634550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715E3" w:rsidRPr="00684E96" w:rsidRDefault="002715E3" w:rsidP="00634550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715E3" w:rsidRPr="00684E96" w:rsidRDefault="002715E3" w:rsidP="00634550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634550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634550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15E3" w:rsidRPr="00684E96" w:rsidTr="00634550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Verify control power wiring to the meter.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381AC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15E3" w:rsidRPr="00684E96" w:rsidTr="00FD6B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CT and PT locations, polarity, fusing, and wiring match the drawings.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381AC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15E3" w:rsidRPr="00684E96" w:rsidTr="00FD6B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>CT poles shall have shorting auxiliary contacts.  Screws removed from CT shorting blocks.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381AC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15E3" w:rsidRPr="00684E96" w:rsidTr="00FD6B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15E3" w:rsidRPr="002715E3" w:rsidRDefault="002715E3" w:rsidP="002715E3">
            <w:pPr>
              <w:rPr>
                <w:rFonts w:ascii="Arial" w:hAnsi="Arial"/>
                <w:sz w:val="20"/>
              </w:rPr>
            </w:pPr>
            <w:r w:rsidRPr="002715E3">
              <w:rPr>
                <w:rFonts w:ascii="Arial" w:hAnsi="Arial"/>
                <w:sz w:val="20"/>
              </w:rPr>
              <w:t xml:space="preserve">Confirm tightness of </w:t>
            </w:r>
            <w:r w:rsidR="00910D9C">
              <w:rPr>
                <w:rFonts w:ascii="Arial" w:hAnsi="Arial"/>
                <w:sz w:val="20"/>
              </w:rPr>
              <w:t>all</w:t>
            </w:r>
            <w:r w:rsidRPr="002715E3">
              <w:rPr>
                <w:rFonts w:ascii="Arial" w:hAnsi="Arial"/>
                <w:sz w:val="20"/>
              </w:rPr>
              <w:t xml:space="preserve"> (100%) CT wiring with screwdriver.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381AC5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15E3" w:rsidRPr="00684E96" w:rsidRDefault="002715E3" w:rsidP="007B4D25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17DE3" w:rsidRPr="00684E96" w:rsidTr="0026317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381AC5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Verify the correct parameters have been programmed into the meter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3ph, 4w, 1000:5 CT, 480:277V PT configuration has been entered into the meter.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7DE3">
            <w:r w:rsidRPr="00684E96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instrText xml:space="preserve"> FORMTEXT </w:instrText>
            </w:r>
            <w:r w:rsidRPr="00684E9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684E96">
              <w:fldChar w:fldCharType="end"/>
            </w:r>
          </w:p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634550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The correct PT ratio of 480:277 has been entered into the meter.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634550">
        <w:trPr>
          <w:cantSplit/>
        </w:trPr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The correct secondary L-N voltage 120V has been entered into the meter.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634550">
        <w:trPr>
          <w:cantSplit/>
        </w:trPr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The current transformer ratio 1000:5 has been correctly entered into the meter.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634550">
        <w:trPr>
          <w:cantSplit/>
        </w:trPr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Phase rotation is ___.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634550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The correct frequency 60 Hz has been entered into the meter.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263174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7DE3">
            <w:pPr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Password is ____.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DD2C5C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</w:r>
            <w:r w:rsidRPr="00684E9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132A46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AA3C09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9F6D8E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3174" w:rsidRPr="00684E96" w:rsidTr="00634550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263174" w:rsidRPr="00684E96" w:rsidRDefault="00263174" w:rsidP="00AA3C0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8175EC" w:rsidRPr="00774E94" w:rsidTr="00634550">
        <w:trPr>
          <w:cantSplit/>
          <w:trHeight w:val="152"/>
        </w:trPr>
        <w:tc>
          <w:tcPr>
            <w:tcW w:w="10080" w:type="dxa"/>
            <w:gridSpan w:val="10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0C0C0"/>
          </w:tcPr>
          <w:p w:rsidR="008175EC" w:rsidRPr="00774E94" w:rsidRDefault="008175EC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b/>
                <w:sz w:val="20"/>
                <w:szCs w:val="20"/>
              </w:rPr>
            </w:pPr>
            <w:r w:rsidRPr="00774E94">
              <w:rPr>
                <w:rFonts w:ascii="Arial" w:hAnsi="Arial" w:cs="Arial"/>
                <w:b/>
                <w:sz w:val="20"/>
                <w:szCs w:val="20"/>
              </w:rPr>
              <w:lastRenderedPageBreak/>
              <w:t>FINAL INSPECTION</w:t>
            </w:r>
          </w:p>
        </w:tc>
      </w:tr>
      <w:tr w:rsidR="00917DE3" w:rsidRPr="00684E96" w:rsidTr="00FD6B5A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0D9C">
            <w:pPr>
              <w:keepNext/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At the conclusion of testing, inspect interior hardware and electrical terminations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0D9C">
            <w:pPr>
              <w:keepNext/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All hardware in place and properly torqued.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0D9C">
            <w:pPr>
              <w:keepNext/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17DE3">
              <w:rPr>
                <w:rFonts w:ascii="Arial" w:hAnsi="Arial"/>
                <w:sz w:val="20"/>
              </w:rPr>
              <w:instrText xml:space="preserve"> FORMTEXT </w:instrText>
            </w:r>
            <w:r w:rsidRPr="00917DE3">
              <w:rPr>
                <w:rFonts w:ascii="Arial" w:hAnsi="Arial"/>
                <w:sz w:val="20"/>
              </w:rPr>
            </w:r>
            <w:r w:rsidRPr="00917DE3">
              <w:rPr>
                <w:rFonts w:ascii="Arial" w:hAnsi="Arial"/>
                <w:sz w:val="20"/>
              </w:rPr>
              <w:fldChar w:fldCharType="separate"/>
            </w:r>
            <w:r w:rsidRPr="00917DE3">
              <w:rPr>
                <w:sz w:val="20"/>
              </w:rPr>
              <w:t> </w:t>
            </w:r>
            <w:r w:rsidRPr="00917DE3">
              <w:rPr>
                <w:sz w:val="20"/>
              </w:rPr>
              <w:t> </w:t>
            </w:r>
            <w:r w:rsidRPr="00917DE3">
              <w:rPr>
                <w:sz w:val="20"/>
              </w:rPr>
              <w:t> </w:t>
            </w:r>
            <w:r w:rsidRPr="00917DE3">
              <w:rPr>
                <w:sz w:val="20"/>
              </w:rPr>
              <w:t> </w:t>
            </w:r>
            <w:r w:rsidRPr="00917DE3">
              <w:rPr>
                <w:sz w:val="20"/>
              </w:rPr>
              <w:t> </w:t>
            </w:r>
            <w:r w:rsidRPr="00917DE3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5D6E5C" w:rsidRDefault="00917DE3" w:rsidP="00910D9C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5D6E5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5D6E5C">
              <w:rPr>
                <w:rFonts w:ascii="Arial" w:hAnsi="Arial" w:cs="Arial"/>
                <w:sz w:val="20"/>
                <w:szCs w:val="20"/>
              </w:rPr>
            </w:r>
            <w:r w:rsidRPr="005D6E5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7DE3" w:rsidRPr="00684E96" w:rsidTr="00FD6B5A">
        <w:trPr>
          <w:cantSplit/>
        </w:trPr>
        <w:tc>
          <w:tcPr>
            <w:tcW w:w="36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917DE3" w:rsidRPr="00917DE3" w:rsidRDefault="00917DE3" w:rsidP="00910D9C">
            <w:pPr>
              <w:keepNext/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7DE3" w:rsidRPr="00917DE3" w:rsidRDefault="00917DE3" w:rsidP="00910D9C">
            <w:pPr>
              <w:keepNext/>
              <w:rPr>
                <w:rFonts w:ascii="Arial" w:hAnsi="Arial"/>
                <w:sz w:val="20"/>
              </w:rPr>
            </w:pPr>
            <w:r w:rsidRPr="00917DE3">
              <w:rPr>
                <w:rFonts w:ascii="Arial" w:hAnsi="Arial"/>
                <w:sz w:val="20"/>
              </w:rPr>
              <w:t>Compartments clear of tools and hardware.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1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17DE3" w:rsidRPr="00684E96" w:rsidRDefault="00917DE3" w:rsidP="00910D9C">
            <w:pPr>
              <w:keepNext/>
              <w:tabs>
                <w:tab w:val="left" w:pos="720"/>
                <w:tab w:val="right" w:pos="5040"/>
                <w:tab w:val="left" w:pos="5220"/>
                <w:tab w:val="right" w:pos="10080"/>
              </w:tabs>
              <w:ind w:left="65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75EC" w:rsidRPr="00684E96" w:rsidTr="00707277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5EC" w:rsidRPr="00684E96" w:rsidRDefault="008175EC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5D6E5C"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75EC" w:rsidRPr="00684E96" w:rsidTr="00707277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175EC" w:rsidRPr="00684E96" w:rsidRDefault="008175EC" w:rsidP="005D6E5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2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175EC" w:rsidRPr="00684E96" w:rsidRDefault="008175EC" w:rsidP="005D6E5C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3C0F6E" w:rsidRDefault="003C0F6E" w:rsidP="004458F8">
      <w:pPr>
        <w:rPr>
          <w:rFonts w:ascii="Arial" w:hAnsi="Arial" w:cs="Arial"/>
        </w:rPr>
      </w:pPr>
    </w:p>
    <w:p w:rsidR="00140A57" w:rsidRPr="00D17CD6" w:rsidRDefault="00140A57" w:rsidP="00140A57">
      <w:pPr>
        <w:pStyle w:val="Heading2"/>
        <w:spacing w:after="60"/>
        <w:jc w:val="left"/>
      </w:pPr>
      <w:r>
        <w:rPr>
          <w:rFonts w:cs="Arial"/>
        </w:rPr>
        <w:br w:type="page"/>
      </w:r>
      <w:r>
        <w:lastRenderedPageBreak/>
        <w:t>Test Equipment U</w:t>
      </w:r>
      <w:r w:rsidRPr="00D17CD6">
        <w:t>sed: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980"/>
        <w:gridCol w:w="1980"/>
        <w:gridCol w:w="1980"/>
        <w:gridCol w:w="2340"/>
      </w:tblGrid>
      <w:tr w:rsidR="00140A57" w:rsidTr="00032FB3">
        <w:trPr>
          <w:trHeight w:val="360"/>
        </w:trPr>
        <w:tc>
          <w:tcPr>
            <w:tcW w:w="1908" w:type="dxa"/>
            <w:shd w:val="clear" w:color="auto" w:fill="C0C0C0"/>
          </w:tcPr>
          <w:p w:rsidR="00140A57" w:rsidRPr="00032FB3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 w:cs="Arial"/>
                <w:b/>
              </w:rPr>
            </w:pPr>
            <w:r w:rsidRPr="00032FB3">
              <w:rPr>
                <w:rFonts w:ascii="Arial" w:hAnsi="Arial" w:cs="Arial"/>
                <w:b/>
              </w:rPr>
              <w:t>Test Name</w:t>
            </w:r>
          </w:p>
        </w:tc>
        <w:tc>
          <w:tcPr>
            <w:tcW w:w="1980" w:type="dxa"/>
            <w:shd w:val="clear" w:color="auto" w:fill="C0C0C0"/>
          </w:tcPr>
          <w:p w:rsidR="00140A57" w:rsidRPr="00032FB3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 w:cs="Arial"/>
                <w:b/>
              </w:rPr>
            </w:pPr>
            <w:r w:rsidRPr="00032FB3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1980" w:type="dxa"/>
            <w:shd w:val="clear" w:color="auto" w:fill="C0C0C0"/>
          </w:tcPr>
          <w:p w:rsidR="00140A57" w:rsidRPr="00032FB3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 w:cs="Arial"/>
                <w:b/>
              </w:rPr>
            </w:pPr>
            <w:r w:rsidRPr="00032FB3">
              <w:rPr>
                <w:rFonts w:ascii="Arial" w:hAnsi="Arial" w:cs="Arial"/>
                <w:b/>
              </w:rPr>
              <w:t>Model Number</w:t>
            </w:r>
          </w:p>
        </w:tc>
        <w:tc>
          <w:tcPr>
            <w:tcW w:w="1980" w:type="dxa"/>
            <w:shd w:val="clear" w:color="auto" w:fill="C0C0C0"/>
          </w:tcPr>
          <w:p w:rsidR="00140A57" w:rsidRPr="00032FB3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 w:cs="Arial"/>
                <w:b/>
              </w:rPr>
            </w:pPr>
            <w:r w:rsidRPr="00032FB3">
              <w:rPr>
                <w:rFonts w:ascii="Arial" w:hAnsi="Arial" w:cs="Arial"/>
                <w:b/>
              </w:rPr>
              <w:t>Serial Number</w:t>
            </w:r>
          </w:p>
        </w:tc>
        <w:tc>
          <w:tcPr>
            <w:tcW w:w="2340" w:type="dxa"/>
            <w:shd w:val="clear" w:color="auto" w:fill="C0C0C0"/>
          </w:tcPr>
          <w:p w:rsidR="00140A57" w:rsidRPr="00032FB3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  <w:jc w:val="center"/>
              <w:rPr>
                <w:rFonts w:ascii="Arial" w:hAnsi="Arial" w:cs="Arial"/>
                <w:b/>
              </w:rPr>
            </w:pPr>
            <w:r w:rsidRPr="00032FB3">
              <w:rPr>
                <w:rFonts w:ascii="Arial" w:hAnsi="Arial" w:cs="Arial"/>
                <w:b/>
              </w:rPr>
              <w:t>Calibration (Date)</w:t>
            </w: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  <w:tr w:rsidR="00140A57" w:rsidTr="00032FB3">
        <w:trPr>
          <w:trHeight w:val="360"/>
        </w:trPr>
        <w:tc>
          <w:tcPr>
            <w:tcW w:w="1908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198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  <w:tc>
          <w:tcPr>
            <w:tcW w:w="2340" w:type="dxa"/>
          </w:tcPr>
          <w:p w:rsidR="00140A57" w:rsidRDefault="00140A57" w:rsidP="00032FB3">
            <w:pPr>
              <w:tabs>
                <w:tab w:val="right" w:pos="720"/>
                <w:tab w:val="left" w:pos="900"/>
                <w:tab w:val="left" w:pos="2880"/>
                <w:tab w:val="right" w:pos="10080"/>
              </w:tabs>
            </w:pPr>
          </w:p>
        </w:tc>
      </w:tr>
    </w:tbl>
    <w:p w:rsidR="00140A57" w:rsidRDefault="00140A57" w:rsidP="004458F8">
      <w:pPr>
        <w:rPr>
          <w:rFonts w:ascii="Arial" w:hAnsi="Arial" w:cs="Arial"/>
        </w:rPr>
      </w:pPr>
    </w:p>
    <w:p w:rsidR="00140A57" w:rsidRDefault="00140A57" w:rsidP="004458F8">
      <w:pPr>
        <w:rPr>
          <w:rFonts w:ascii="Arial" w:hAnsi="Arial" w:cs="Arial"/>
          <w:b/>
          <w:bCs/>
        </w:rPr>
      </w:pPr>
      <w:r w:rsidRPr="00F837B5">
        <w:rPr>
          <w:rFonts w:ascii="Arial" w:hAnsi="Arial" w:cs="Arial"/>
          <w:b/>
          <w:bCs/>
        </w:rPr>
        <w:t>Temperature: ____________</w:t>
      </w:r>
      <w:r w:rsidRPr="00F837B5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F837B5">
        <w:rPr>
          <w:rFonts w:ascii="Arial" w:hAnsi="Arial" w:cs="Arial"/>
          <w:b/>
          <w:bCs/>
        </w:rPr>
        <w:t>Relative Humidity: ____________</w:t>
      </w:r>
    </w:p>
    <w:p w:rsidR="00140A57" w:rsidRDefault="00140A57" w:rsidP="004458F8">
      <w:pPr>
        <w:rPr>
          <w:rFonts w:ascii="Arial" w:hAnsi="Arial" w:cs="Arial"/>
        </w:rPr>
      </w:pPr>
    </w:p>
    <w:p w:rsidR="00140A57" w:rsidRDefault="00140A57" w:rsidP="00140A57">
      <w:pPr>
        <w:pStyle w:val="BodyText"/>
        <w:spacing w:before="120" w:after="60"/>
        <w:rPr>
          <w:rFonts w:ascii="Arial" w:hAnsi="Arial" w:cs="Arial"/>
          <w:bCs/>
          <w:sz w:val="28"/>
        </w:rPr>
      </w:pPr>
      <w:r w:rsidRPr="00F837B5">
        <w:rPr>
          <w:rFonts w:ascii="Arial" w:hAnsi="Arial" w:cs="Arial"/>
          <w:b/>
          <w:bCs/>
          <w:sz w:val="28"/>
          <w:u w:val="single"/>
        </w:rPr>
        <w:t>Insulation Resistance</w:t>
      </w:r>
      <w:r>
        <w:rPr>
          <w:rFonts w:ascii="Arial" w:hAnsi="Arial" w:cs="Arial"/>
          <w:bCs/>
          <w:sz w:val="28"/>
        </w:rPr>
        <w:t xml:space="preserve"> </w:t>
      </w:r>
      <w:r w:rsidRPr="00F837B5">
        <w:rPr>
          <w:rFonts w:ascii="Arial" w:hAnsi="Arial" w:cs="Arial"/>
          <w:sz w:val="20"/>
        </w:rPr>
        <w:t>(</w:t>
      </w:r>
      <w:r w:rsidR="00634550">
        <w:rPr>
          <w:rFonts w:ascii="Arial" w:hAnsi="Arial" w:cs="Arial"/>
          <w:sz w:val="20"/>
        </w:rPr>
        <w:t>1</w:t>
      </w:r>
      <w:r w:rsidRPr="00F837B5">
        <w:rPr>
          <w:rFonts w:ascii="Arial" w:hAnsi="Arial" w:cs="Arial"/>
          <w:sz w:val="20"/>
        </w:rPr>
        <w:t>000 VDC)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080"/>
        <w:gridCol w:w="1080"/>
        <w:gridCol w:w="1080"/>
        <w:gridCol w:w="1080"/>
        <w:gridCol w:w="1080"/>
        <w:gridCol w:w="1080"/>
        <w:gridCol w:w="1080"/>
      </w:tblGrid>
      <w:tr w:rsidR="00634550" w:rsidRPr="00032FB3" w:rsidTr="00032FB3">
        <w:tc>
          <w:tcPr>
            <w:tcW w:w="2628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Circuit Breaker (Closed)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A-B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B-C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C-A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A-G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B-G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C-G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N</w:t>
            </w:r>
          </w:p>
        </w:tc>
      </w:tr>
      <w:tr w:rsidR="00634550" w:rsidRPr="00032FB3" w:rsidTr="00032FB3">
        <w:tc>
          <w:tcPr>
            <w:tcW w:w="2628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1 Minute (Meg Ohms)</w:t>
            </w: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634550" w:rsidRPr="00032FB3" w:rsidTr="00032FB3">
        <w:tc>
          <w:tcPr>
            <w:tcW w:w="2628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Circuit Breaker (open)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A-A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B-B</w:t>
            </w: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C-C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34550" w:rsidRPr="00032FB3" w:rsidTr="00032FB3">
        <w:tc>
          <w:tcPr>
            <w:tcW w:w="2628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1 Minute (Meg Ohms)</w:t>
            </w: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634550" w:rsidRPr="00032FB3" w:rsidRDefault="00634550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140A57" w:rsidRDefault="00140A57" w:rsidP="004458F8">
      <w:pPr>
        <w:rPr>
          <w:rFonts w:ascii="Arial" w:hAnsi="Arial" w:cs="Arial"/>
        </w:rPr>
      </w:pPr>
    </w:p>
    <w:p w:rsidR="00140A57" w:rsidRDefault="00140A57" w:rsidP="00140A57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F837B5">
        <w:rPr>
          <w:rFonts w:ascii="Arial" w:hAnsi="Arial" w:cs="Arial"/>
          <w:b/>
          <w:bCs/>
          <w:sz w:val="28"/>
          <w:u w:val="single"/>
        </w:rPr>
        <w:t>Circuit Breaker Contact Resistance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4"/>
        <w:gridCol w:w="2658"/>
        <w:gridCol w:w="2658"/>
        <w:gridCol w:w="2658"/>
      </w:tblGrid>
      <w:tr w:rsidR="00140A57" w:rsidRPr="00032FB3" w:rsidTr="00032FB3">
        <w:tc>
          <w:tcPr>
            <w:tcW w:w="2214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Phase</w:t>
            </w:r>
          </w:p>
        </w:tc>
        <w:tc>
          <w:tcPr>
            <w:tcW w:w="2658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2658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2658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</w:t>
            </w:r>
          </w:p>
        </w:tc>
      </w:tr>
      <w:tr w:rsidR="00140A57" w:rsidRPr="00032FB3" w:rsidTr="00032FB3">
        <w:tc>
          <w:tcPr>
            <w:tcW w:w="2214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(Micro Ohms)</w:t>
            </w:r>
          </w:p>
        </w:tc>
        <w:tc>
          <w:tcPr>
            <w:tcW w:w="2658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2658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140A57" w:rsidRDefault="00140A57" w:rsidP="004458F8">
      <w:pPr>
        <w:rPr>
          <w:rFonts w:ascii="Arial" w:hAnsi="Arial" w:cs="Arial"/>
        </w:rPr>
      </w:pPr>
    </w:p>
    <w:p w:rsidR="00140A57" w:rsidRPr="0014579A" w:rsidRDefault="00140A57" w:rsidP="00140A57">
      <w:pPr>
        <w:pStyle w:val="Heading2"/>
        <w:spacing w:before="0" w:after="60"/>
        <w:jc w:val="left"/>
        <w:rPr>
          <w:rFonts w:cs="Arial"/>
          <w:b w:val="0"/>
          <w:sz w:val="20"/>
          <w:szCs w:val="20"/>
          <w:u w:val="none"/>
        </w:rPr>
      </w:pPr>
      <w:r>
        <w:rPr>
          <w:rFonts w:cs="Arial"/>
        </w:rPr>
        <w:br w:type="page"/>
      </w:r>
      <w:r w:rsidRPr="0014579A">
        <w:rPr>
          <w:rFonts w:cs="Arial"/>
        </w:rPr>
        <w:lastRenderedPageBreak/>
        <w:t>Feeder Termination Torque</w:t>
      </w:r>
      <w:r w:rsidRPr="0014579A">
        <w:rPr>
          <w:rFonts w:cs="Arial"/>
          <w:u w:val="none"/>
        </w:rPr>
        <w:t xml:space="preserve"> </w:t>
      </w:r>
      <w:r w:rsidRPr="008808A5">
        <w:rPr>
          <w:rFonts w:cs="Arial"/>
          <w:b w:val="0"/>
          <w:u w:val="none"/>
        </w:rPr>
        <w:t>(</w:t>
      </w:r>
      <w:smartTag w:uri="urn:schemas-microsoft-com:office:smarttags" w:element="place">
        <w:smartTag w:uri="urn:schemas-microsoft-com:office:smarttags" w:element="City">
          <w:r w:rsidRPr="0014579A">
            <w:rPr>
              <w:rFonts w:cs="Arial"/>
              <w:b w:val="0"/>
              <w:sz w:val="20"/>
              <w:szCs w:val="20"/>
              <w:u w:val="none"/>
            </w:rPr>
            <w:t>Newton</w:t>
          </w:r>
        </w:smartTag>
      </w:smartTag>
      <w:r w:rsidRPr="0014579A">
        <w:rPr>
          <w:rFonts w:cs="Arial"/>
          <w:b w:val="0"/>
          <w:sz w:val="20"/>
          <w:szCs w:val="20"/>
          <w:u w:val="none"/>
        </w:rPr>
        <w:t xml:space="preserve"> Meters or Foot-Pounds)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4"/>
        <w:gridCol w:w="1698"/>
        <w:gridCol w:w="1698"/>
        <w:gridCol w:w="1699"/>
        <w:gridCol w:w="1698"/>
        <w:gridCol w:w="1699"/>
      </w:tblGrid>
      <w:tr w:rsidR="00140A57" w:rsidRPr="00032FB3" w:rsidTr="00032FB3">
        <w:trPr>
          <w:trHeight w:val="485"/>
        </w:trPr>
        <w:tc>
          <w:tcPr>
            <w:tcW w:w="1804" w:type="dxa"/>
            <w:tcBorders>
              <w:bottom w:val="single" w:sz="4" w:space="0" w:color="auto"/>
            </w:tcBorders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Bolt or Lug</w:t>
            </w:r>
          </w:p>
        </w:tc>
        <w:tc>
          <w:tcPr>
            <w:tcW w:w="1698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A</w:t>
            </w:r>
          </w:p>
        </w:tc>
        <w:tc>
          <w:tcPr>
            <w:tcW w:w="1698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B</w:t>
            </w:r>
          </w:p>
        </w:tc>
        <w:tc>
          <w:tcPr>
            <w:tcW w:w="1699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C</w:t>
            </w:r>
          </w:p>
        </w:tc>
        <w:tc>
          <w:tcPr>
            <w:tcW w:w="1698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N</w:t>
            </w:r>
          </w:p>
        </w:tc>
        <w:tc>
          <w:tcPr>
            <w:tcW w:w="1699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G</w:t>
            </w:r>
          </w:p>
        </w:tc>
      </w:tr>
      <w:tr w:rsidR="00140A57" w:rsidRPr="00032FB3" w:rsidTr="00032FB3">
        <w:trPr>
          <w:trHeight w:val="530"/>
        </w:trPr>
        <w:tc>
          <w:tcPr>
            <w:tcW w:w="1804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Feeder Lugs</w:t>
            </w: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  <w:tr w:rsidR="00140A57" w:rsidRPr="00032FB3" w:rsidTr="00032FB3">
        <w:trPr>
          <w:trHeight w:val="530"/>
        </w:trPr>
        <w:tc>
          <w:tcPr>
            <w:tcW w:w="1804" w:type="dxa"/>
            <w:shd w:val="clear" w:color="auto" w:fill="C0C0C0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Cs w:val="0"/>
                <w:sz w:val="20"/>
                <w:u w:val="none"/>
              </w:rPr>
            </w:pPr>
            <w:r w:rsidRPr="00032FB3">
              <w:rPr>
                <w:rFonts w:cs="Arial"/>
                <w:bCs w:val="0"/>
                <w:sz w:val="20"/>
                <w:u w:val="none"/>
              </w:rPr>
              <w:t>Feeder Lugs</w:t>
            </w: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  <w:tr w:rsidR="00140A57" w:rsidRPr="00032FB3" w:rsidTr="00032FB3">
        <w:trPr>
          <w:trHeight w:val="530"/>
        </w:trPr>
        <w:tc>
          <w:tcPr>
            <w:tcW w:w="1804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  <w:tr w:rsidR="00140A57" w:rsidRPr="00032FB3" w:rsidTr="00032FB3">
        <w:trPr>
          <w:trHeight w:val="530"/>
        </w:trPr>
        <w:tc>
          <w:tcPr>
            <w:tcW w:w="1804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8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  <w:tc>
          <w:tcPr>
            <w:tcW w:w="1699" w:type="dxa"/>
          </w:tcPr>
          <w:p w:rsidR="00140A57" w:rsidRPr="00032FB3" w:rsidRDefault="00140A57" w:rsidP="00032FB3">
            <w:pPr>
              <w:pStyle w:val="Heading2"/>
              <w:spacing w:before="0" w:after="60"/>
              <w:jc w:val="left"/>
              <w:rPr>
                <w:rFonts w:cs="Arial"/>
                <w:b w:val="0"/>
                <w:bCs w:val="0"/>
                <w:sz w:val="20"/>
                <w:u w:val="none"/>
              </w:rPr>
            </w:pPr>
          </w:p>
        </w:tc>
      </w:tr>
    </w:tbl>
    <w:p w:rsidR="00140A57" w:rsidRDefault="00140A57" w:rsidP="00140A57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</w:p>
    <w:p w:rsidR="00140A57" w:rsidRPr="00F9626C" w:rsidRDefault="00140A57" w:rsidP="00140A57">
      <w:pPr>
        <w:pStyle w:val="BodyText"/>
        <w:spacing w:before="120" w:after="60"/>
        <w:rPr>
          <w:rFonts w:ascii="Arial" w:hAnsi="Arial" w:cs="Arial"/>
          <w:b/>
          <w:bCs/>
          <w:sz w:val="28"/>
          <w:u w:val="single"/>
        </w:rPr>
      </w:pPr>
      <w:r w:rsidRPr="00F9626C">
        <w:rPr>
          <w:rFonts w:ascii="Arial" w:hAnsi="Arial" w:cs="Arial"/>
          <w:b/>
          <w:bCs/>
          <w:sz w:val="28"/>
          <w:u w:val="single"/>
        </w:rPr>
        <w:t>Current Injection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7"/>
        <w:gridCol w:w="1323"/>
        <w:gridCol w:w="1323"/>
        <w:gridCol w:w="1323"/>
        <w:gridCol w:w="1323"/>
        <w:gridCol w:w="1323"/>
        <w:gridCol w:w="1323"/>
        <w:gridCol w:w="1323"/>
      </w:tblGrid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Actual Set.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Test Setting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Test Point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Nominal Val.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1323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C</w:t>
            </w: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LTD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LDPU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STD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SDPU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INSTPU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GFD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  <w:tr w:rsidR="00140A57" w:rsidRPr="00032FB3" w:rsidTr="00032FB3">
        <w:tc>
          <w:tcPr>
            <w:tcW w:w="1107" w:type="dxa"/>
            <w:shd w:val="clear" w:color="auto" w:fill="C0C0C0"/>
          </w:tcPr>
          <w:p w:rsidR="00140A57" w:rsidRPr="00032FB3" w:rsidRDefault="00140A57" w:rsidP="00032FB3">
            <w:pPr>
              <w:pStyle w:val="BodyText"/>
              <w:spacing w:before="12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032FB3">
              <w:rPr>
                <w:rFonts w:ascii="Arial" w:hAnsi="Arial" w:cs="Arial"/>
                <w:b/>
                <w:sz w:val="20"/>
              </w:rPr>
              <w:t>GFPU</w:t>
            </w: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1323" w:type="dxa"/>
          </w:tcPr>
          <w:p w:rsidR="00140A57" w:rsidRPr="00032FB3" w:rsidRDefault="00140A57" w:rsidP="00032FB3">
            <w:pPr>
              <w:pStyle w:val="BodyText"/>
              <w:spacing w:before="120" w:after="60"/>
              <w:rPr>
                <w:rFonts w:ascii="Arial" w:hAnsi="Arial" w:cs="Arial"/>
                <w:sz w:val="20"/>
              </w:rPr>
            </w:pPr>
          </w:p>
        </w:tc>
      </w:tr>
    </w:tbl>
    <w:p w:rsidR="004458F8" w:rsidRPr="00684E96" w:rsidRDefault="003C0F6E" w:rsidP="004458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206426" w:rsidRPr="00032FB3" w:rsidTr="00032FB3">
        <w:trPr>
          <w:trHeight w:val="603"/>
        </w:trPr>
        <w:tc>
          <w:tcPr>
            <w:tcW w:w="2448" w:type="dxa"/>
            <w:shd w:val="clear" w:color="auto" w:fill="auto"/>
            <w:vAlign w:val="center"/>
          </w:tcPr>
          <w:p w:rsidR="00206426" w:rsidRPr="00032FB3" w:rsidRDefault="00206426" w:rsidP="00032FB3">
            <w:pPr>
              <w:pStyle w:val="Heading2"/>
              <w:jc w:val="left"/>
              <w:rPr>
                <w:rFonts w:cs="Arial"/>
                <w:szCs w:val="22"/>
              </w:rPr>
            </w:pPr>
            <w:r w:rsidRPr="00032FB3"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206426" w:rsidRPr="00032FB3" w:rsidRDefault="00206426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206426" w:rsidRPr="00032FB3" w:rsidRDefault="00206426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206426" w:rsidRPr="00032FB3" w:rsidRDefault="00206426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06426" w:rsidRPr="00032FB3" w:rsidRDefault="00206426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4458F8" w:rsidRPr="00032FB3" w:rsidTr="00032FB3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093417" w:rsidRPr="00032FB3" w:rsidTr="00032FB3"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032FB3" w:rsidRDefault="00093417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032FB3" w:rsidRDefault="008D2A1F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417" w:rsidRPr="00032FB3" w:rsidRDefault="008D2A1F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93417" w:rsidRPr="00032FB3" w:rsidRDefault="008D2A1F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D2A1F" w:rsidRPr="00032FB3" w:rsidTr="00032FB3">
        <w:trPr>
          <w:trHeight w:val="270"/>
        </w:trPr>
        <w:tc>
          <w:tcPr>
            <w:tcW w:w="2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2A1F" w:rsidRPr="00032FB3" w:rsidRDefault="008D2A1F" w:rsidP="008D2A1F">
            <w:pPr>
              <w:rPr>
                <w:rFonts w:ascii="Arial" w:hAnsi="Arial"/>
                <w:sz w:val="20"/>
              </w:rPr>
            </w:pPr>
          </w:p>
          <w:p w:rsidR="008D2A1F" w:rsidRPr="00032FB3" w:rsidRDefault="008D2A1F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2A1F" w:rsidRPr="00032FB3" w:rsidRDefault="008D2A1F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2A1F" w:rsidRPr="00032FB3" w:rsidRDefault="008D2A1F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2A1F" w:rsidRPr="00032FB3" w:rsidRDefault="008D2A1F" w:rsidP="008D2A1F">
            <w:pPr>
              <w:rPr>
                <w:rFonts w:ascii="Arial" w:hAnsi="Arial"/>
                <w:sz w:val="20"/>
              </w:rPr>
            </w:pPr>
          </w:p>
        </w:tc>
      </w:tr>
      <w:tr w:rsidR="004458F8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333333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shd w:val="clear" w:color="auto" w:fill="333333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shd w:val="clear" w:color="auto" w:fill="333333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shd w:val="clear" w:color="auto" w:fill="333333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32FB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8F3257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8F3257" w:rsidRPr="00032FB3" w:rsidRDefault="008F3257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8F3257" w:rsidRPr="00032FB3" w:rsidRDefault="008F3257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8F3257" w:rsidRPr="00032FB3" w:rsidRDefault="008F3257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8F3257" w:rsidRPr="00032FB3" w:rsidRDefault="008F3257" w:rsidP="008D2A1F">
            <w:pPr>
              <w:rPr>
                <w:rFonts w:ascii="Arial" w:hAnsi="Arial"/>
                <w:sz w:val="20"/>
              </w:rPr>
            </w:pPr>
          </w:p>
        </w:tc>
      </w:tr>
      <w:tr w:rsidR="004458F8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</w:tr>
      <w:tr w:rsidR="004458F8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</w:tr>
      <w:tr w:rsidR="004458F8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</w:tr>
      <w:tr w:rsidR="004458F8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4458F8" w:rsidRPr="00032FB3" w:rsidRDefault="004458F8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4458F8" w:rsidRPr="00032FB3" w:rsidRDefault="004458F8" w:rsidP="008D2A1F">
            <w:pPr>
              <w:rPr>
                <w:rFonts w:ascii="Arial" w:hAnsi="Arial"/>
                <w:sz w:val="20"/>
              </w:rPr>
            </w:pPr>
          </w:p>
        </w:tc>
      </w:tr>
      <w:tr w:rsidR="00571A24" w:rsidRPr="00032FB3" w:rsidTr="00032F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571A24" w:rsidRPr="00032FB3" w:rsidRDefault="00571A24" w:rsidP="00032FB3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FB3"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71A24" w:rsidRPr="00032FB3" w:rsidRDefault="00571A24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1A24" w:rsidRPr="00032FB3" w:rsidRDefault="00571A24" w:rsidP="008D2A1F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center"/>
          </w:tcPr>
          <w:p w:rsidR="00571A24" w:rsidRPr="00032FB3" w:rsidRDefault="00571A24" w:rsidP="008D2A1F">
            <w:pPr>
              <w:rPr>
                <w:rFonts w:ascii="Arial" w:hAnsi="Arial"/>
                <w:sz w:val="20"/>
              </w:rPr>
            </w:pPr>
          </w:p>
        </w:tc>
      </w:tr>
    </w:tbl>
    <w:p w:rsidR="00140A57" w:rsidRDefault="00140A57" w:rsidP="004458F8">
      <w:pPr>
        <w:rPr>
          <w:rFonts w:ascii="Arial" w:hAnsi="Arial" w:cs="Arial"/>
        </w:rPr>
      </w:pP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TABLE 100.1</w:t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Insulation Resistance Test Values</w:t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Electrical Apparatus and Systems</w:t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2"/>
        <w:gridCol w:w="3432"/>
        <w:gridCol w:w="3432"/>
      </w:tblGrid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Nominal Rating</w:t>
            </w:r>
          </w:p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Of Equipment in Volts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Minimum Test Voltage, DC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Recommended Minimum</w:t>
            </w:r>
          </w:p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Insulation Resistance in</w:t>
            </w:r>
          </w:p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Megohms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2,500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5,000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2,500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1,000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8,000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2,500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2,000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15,000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2,500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5,000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25,000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5,000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20,000</w:t>
            </w:r>
          </w:p>
        </w:tc>
      </w:tr>
      <w:tr w:rsidR="00140A57" w:rsidRPr="00032FB3" w:rsidTr="00032FB3"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34,500 and above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15,000</w:t>
            </w:r>
          </w:p>
        </w:tc>
        <w:tc>
          <w:tcPr>
            <w:tcW w:w="3432" w:type="dxa"/>
          </w:tcPr>
          <w:p w:rsidR="00140A57" w:rsidRPr="00032FB3" w:rsidRDefault="00140A57" w:rsidP="00032FB3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100,000</w:t>
            </w:r>
          </w:p>
        </w:tc>
      </w:tr>
    </w:tbl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 the absence of consensus standards dealing with insulation-resistance tests, the Standards Review Council suggests the above representative values.</w:t>
      </w: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See Table 100.10 for temperature correction factors.</w:t>
      </w: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Test results are dependent on the temperature of the insulating material and the humidity of the surrounding environment at the time of the test.</w:t>
      </w: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</w:p>
    <w:p w:rsidR="00140A57" w:rsidRDefault="00140A57" w:rsidP="00140A57">
      <w:pPr>
        <w:spacing w:line="26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Insulation-resistance test data may be used to establish a trending pattern.  Deviations from the baseline information permit</w:t>
      </w:r>
    </w:p>
    <w:p w:rsidR="00140A57" w:rsidRDefault="00140A57" w:rsidP="00140A57">
      <w:pPr>
        <w:spacing w:line="264" w:lineRule="auto"/>
        <w:rPr>
          <w:rFonts w:ascii="Arial" w:hAnsi="Arial" w:cs="Arial"/>
        </w:rPr>
      </w:pPr>
      <w:proofErr w:type="gramStart"/>
      <w:r>
        <w:rPr>
          <w:rFonts w:ascii="Arial" w:hAnsi="Arial" w:cs="Arial"/>
          <w:sz w:val="18"/>
          <w:szCs w:val="18"/>
        </w:rPr>
        <w:t>evaluation</w:t>
      </w:r>
      <w:proofErr w:type="gramEnd"/>
      <w:r>
        <w:rPr>
          <w:rFonts w:ascii="Arial" w:hAnsi="Arial" w:cs="Arial"/>
          <w:sz w:val="18"/>
          <w:szCs w:val="18"/>
        </w:rPr>
        <w:t xml:space="preserve"> of the insulation.</w:t>
      </w:r>
      <w:r>
        <w:rPr>
          <w:rFonts w:ascii="Arial" w:hAnsi="Arial" w:cs="Arial"/>
        </w:rPr>
        <w:br w:type="page"/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  <w:r w:rsidRPr="00342017">
        <w:rPr>
          <w:rFonts w:ascii="Arial" w:hAnsi="Arial" w:cs="Arial"/>
          <w:b/>
          <w:bCs/>
          <w:spacing w:val="-4"/>
          <w:sz w:val="20"/>
          <w:szCs w:val="20"/>
        </w:rPr>
        <w:lastRenderedPageBreak/>
        <w:t>TABLE 100.12.1</w:t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  <w:r>
        <w:rPr>
          <w:rFonts w:ascii="Arial" w:hAnsi="Arial" w:cs="Arial"/>
          <w:b/>
          <w:bCs/>
          <w:spacing w:val="-4"/>
          <w:sz w:val="20"/>
          <w:szCs w:val="20"/>
        </w:rPr>
        <w:t>Bolt-Torque Values for Electrical Connections</w:t>
      </w: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</w:p>
    <w:p w:rsidR="00140A5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  <w:r w:rsidRPr="00BE7E3B"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in;margin-top:162pt;width:286.1pt;height:33.1pt;z-index:251657216;mso-wrap-edited:f;mso-wrap-distance-left:5pt;mso-wrap-distance-right:5pt;mso-position-horizontal-relative:page;mso-position-vertical-relative:page" wrapcoords="-62 0 -62 21600 21662 21600 21662 0 -62 0" stroked="f">
            <v:fill opacity="0"/>
            <v:textbox style="mso-next-textbox:#_x0000_s1027" inset="0,0,0,0">
              <w:txbxContent>
                <w:p w:rsidR="00140A57" w:rsidRPr="00342017" w:rsidRDefault="00140A57" w:rsidP="00140A57">
                  <w:pPr>
                    <w:jc w:val="center"/>
                    <w:rPr>
                      <w:rFonts w:ascii="Arial" w:hAnsi="Arial" w:cs="Arial"/>
                      <w:b/>
                      <w:bCs/>
                      <w:spacing w:val="-1"/>
                      <w:sz w:val="20"/>
                      <w:szCs w:val="20"/>
                      <w:vertAlign w:val="superscript"/>
                    </w:rPr>
                  </w:pPr>
                  <w:r w:rsidRPr="0034201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US Standard Fasteners </w:t>
                  </w:r>
                  <w:proofErr w:type="gramStart"/>
                  <w:r w:rsidRPr="0034201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vertAlign w:val="superscript"/>
                    </w:rPr>
                    <w:t>a</w:t>
                  </w:r>
                  <w:r w:rsidRPr="0034201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vertAlign w:val="superscript"/>
                    </w:rPr>
                    <w:br/>
                  </w:r>
                  <w:r w:rsidRPr="00342017">
                    <w:rPr>
                      <w:rFonts w:ascii="Arial" w:hAnsi="Arial" w:cs="Arial"/>
                      <w:b/>
                      <w:bCs/>
                      <w:spacing w:val="-1"/>
                      <w:sz w:val="20"/>
                      <w:szCs w:val="20"/>
                    </w:rPr>
                    <w:t>Heat</w:t>
                  </w:r>
                  <w:proofErr w:type="gramEnd"/>
                  <w:r w:rsidRPr="00342017">
                    <w:rPr>
                      <w:rFonts w:ascii="Arial" w:hAnsi="Arial" w:cs="Arial"/>
                      <w:b/>
                      <w:bCs/>
                      <w:spacing w:val="-1"/>
                      <w:sz w:val="20"/>
                      <w:szCs w:val="20"/>
                    </w:rPr>
                    <w:t xml:space="preserve">-Treated Steel – Cadmium or Zinc Plated </w:t>
                  </w:r>
                  <w:r w:rsidRPr="00342017">
                    <w:rPr>
                      <w:rFonts w:ascii="Arial" w:hAnsi="Arial" w:cs="Arial"/>
                      <w:b/>
                      <w:bCs/>
                      <w:spacing w:val="-1"/>
                      <w:sz w:val="20"/>
                      <w:szCs w:val="20"/>
                      <w:vertAlign w:val="superscript"/>
                    </w:rPr>
                    <w:t>b</w:t>
                  </w:r>
                </w:p>
              </w:txbxContent>
            </v:textbox>
            <w10:wrap type="square" anchorx="page" anchory="page"/>
          </v:shape>
        </w:pict>
      </w:r>
    </w:p>
    <w:p w:rsidR="00140A57" w:rsidRPr="00342017" w:rsidRDefault="00140A57" w:rsidP="00140A57">
      <w:pPr>
        <w:spacing w:line="264" w:lineRule="auto"/>
        <w:jc w:val="center"/>
        <w:rPr>
          <w:rFonts w:ascii="Arial" w:hAnsi="Arial" w:cs="Arial"/>
          <w:b/>
          <w:bCs/>
          <w:spacing w:val="-4"/>
          <w:sz w:val="20"/>
          <w:szCs w:val="20"/>
        </w:rPr>
      </w:pPr>
    </w:p>
    <w:p w:rsidR="00140A57" w:rsidRPr="00342017" w:rsidRDefault="00140A57" w:rsidP="00140A57">
      <w:pPr>
        <w:spacing w:line="271" w:lineRule="auto"/>
        <w:jc w:val="center"/>
        <w:rPr>
          <w:rFonts w:ascii="Arial" w:hAnsi="Arial" w:cs="Arial"/>
          <w:b/>
          <w:bCs/>
          <w:spacing w:val="-2"/>
          <w:sz w:val="20"/>
          <w:szCs w:val="2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8"/>
        <w:gridCol w:w="104"/>
        <w:gridCol w:w="288"/>
        <w:gridCol w:w="768"/>
        <w:gridCol w:w="730"/>
        <w:gridCol w:w="105"/>
        <w:gridCol w:w="1100"/>
        <w:gridCol w:w="758"/>
        <w:gridCol w:w="106"/>
        <w:gridCol w:w="1837"/>
        <w:gridCol w:w="107"/>
        <w:gridCol w:w="2049"/>
      </w:tblGrid>
      <w:tr w:rsidR="00140A57" w:rsidRPr="00032FB3" w:rsidTr="00032FB3">
        <w:trPr>
          <w:trHeight w:hRule="exact" w:val="312"/>
        </w:trPr>
        <w:tc>
          <w:tcPr>
            <w:tcW w:w="1768" w:type="dxa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890" w:type="dxa"/>
            <w:gridSpan w:val="4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z w:val="20"/>
                <w:szCs w:val="20"/>
              </w:rPr>
              <w:t>SAE 1&amp;2</w:t>
            </w:r>
          </w:p>
        </w:tc>
        <w:tc>
          <w:tcPr>
            <w:tcW w:w="1963" w:type="dxa"/>
            <w:gridSpan w:val="3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z w:val="20"/>
                <w:szCs w:val="20"/>
              </w:rPr>
              <w:t>SAE 5</w:t>
            </w:r>
          </w:p>
        </w:tc>
        <w:tc>
          <w:tcPr>
            <w:tcW w:w="1943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z w:val="20"/>
                <w:szCs w:val="20"/>
              </w:rPr>
              <w:t>SAE 7</w:t>
            </w:r>
          </w:p>
        </w:tc>
        <w:tc>
          <w:tcPr>
            <w:tcW w:w="2156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z w:val="20"/>
                <w:szCs w:val="20"/>
              </w:rPr>
              <w:t>SAE 8</w:t>
            </w:r>
          </w:p>
        </w:tc>
      </w:tr>
      <w:tr w:rsidR="00140A57" w:rsidTr="00032FB3">
        <w:trPr>
          <w:trHeight w:hRule="exact" w:val="639"/>
        </w:trPr>
        <w:tc>
          <w:tcPr>
            <w:tcW w:w="1768" w:type="dxa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Head Marking</w:t>
            </w:r>
          </w:p>
        </w:tc>
        <w:tc>
          <w:tcPr>
            <w:tcW w:w="1890" w:type="dxa"/>
            <w:gridSpan w:val="4"/>
          </w:tcPr>
          <w:p w:rsidR="00140A57" w:rsidRPr="00032FB3" w:rsidRDefault="00140A57" w:rsidP="003E4E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gridSpan w:val="3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0A57" w:rsidRPr="00032FB3" w:rsidRDefault="003C36AF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90500" cy="2095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3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0A57" w:rsidRPr="00032FB3" w:rsidRDefault="003C36AF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90500" cy="20955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6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0A57" w:rsidRPr="00032FB3" w:rsidRDefault="003C36AF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90500" cy="20955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A57" w:rsidTr="00032FB3">
        <w:trPr>
          <w:trHeight w:hRule="exact" w:val="1108"/>
        </w:trPr>
        <w:tc>
          <w:tcPr>
            <w:tcW w:w="1768" w:type="dxa"/>
          </w:tcPr>
          <w:p w:rsidR="00140A57" w:rsidRPr="00032FB3" w:rsidRDefault="00140A57" w:rsidP="00032FB3">
            <w:pPr>
              <w:spacing w:before="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Minimum Tensile</w:t>
            </w:r>
            <w:r w:rsidRPr="00032FB3">
              <w:rPr>
                <w:rFonts w:ascii="Arial" w:hAnsi="Arial" w:cs="Arial"/>
                <w:sz w:val="20"/>
                <w:szCs w:val="20"/>
              </w:rPr>
              <w:br/>
              <w:t>(Strength)</w:t>
            </w:r>
            <w:r w:rsidRPr="00032FB3">
              <w:rPr>
                <w:rFonts w:ascii="Arial" w:hAnsi="Arial" w:cs="Arial"/>
                <w:sz w:val="20"/>
                <w:szCs w:val="20"/>
              </w:rPr>
              <w:br/>
              <w:t>(lbf/in</w:t>
            </w:r>
            <w:r w:rsidRPr="00032FB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032F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90" w:type="dxa"/>
            <w:gridSpan w:val="4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64K</w:t>
            </w:r>
          </w:p>
        </w:tc>
        <w:tc>
          <w:tcPr>
            <w:tcW w:w="1963" w:type="dxa"/>
            <w:gridSpan w:val="3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105K</w:t>
            </w:r>
          </w:p>
        </w:tc>
        <w:tc>
          <w:tcPr>
            <w:tcW w:w="1943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133K</w:t>
            </w:r>
          </w:p>
        </w:tc>
        <w:tc>
          <w:tcPr>
            <w:tcW w:w="2156" w:type="dxa"/>
            <w:gridSpan w:val="2"/>
          </w:tcPr>
          <w:p w:rsidR="00140A57" w:rsidRPr="00032FB3" w:rsidRDefault="00140A57" w:rsidP="00032F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FB3">
              <w:rPr>
                <w:rFonts w:ascii="Arial" w:hAnsi="Arial" w:cs="Arial"/>
                <w:sz w:val="20"/>
                <w:szCs w:val="20"/>
              </w:rPr>
              <w:t>150K</w:t>
            </w:r>
          </w:p>
        </w:tc>
      </w:tr>
      <w:tr w:rsidR="00140A57" w:rsidRPr="00032FB3" w:rsidTr="00032FB3">
        <w:trPr>
          <w:trHeight w:val="512"/>
        </w:trPr>
        <w:tc>
          <w:tcPr>
            <w:tcW w:w="2160" w:type="dxa"/>
            <w:gridSpan w:val="3"/>
          </w:tcPr>
          <w:p w:rsidR="00140A57" w:rsidRPr="00032FB3" w:rsidRDefault="00140A57" w:rsidP="00032FB3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Bolt Diameter</w:t>
            </w:r>
          </w:p>
          <w:p w:rsidR="00140A57" w:rsidRPr="00032FB3" w:rsidRDefault="00140A57" w:rsidP="00032FB3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(Inches)</w:t>
            </w:r>
          </w:p>
        </w:tc>
        <w:tc>
          <w:tcPr>
            <w:tcW w:w="7560" w:type="dxa"/>
            <w:gridSpan w:val="9"/>
          </w:tcPr>
          <w:p w:rsidR="00140A57" w:rsidRPr="00032FB3" w:rsidRDefault="00140A57" w:rsidP="00032FB3">
            <w:pPr>
              <w:spacing w:line="268" w:lineRule="auto"/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032FB3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Torque (Pound-Feet)</w:t>
            </w:r>
          </w:p>
          <w:p w:rsidR="00140A57" w:rsidRPr="00032FB3" w:rsidRDefault="00140A57" w:rsidP="00032FB3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8" type="#_x0000_t202" style="position:absolute;left:0;text-align:left;margin-left:292.55pt;margin-top:686.9pt;width:6.25pt;height:11.5pt;z-index:251658240;mso-wrap-edited:f;mso-wrap-distance-left:5pt;mso-wrap-distance-right:5pt;mso-position-horizontal-relative:page;mso-position-vertical-relative:page" wrapcoords="-62 0 -62 21600 21662 21600 21662 0 -62 0" o:allowincell="f" stroked="f">
                  <v:fill opacity="0"/>
                  <v:textbox inset="0,0,0,0">
                    <w:txbxContent>
                      <w:p w:rsidR="00140A57" w:rsidRDefault="00140A57" w:rsidP="00140A57"/>
                    </w:txbxContent>
                  </v:textbox>
                  <w10:wrap type="square" anchorx="page" anchory="page"/>
                </v:shape>
              </w:pict>
            </w:r>
            <w:r w:rsidRPr="00BE7E3B">
              <w:rPr>
                <w:rFonts w:ascii="Arial" w:hAnsi="Arial" w:cs="Arial"/>
                <w:sz w:val="20"/>
                <w:szCs w:val="20"/>
              </w:rPr>
              <w:t>1/4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5/16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16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3/8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7/16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16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9/16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5/8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145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2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3/4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235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16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7/8</w:t>
            </w:r>
          </w:p>
        </w:tc>
        <w:tc>
          <w:tcPr>
            <w:tcW w:w="1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0A57" w:rsidRPr="00BE7E3B" w:rsidRDefault="00140A57" w:rsidP="003E4E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0A57" w:rsidRPr="00BE7E3B" w:rsidRDefault="00140A57" w:rsidP="003E4E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</w:tr>
      <w:tr w:rsidR="00140A57" w:rsidTr="003E4E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hRule="exact" w:val="327"/>
        </w:trPr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left="830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0A57" w:rsidRPr="00BE7E3B" w:rsidRDefault="00140A57" w:rsidP="003E4E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0A57" w:rsidRPr="00BE7E3B" w:rsidRDefault="00140A57" w:rsidP="003E4E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0A57" w:rsidRPr="00BE7E3B" w:rsidRDefault="00140A57" w:rsidP="003E4E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370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0A57" w:rsidRPr="00BE7E3B" w:rsidRDefault="00140A57" w:rsidP="003E4E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1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57" w:rsidRPr="00BE7E3B" w:rsidRDefault="00140A57" w:rsidP="003E4E0F">
            <w:pPr>
              <w:ind w:right="8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7E3B">
              <w:rPr>
                <w:rFonts w:ascii="Arial" w:hAnsi="Arial" w:cs="Arial"/>
                <w:sz w:val="20"/>
                <w:szCs w:val="20"/>
              </w:rPr>
              <w:t>570</w:t>
            </w:r>
          </w:p>
        </w:tc>
      </w:tr>
    </w:tbl>
    <w:p w:rsidR="00140A57" w:rsidRDefault="00140A57" w:rsidP="00140A57">
      <w:pPr>
        <w:spacing w:line="271" w:lineRule="auto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140A57" w:rsidRPr="00342017" w:rsidRDefault="00140A57" w:rsidP="00140A57">
      <w:pPr>
        <w:widowControl w:val="0"/>
        <w:numPr>
          <w:ilvl w:val="0"/>
          <w:numId w:val="12"/>
        </w:numPr>
        <w:autoSpaceDE w:val="0"/>
        <w:autoSpaceDN w:val="0"/>
        <w:spacing w:line="295" w:lineRule="auto"/>
        <w:rPr>
          <w:rFonts w:ascii="Arial" w:hAnsi="Arial" w:cs="Arial"/>
          <w:spacing w:val="-1"/>
          <w:sz w:val="20"/>
          <w:szCs w:val="20"/>
        </w:rPr>
      </w:pPr>
      <w:r w:rsidRPr="00342017">
        <w:rPr>
          <w:rFonts w:ascii="Arial" w:hAnsi="Arial" w:cs="Arial"/>
          <w:spacing w:val="-1"/>
          <w:sz w:val="20"/>
          <w:szCs w:val="20"/>
        </w:rPr>
        <w:t>Consult manufacturer for equipment supplied with metric fasteners.</w:t>
      </w:r>
    </w:p>
    <w:p w:rsidR="00140A57" w:rsidRPr="00342017" w:rsidRDefault="00140A57" w:rsidP="00140A57">
      <w:pPr>
        <w:widowControl w:val="0"/>
        <w:numPr>
          <w:ilvl w:val="0"/>
          <w:numId w:val="12"/>
        </w:numPr>
        <w:autoSpaceDE w:val="0"/>
        <w:autoSpaceDN w:val="0"/>
        <w:spacing w:before="36" w:line="295" w:lineRule="auto"/>
        <w:rPr>
          <w:rFonts w:ascii="Arial" w:hAnsi="Arial" w:cs="Arial"/>
          <w:sz w:val="20"/>
          <w:szCs w:val="20"/>
        </w:rPr>
      </w:pPr>
      <w:r w:rsidRPr="00342017">
        <w:rPr>
          <w:rFonts w:ascii="Arial" w:hAnsi="Arial" w:cs="Arial"/>
          <w:sz w:val="20"/>
          <w:szCs w:val="20"/>
        </w:rPr>
        <w:t>Table is based on national coarse thread pitch.</w:t>
      </w:r>
    </w:p>
    <w:p w:rsidR="004458F8" w:rsidRPr="00684E96" w:rsidRDefault="004458F8" w:rsidP="004458F8">
      <w:pPr>
        <w:rPr>
          <w:rFonts w:ascii="Arial" w:hAnsi="Arial" w:cs="Arial"/>
        </w:rPr>
      </w:pPr>
    </w:p>
    <w:sectPr w:rsidR="004458F8" w:rsidRPr="00684E96" w:rsidSect="00D51569">
      <w:headerReference w:type="default" r:id="rId11"/>
      <w:footerReference w:type="default" r:id="rId12"/>
      <w:type w:val="continuous"/>
      <w:pgSz w:w="12240" w:h="15840"/>
      <w:pgMar w:top="1440" w:right="1080" w:bottom="144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5C3" w:rsidRDefault="006265C3">
      <w:r>
        <w:separator/>
      </w:r>
    </w:p>
  </w:endnote>
  <w:endnote w:type="continuationSeparator" w:id="0">
    <w:p w:rsidR="006265C3" w:rsidRDefault="00626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92C" w:rsidRDefault="00C8292C" w:rsidP="00634550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040"/>
        <w:tab w:val="right" w:pos="10080"/>
      </w:tabs>
      <w:spacing w:before="20"/>
      <w:rPr>
        <w:rStyle w:val="PageNumber"/>
        <w:rFonts w:ascii="Arial" w:hAnsi="Arial" w:cs="Arial"/>
        <w:sz w:val="16"/>
        <w:szCs w:val="16"/>
      </w:rPr>
    </w:pPr>
    <w:r w:rsidRPr="008C0E79">
      <w:rPr>
        <w:rStyle w:val="PageNumber"/>
        <w:rFonts w:ascii="Arial" w:hAnsi="Arial" w:cs="Arial"/>
        <w:sz w:val="16"/>
        <w:szCs w:val="16"/>
      </w:rPr>
      <w:tab/>
      <w:t xml:space="preserve">Page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2A0028">
      <w:rPr>
        <w:rStyle w:val="PageNumber"/>
        <w:rFonts w:ascii="Arial" w:hAnsi="Arial" w:cs="Arial"/>
        <w:noProof/>
        <w:sz w:val="16"/>
        <w:szCs w:val="16"/>
      </w:rPr>
      <w:t>1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 w:rsidRPr="008C0E79">
      <w:rPr>
        <w:rStyle w:val="PageNumber"/>
        <w:rFonts w:ascii="Arial" w:hAnsi="Arial" w:cs="Arial"/>
        <w:sz w:val="16"/>
        <w:szCs w:val="16"/>
      </w:rPr>
      <w:t xml:space="preserve"> of </w:t>
    </w:r>
    <w:r w:rsidRPr="008C0E79">
      <w:rPr>
        <w:rStyle w:val="PageNumber"/>
        <w:rFonts w:ascii="Arial" w:hAnsi="Arial" w:cs="Arial"/>
        <w:sz w:val="16"/>
        <w:szCs w:val="16"/>
      </w:rPr>
      <w:fldChar w:fldCharType="begin"/>
    </w:r>
    <w:r w:rsidRPr="008C0E79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8C0E79">
      <w:rPr>
        <w:rStyle w:val="PageNumber"/>
        <w:rFonts w:ascii="Arial" w:hAnsi="Arial" w:cs="Arial"/>
        <w:sz w:val="16"/>
        <w:szCs w:val="16"/>
      </w:rPr>
      <w:fldChar w:fldCharType="separate"/>
    </w:r>
    <w:r w:rsidR="002A0028">
      <w:rPr>
        <w:rStyle w:val="PageNumber"/>
        <w:rFonts w:ascii="Arial" w:hAnsi="Arial" w:cs="Arial"/>
        <w:noProof/>
        <w:sz w:val="16"/>
        <w:szCs w:val="16"/>
      </w:rPr>
      <w:t>17</w:t>
    </w:r>
    <w:r w:rsidRPr="008C0E79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847360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428"/>
      <w:gridCol w:w="1440"/>
      <w:gridCol w:w="4428"/>
    </w:tblGrid>
    <w:tr w:rsidR="00C8292C" w:rsidRPr="00032FB3" w:rsidTr="00032FB3">
      <w:tc>
        <w:tcPr>
          <w:tcW w:w="4428" w:type="dxa"/>
        </w:tcPr>
        <w:p w:rsidR="00C8292C" w:rsidRPr="00032FB3" w:rsidRDefault="00C8292C" w:rsidP="00032FB3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spacing w:before="20"/>
            <w:rPr>
              <w:rStyle w:val="PageNumber"/>
              <w:rFonts w:ascii="Arial" w:hAnsi="Arial" w:cs="Arial"/>
              <w:sz w:val="16"/>
              <w:szCs w:val="16"/>
            </w:rPr>
          </w:pPr>
          <w:r w:rsidRPr="00032FB3">
            <w:rPr>
              <w:rStyle w:val="PageNumber"/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440" w:type="dxa"/>
        </w:tcPr>
        <w:p w:rsidR="00C8292C" w:rsidRPr="00032FB3" w:rsidRDefault="00847360" w:rsidP="00032FB3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spacing w:before="20"/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428" w:type="dxa"/>
        </w:tcPr>
        <w:p w:rsidR="00C8292C" w:rsidRPr="00032FB3" w:rsidRDefault="00847360" w:rsidP="00032FB3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spacing w:before="20"/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C8292C" w:rsidRPr="009E6EF1" w:rsidRDefault="00C8292C" w:rsidP="00243C2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5C3" w:rsidRDefault="006265C3">
      <w:r>
        <w:separator/>
      </w:r>
    </w:p>
  </w:footnote>
  <w:footnote w:type="continuationSeparator" w:id="0">
    <w:p w:rsidR="006265C3" w:rsidRDefault="00626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C8292C" w:rsidRPr="00032FB3" w:rsidTr="00032FB3">
      <w:tc>
        <w:tcPr>
          <w:tcW w:w="3432" w:type="dxa"/>
          <w:vMerge w:val="restart"/>
        </w:tcPr>
        <w:p w:rsidR="00C8292C" w:rsidRPr="00032FB3" w:rsidRDefault="00E772DE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E772DE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2A0028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4" name="Picture 4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C8292C" w:rsidRPr="00032FB3" w:rsidRDefault="00847360" w:rsidP="00032FB3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C8292C" w:rsidRPr="00032FB3" w:rsidRDefault="00C8292C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C8292C" w:rsidRPr="00032FB3" w:rsidTr="00032FB3">
      <w:tc>
        <w:tcPr>
          <w:tcW w:w="3432" w:type="dxa"/>
          <w:vMerge/>
        </w:tcPr>
        <w:p w:rsidR="00C8292C" w:rsidRPr="00032FB3" w:rsidRDefault="00C8292C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C8292C" w:rsidRPr="00032FB3" w:rsidRDefault="00847360" w:rsidP="00032FB3">
          <w:pPr>
            <w:pStyle w:val="Header"/>
            <w:tabs>
              <w:tab w:val="left" w:pos="270"/>
              <w:tab w:val="center" w:pos="1608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C8292C" w:rsidRPr="00032FB3" w:rsidRDefault="00C8292C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C8292C" w:rsidRPr="00032FB3" w:rsidTr="00032FB3">
      <w:trPr>
        <w:trHeight w:val="80"/>
      </w:trPr>
      <w:tc>
        <w:tcPr>
          <w:tcW w:w="3432" w:type="dxa"/>
          <w:vMerge/>
        </w:tcPr>
        <w:p w:rsidR="00C8292C" w:rsidRPr="00032FB3" w:rsidRDefault="00C8292C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D51569" w:rsidRPr="00032FB3" w:rsidRDefault="00847360" w:rsidP="00032FB3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C8292C" w:rsidRPr="00032FB3" w:rsidRDefault="00C8292C" w:rsidP="00032FB3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C8292C" w:rsidRDefault="00C8292C" w:rsidP="009F3F9B">
    <w:pPr>
      <w:pStyle w:val="Header"/>
      <w:jc w:val="center"/>
    </w:pPr>
    <w:r w:rsidRPr="00684E96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9CAC"/>
    <w:multiLevelType w:val="singleLevel"/>
    <w:tmpl w:val="17CF3F64"/>
    <w:lvl w:ilvl="0">
      <w:start w:val="1"/>
      <w:numFmt w:val="lowerLetter"/>
      <w:lvlText w:val="%1."/>
      <w:lvlJc w:val="left"/>
      <w:pPr>
        <w:tabs>
          <w:tab w:val="num" w:pos="360"/>
        </w:tabs>
      </w:pPr>
      <w:rPr>
        <w:rFonts w:cs="Times New Roman"/>
        <w:snapToGrid/>
        <w:spacing w:val="-1"/>
        <w:sz w:val="20"/>
        <w:szCs w:val="20"/>
      </w:rPr>
    </w:lvl>
  </w:abstractNum>
  <w:abstractNum w:abstractNumId="1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BFA3090"/>
    <w:multiLevelType w:val="hybridMultilevel"/>
    <w:tmpl w:val="74B4AADE"/>
    <w:lvl w:ilvl="0" w:tplc="805A62D2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312CA9C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5CC6"/>
    <w:multiLevelType w:val="hybridMultilevel"/>
    <w:tmpl w:val="E9CA6D0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1C28A6"/>
    <w:multiLevelType w:val="hybridMultilevel"/>
    <w:tmpl w:val="CFDCD3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6160D2"/>
    <w:multiLevelType w:val="hybridMultilevel"/>
    <w:tmpl w:val="5FC22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CE0BEC"/>
    <w:multiLevelType w:val="hybridMultilevel"/>
    <w:tmpl w:val="09101826"/>
    <w:lvl w:ilvl="0" w:tplc="2D0A4F4C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C0714E1"/>
    <w:multiLevelType w:val="hybridMultilevel"/>
    <w:tmpl w:val="4B72A22A"/>
    <w:lvl w:ilvl="0" w:tplc="C57CA1C8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ocumentProtection w:edit="readOnly" w:enforcement="0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9E5"/>
    <w:rsid w:val="00004E38"/>
    <w:rsid w:val="00011CA0"/>
    <w:rsid w:val="00014683"/>
    <w:rsid w:val="0001483A"/>
    <w:rsid w:val="00023C39"/>
    <w:rsid w:val="00032FB3"/>
    <w:rsid w:val="00034059"/>
    <w:rsid w:val="00036323"/>
    <w:rsid w:val="00037F36"/>
    <w:rsid w:val="0005571E"/>
    <w:rsid w:val="00057F7D"/>
    <w:rsid w:val="000627D1"/>
    <w:rsid w:val="00062B64"/>
    <w:rsid w:val="00063517"/>
    <w:rsid w:val="00064EF4"/>
    <w:rsid w:val="00066886"/>
    <w:rsid w:val="00066A04"/>
    <w:rsid w:val="00067950"/>
    <w:rsid w:val="00074B6E"/>
    <w:rsid w:val="00084961"/>
    <w:rsid w:val="00093417"/>
    <w:rsid w:val="000A302B"/>
    <w:rsid w:val="000A3D06"/>
    <w:rsid w:val="000A43ED"/>
    <w:rsid w:val="000B2BD4"/>
    <w:rsid w:val="000B4A48"/>
    <w:rsid w:val="000C4E8D"/>
    <w:rsid w:val="000D51FD"/>
    <w:rsid w:val="000E3DE2"/>
    <w:rsid w:val="000E418B"/>
    <w:rsid w:val="000F0648"/>
    <w:rsid w:val="00100188"/>
    <w:rsid w:val="00105CD7"/>
    <w:rsid w:val="00110200"/>
    <w:rsid w:val="00131C75"/>
    <w:rsid w:val="00132A46"/>
    <w:rsid w:val="00133710"/>
    <w:rsid w:val="00135165"/>
    <w:rsid w:val="00136F9E"/>
    <w:rsid w:val="00140A57"/>
    <w:rsid w:val="001419C7"/>
    <w:rsid w:val="00145ABC"/>
    <w:rsid w:val="00155EBE"/>
    <w:rsid w:val="00165F97"/>
    <w:rsid w:val="001674B8"/>
    <w:rsid w:val="001702D8"/>
    <w:rsid w:val="00173C69"/>
    <w:rsid w:val="0017541C"/>
    <w:rsid w:val="001776CB"/>
    <w:rsid w:val="001779A9"/>
    <w:rsid w:val="001A01D4"/>
    <w:rsid w:val="001A22E0"/>
    <w:rsid w:val="001A734A"/>
    <w:rsid w:val="001B29AD"/>
    <w:rsid w:val="001B7DD5"/>
    <w:rsid w:val="001C652A"/>
    <w:rsid w:val="001C778F"/>
    <w:rsid w:val="001C792B"/>
    <w:rsid w:val="001D2BBF"/>
    <w:rsid w:val="001D51FF"/>
    <w:rsid w:val="001D5928"/>
    <w:rsid w:val="001E7F86"/>
    <w:rsid w:val="001F2B86"/>
    <w:rsid w:val="001F2B8B"/>
    <w:rsid w:val="001F5286"/>
    <w:rsid w:val="001F6360"/>
    <w:rsid w:val="00200FD7"/>
    <w:rsid w:val="00204C64"/>
    <w:rsid w:val="00206426"/>
    <w:rsid w:val="00212BCC"/>
    <w:rsid w:val="00220BFD"/>
    <w:rsid w:val="00234E83"/>
    <w:rsid w:val="00241970"/>
    <w:rsid w:val="00243C24"/>
    <w:rsid w:val="00255EA4"/>
    <w:rsid w:val="00263174"/>
    <w:rsid w:val="002715E3"/>
    <w:rsid w:val="00273E8B"/>
    <w:rsid w:val="00274CA5"/>
    <w:rsid w:val="00277FD6"/>
    <w:rsid w:val="00290AEE"/>
    <w:rsid w:val="002939CB"/>
    <w:rsid w:val="00296EA1"/>
    <w:rsid w:val="002976F0"/>
    <w:rsid w:val="00297908"/>
    <w:rsid w:val="002A0028"/>
    <w:rsid w:val="002A3EEB"/>
    <w:rsid w:val="002B7A09"/>
    <w:rsid w:val="002C3225"/>
    <w:rsid w:val="002D3B2F"/>
    <w:rsid w:val="002E42EC"/>
    <w:rsid w:val="002F20DB"/>
    <w:rsid w:val="002F35E7"/>
    <w:rsid w:val="002F5B0F"/>
    <w:rsid w:val="003032C6"/>
    <w:rsid w:val="00306CB4"/>
    <w:rsid w:val="003079A0"/>
    <w:rsid w:val="00310B7C"/>
    <w:rsid w:val="00311764"/>
    <w:rsid w:val="00333710"/>
    <w:rsid w:val="00334A9A"/>
    <w:rsid w:val="003531BD"/>
    <w:rsid w:val="00353A9C"/>
    <w:rsid w:val="00354F39"/>
    <w:rsid w:val="00356CB7"/>
    <w:rsid w:val="00367513"/>
    <w:rsid w:val="00367EFB"/>
    <w:rsid w:val="00370BF1"/>
    <w:rsid w:val="00370DC4"/>
    <w:rsid w:val="00372750"/>
    <w:rsid w:val="003755A4"/>
    <w:rsid w:val="00381AC5"/>
    <w:rsid w:val="003C0F6E"/>
    <w:rsid w:val="003C36AF"/>
    <w:rsid w:val="003D09EA"/>
    <w:rsid w:val="003D7AAD"/>
    <w:rsid w:val="003E1C5D"/>
    <w:rsid w:val="003E2EC0"/>
    <w:rsid w:val="003E4E0F"/>
    <w:rsid w:val="003E6AAF"/>
    <w:rsid w:val="003F5A8C"/>
    <w:rsid w:val="004072AF"/>
    <w:rsid w:val="00407DC9"/>
    <w:rsid w:val="00410968"/>
    <w:rsid w:val="004200B9"/>
    <w:rsid w:val="00434C99"/>
    <w:rsid w:val="004403F6"/>
    <w:rsid w:val="00444BB7"/>
    <w:rsid w:val="004458F8"/>
    <w:rsid w:val="00475FE3"/>
    <w:rsid w:val="00476D3A"/>
    <w:rsid w:val="004830A3"/>
    <w:rsid w:val="00486345"/>
    <w:rsid w:val="00493842"/>
    <w:rsid w:val="00494022"/>
    <w:rsid w:val="00495157"/>
    <w:rsid w:val="004A54EB"/>
    <w:rsid w:val="004B29A7"/>
    <w:rsid w:val="004B5503"/>
    <w:rsid w:val="004C1999"/>
    <w:rsid w:val="004C3A29"/>
    <w:rsid w:val="004C3CCE"/>
    <w:rsid w:val="004C49E7"/>
    <w:rsid w:val="004C4D90"/>
    <w:rsid w:val="004C684F"/>
    <w:rsid w:val="004E5709"/>
    <w:rsid w:val="00503563"/>
    <w:rsid w:val="00504BDD"/>
    <w:rsid w:val="00514E94"/>
    <w:rsid w:val="00523726"/>
    <w:rsid w:val="00526BE1"/>
    <w:rsid w:val="0052758C"/>
    <w:rsid w:val="00527649"/>
    <w:rsid w:val="00545712"/>
    <w:rsid w:val="00554792"/>
    <w:rsid w:val="00555D95"/>
    <w:rsid w:val="00566D64"/>
    <w:rsid w:val="00571A24"/>
    <w:rsid w:val="0057718F"/>
    <w:rsid w:val="005865A6"/>
    <w:rsid w:val="00587408"/>
    <w:rsid w:val="00593565"/>
    <w:rsid w:val="005942E9"/>
    <w:rsid w:val="005A6019"/>
    <w:rsid w:val="005B051F"/>
    <w:rsid w:val="005C676F"/>
    <w:rsid w:val="005D5EAB"/>
    <w:rsid w:val="005D6E5C"/>
    <w:rsid w:val="005E348A"/>
    <w:rsid w:val="005E62FE"/>
    <w:rsid w:val="005E6488"/>
    <w:rsid w:val="005E6C4A"/>
    <w:rsid w:val="005F23EC"/>
    <w:rsid w:val="005F521D"/>
    <w:rsid w:val="006008CE"/>
    <w:rsid w:val="006030CC"/>
    <w:rsid w:val="00610705"/>
    <w:rsid w:val="00623BD5"/>
    <w:rsid w:val="006265C3"/>
    <w:rsid w:val="00627857"/>
    <w:rsid w:val="00630A12"/>
    <w:rsid w:val="00634550"/>
    <w:rsid w:val="006411B8"/>
    <w:rsid w:val="00641B2E"/>
    <w:rsid w:val="00643E4F"/>
    <w:rsid w:val="0064506A"/>
    <w:rsid w:val="0064728D"/>
    <w:rsid w:val="006473BC"/>
    <w:rsid w:val="00657FCB"/>
    <w:rsid w:val="006635DC"/>
    <w:rsid w:val="0067101C"/>
    <w:rsid w:val="00671A84"/>
    <w:rsid w:val="006758F7"/>
    <w:rsid w:val="00680213"/>
    <w:rsid w:val="00684E96"/>
    <w:rsid w:val="00691FCB"/>
    <w:rsid w:val="00692F5C"/>
    <w:rsid w:val="00695B10"/>
    <w:rsid w:val="006A7B15"/>
    <w:rsid w:val="006B0E53"/>
    <w:rsid w:val="006B11BE"/>
    <w:rsid w:val="006B1B52"/>
    <w:rsid w:val="006B2F28"/>
    <w:rsid w:val="006B6D68"/>
    <w:rsid w:val="006D0C63"/>
    <w:rsid w:val="006E0BEF"/>
    <w:rsid w:val="006E0E85"/>
    <w:rsid w:val="006E1A72"/>
    <w:rsid w:val="006E1FA7"/>
    <w:rsid w:val="006E7234"/>
    <w:rsid w:val="00703DD8"/>
    <w:rsid w:val="00705E31"/>
    <w:rsid w:val="00706BBD"/>
    <w:rsid w:val="00707277"/>
    <w:rsid w:val="00710939"/>
    <w:rsid w:val="007148A4"/>
    <w:rsid w:val="007158BD"/>
    <w:rsid w:val="00717812"/>
    <w:rsid w:val="00725C66"/>
    <w:rsid w:val="0072630D"/>
    <w:rsid w:val="00730980"/>
    <w:rsid w:val="00732C2F"/>
    <w:rsid w:val="00733180"/>
    <w:rsid w:val="00735699"/>
    <w:rsid w:val="00742EE6"/>
    <w:rsid w:val="00743EB9"/>
    <w:rsid w:val="00751572"/>
    <w:rsid w:val="00755FDF"/>
    <w:rsid w:val="007624B2"/>
    <w:rsid w:val="007624D3"/>
    <w:rsid w:val="0076377A"/>
    <w:rsid w:val="00765A65"/>
    <w:rsid w:val="00770F36"/>
    <w:rsid w:val="00774E94"/>
    <w:rsid w:val="00783F98"/>
    <w:rsid w:val="00787865"/>
    <w:rsid w:val="007B4D25"/>
    <w:rsid w:val="007B7E91"/>
    <w:rsid w:val="007C207A"/>
    <w:rsid w:val="007C6DAC"/>
    <w:rsid w:val="007C776E"/>
    <w:rsid w:val="007D1B8D"/>
    <w:rsid w:val="007E0966"/>
    <w:rsid w:val="007F1508"/>
    <w:rsid w:val="007F6EBA"/>
    <w:rsid w:val="00807F86"/>
    <w:rsid w:val="00814179"/>
    <w:rsid w:val="008158B4"/>
    <w:rsid w:val="008175EC"/>
    <w:rsid w:val="00827F7B"/>
    <w:rsid w:val="008402B2"/>
    <w:rsid w:val="00847360"/>
    <w:rsid w:val="00852306"/>
    <w:rsid w:val="00857933"/>
    <w:rsid w:val="00874477"/>
    <w:rsid w:val="008750CB"/>
    <w:rsid w:val="008816A1"/>
    <w:rsid w:val="00894BD6"/>
    <w:rsid w:val="008C1540"/>
    <w:rsid w:val="008D2A1F"/>
    <w:rsid w:val="008D4CE4"/>
    <w:rsid w:val="008E1763"/>
    <w:rsid w:val="008E6605"/>
    <w:rsid w:val="008F3257"/>
    <w:rsid w:val="00903469"/>
    <w:rsid w:val="00910281"/>
    <w:rsid w:val="00910833"/>
    <w:rsid w:val="00910D9C"/>
    <w:rsid w:val="00912674"/>
    <w:rsid w:val="00917DE3"/>
    <w:rsid w:val="00920618"/>
    <w:rsid w:val="0092126E"/>
    <w:rsid w:val="00940DDD"/>
    <w:rsid w:val="009458BD"/>
    <w:rsid w:val="009462A5"/>
    <w:rsid w:val="009476BF"/>
    <w:rsid w:val="0095472E"/>
    <w:rsid w:val="0095534C"/>
    <w:rsid w:val="009624B6"/>
    <w:rsid w:val="00964637"/>
    <w:rsid w:val="00965BA3"/>
    <w:rsid w:val="00965C66"/>
    <w:rsid w:val="00965F98"/>
    <w:rsid w:val="00970DC5"/>
    <w:rsid w:val="00981559"/>
    <w:rsid w:val="009833F9"/>
    <w:rsid w:val="00985981"/>
    <w:rsid w:val="00986870"/>
    <w:rsid w:val="00992561"/>
    <w:rsid w:val="00993301"/>
    <w:rsid w:val="00994E65"/>
    <w:rsid w:val="009C4463"/>
    <w:rsid w:val="009D5C87"/>
    <w:rsid w:val="009E6EF1"/>
    <w:rsid w:val="009F3F9B"/>
    <w:rsid w:val="009F553F"/>
    <w:rsid w:val="009F5669"/>
    <w:rsid w:val="009F59EB"/>
    <w:rsid w:val="009F6D8E"/>
    <w:rsid w:val="00A128CF"/>
    <w:rsid w:val="00A15C7F"/>
    <w:rsid w:val="00A22934"/>
    <w:rsid w:val="00A277E0"/>
    <w:rsid w:val="00A33B88"/>
    <w:rsid w:val="00A57C49"/>
    <w:rsid w:val="00A746E1"/>
    <w:rsid w:val="00A76599"/>
    <w:rsid w:val="00A854C4"/>
    <w:rsid w:val="00A87F9F"/>
    <w:rsid w:val="00A90740"/>
    <w:rsid w:val="00A92061"/>
    <w:rsid w:val="00A94060"/>
    <w:rsid w:val="00AA06BE"/>
    <w:rsid w:val="00AA16C3"/>
    <w:rsid w:val="00AA3C09"/>
    <w:rsid w:val="00AA7A6D"/>
    <w:rsid w:val="00AB04EF"/>
    <w:rsid w:val="00AC2C6D"/>
    <w:rsid w:val="00AC561D"/>
    <w:rsid w:val="00AC62E4"/>
    <w:rsid w:val="00AC73D5"/>
    <w:rsid w:val="00AD2689"/>
    <w:rsid w:val="00AD5E0E"/>
    <w:rsid w:val="00AD6D3D"/>
    <w:rsid w:val="00AE3854"/>
    <w:rsid w:val="00AE50D3"/>
    <w:rsid w:val="00AE6C1F"/>
    <w:rsid w:val="00AF7531"/>
    <w:rsid w:val="00B051A4"/>
    <w:rsid w:val="00B129B4"/>
    <w:rsid w:val="00B16A31"/>
    <w:rsid w:val="00B25572"/>
    <w:rsid w:val="00B321E5"/>
    <w:rsid w:val="00B32690"/>
    <w:rsid w:val="00B35F32"/>
    <w:rsid w:val="00B46C30"/>
    <w:rsid w:val="00B536C6"/>
    <w:rsid w:val="00B5701C"/>
    <w:rsid w:val="00B63761"/>
    <w:rsid w:val="00B650F3"/>
    <w:rsid w:val="00B73A4D"/>
    <w:rsid w:val="00B82353"/>
    <w:rsid w:val="00B82505"/>
    <w:rsid w:val="00B845D1"/>
    <w:rsid w:val="00B909C9"/>
    <w:rsid w:val="00BA1C9C"/>
    <w:rsid w:val="00BA613B"/>
    <w:rsid w:val="00BB084D"/>
    <w:rsid w:val="00BB7EE1"/>
    <w:rsid w:val="00BC398C"/>
    <w:rsid w:val="00BC4865"/>
    <w:rsid w:val="00BC4A43"/>
    <w:rsid w:val="00BC73A0"/>
    <w:rsid w:val="00BE05D8"/>
    <w:rsid w:val="00BE155B"/>
    <w:rsid w:val="00BE5901"/>
    <w:rsid w:val="00BF74BA"/>
    <w:rsid w:val="00C02062"/>
    <w:rsid w:val="00C10A90"/>
    <w:rsid w:val="00C159F9"/>
    <w:rsid w:val="00C26036"/>
    <w:rsid w:val="00C3420E"/>
    <w:rsid w:val="00C549C5"/>
    <w:rsid w:val="00C61711"/>
    <w:rsid w:val="00C65BF0"/>
    <w:rsid w:val="00C7695B"/>
    <w:rsid w:val="00C8292C"/>
    <w:rsid w:val="00C82BB8"/>
    <w:rsid w:val="00C84D07"/>
    <w:rsid w:val="00C8607F"/>
    <w:rsid w:val="00C91A5B"/>
    <w:rsid w:val="00C953A4"/>
    <w:rsid w:val="00C97FE3"/>
    <w:rsid w:val="00CA2618"/>
    <w:rsid w:val="00CA35BF"/>
    <w:rsid w:val="00CA7031"/>
    <w:rsid w:val="00CA7B15"/>
    <w:rsid w:val="00CA7B50"/>
    <w:rsid w:val="00CB5612"/>
    <w:rsid w:val="00CB7274"/>
    <w:rsid w:val="00CC486B"/>
    <w:rsid w:val="00CC7091"/>
    <w:rsid w:val="00CD31EB"/>
    <w:rsid w:val="00CE524D"/>
    <w:rsid w:val="00D0112A"/>
    <w:rsid w:val="00D01250"/>
    <w:rsid w:val="00D11FDF"/>
    <w:rsid w:val="00D152B3"/>
    <w:rsid w:val="00D27CA7"/>
    <w:rsid w:val="00D31381"/>
    <w:rsid w:val="00D3749D"/>
    <w:rsid w:val="00D4399C"/>
    <w:rsid w:val="00D45BBF"/>
    <w:rsid w:val="00D51569"/>
    <w:rsid w:val="00D52390"/>
    <w:rsid w:val="00D5615C"/>
    <w:rsid w:val="00D56E7E"/>
    <w:rsid w:val="00D651B4"/>
    <w:rsid w:val="00D6612F"/>
    <w:rsid w:val="00D75B67"/>
    <w:rsid w:val="00D76C40"/>
    <w:rsid w:val="00D81656"/>
    <w:rsid w:val="00D8234F"/>
    <w:rsid w:val="00D926A8"/>
    <w:rsid w:val="00D94691"/>
    <w:rsid w:val="00D953D4"/>
    <w:rsid w:val="00D97548"/>
    <w:rsid w:val="00DA1F7A"/>
    <w:rsid w:val="00DA2FDF"/>
    <w:rsid w:val="00DA6B34"/>
    <w:rsid w:val="00DB4D81"/>
    <w:rsid w:val="00DC006C"/>
    <w:rsid w:val="00DC1FF3"/>
    <w:rsid w:val="00DC4E1B"/>
    <w:rsid w:val="00DC6CE9"/>
    <w:rsid w:val="00DD2C5C"/>
    <w:rsid w:val="00DE5DF2"/>
    <w:rsid w:val="00DE7D79"/>
    <w:rsid w:val="00DF0329"/>
    <w:rsid w:val="00DF29CA"/>
    <w:rsid w:val="00DF44FA"/>
    <w:rsid w:val="00E0011F"/>
    <w:rsid w:val="00E04332"/>
    <w:rsid w:val="00E07155"/>
    <w:rsid w:val="00E328D6"/>
    <w:rsid w:val="00E3482B"/>
    <w:rsid w:val="00E45B0F"/>
    <w:rsid w:val="00E6378E"/>
    <w:rsid w:val="00E7350E"/>
    <w:rsid w:val="00E754D5"/>
    <w:rsid w:val="00E76181"/>
    <w:rsid w:val="00E7672D"/>
    <w:rsid w:val="00E772DE"/>
    <w:rsid w:val="00E8788D"/>
    <w:rsid w:val="00E96A3E"/>
    <w:rsid w:val="00EA0B2D"/>
    <w:rsid w:val="00EA1312"/>
    <w:rsid w:val="00EA397A"/>
    <w:rsid w:val="00EA6FEA"/>
    <w:rsid w:val="00EB0CEF"/>
    <w:rsid w:val="00EB0CF9"/>
    <w:rsid w:val="00EB3CC8"/>
    <w:rsid w:val="00EC430A"/>
    <w:rsid w:val="00ED2418"/>
    <w:rsid w:val="00ED4FCE"/>
    <w:rsid w:val="00ED70F3"/>
    <w:rsid w:val="00EF764A"/>
    <w:rsid w:val="00F0335A"/>
    <w:rsid w:val="00F04684"/>
    <w:rsid w:val="00F257C6"/>
    <w:rsid w:val="00F32B57"/>
    <w:rsid w:val="00F535BE"/>
    <w:rsid w:val="00F55A56"/>
    <w:rsid w:val="00F57892"/>
    <w:rsid w:val="00F6475D"/>
    <w:rsid w:val="00F65C73"/>
    <w:rsid w:val="00F738D4"/>
    <w:rsid w:val="00F77A61"/>
    <w:rsid w:val="00F8768F"/>
    <w:rsid w:val="00F87F52"/>
    <w:rsid w:val="00FA1B41"/>
    <w:rsid w:val="00FA6B79"/>
    <w:rsid w:val="00FB0F7B"/>
    <w:rsid w:val="00FB3229"/>
    <w:rsid w:val="00FB6746"/>
    <w:rsid w:val="00FD5F61"/>
    <w:rsid w:val="00FD6B5A"/>
    <w:rsid w:val="00FE434F"/>
    <w:rsid w:val="00FF3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E53"/>
    <w:rPr>
      <w:sz w:val="24"/>
      <w:szCs w:val="24"/>
    </w:rPr>
  </w:style>
  <w:style w:type="paragraph" w:styleId="Heading1">
    <w:name w:val="heading 1"/>
    <w:basedOn w:val="Normal"/>
    <w:next w:val="Normal"/>
    <w:qFormat/>
    <w:rsid w:val="000019E5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940DDD"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rsid w:val="000019E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410968"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10968"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410968"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10968"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rsid w:val="004109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37F36"/>
    <w:rPr>
      <w:sz w:val="20"/>
      <w:szCs w:val="20"/>
    </w:rPr>
  </w:style>
  <w:style w:type="character" w:styleId="CommentReference">
    <w:name w:val="annotation reference"/>
    <w:semiHidden/>
    <w:rsid w:val="00410968"/>
    <w:rPr>
      <w:sz w:val="16"/>
      <w:szCs w:val="16"/>
    </w:rPr>
  </w:style>
  <w:style w:type="paragraph" w:styleId="CommentText">
    <w:name w:val="annotation text"/>
    <w:basedOn w:val="Normal"/>
    <w:semiHidden/>
    <w:rsid w:val="00410968"/>
    <w:rPr>
      <w:sz w:val="20"/>
      <w:szCs w:val="20"/>
    </w:rPr>
  </w:style>
  <w:style w:type="paragraph" w:styleId="BodyText2">
    <w:name w:val="Body Text 2"/>
    <w:basedOn w:val="Normal"/>
    <w:rsid w:val="00410968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rsid w:val="00410968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rsid w:val="00410968"/>
    <w:pPr>
      <w:tabs>
        <w:tab w:val="left" w:pos="613"/>
        <w:tab w:val="right" w:pos="10080"/>
      </w:tabs>
      <w:ind w:left="259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0CA4904B-54F3-44DC-9937-8BEBD225F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7859F96-D40F-4B31-B16A-8AACA2B56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5A785-70F9-44A7-8928-A06F96F79C82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2951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3</cp:revision>
  <cp:lastPrinted>2012-11-12T15:59:00Z</cp:lastPrinted>
  <dcterms:created xsi:type="dcterms:W3CDTF">2013-08-16T21:42:00Z</dcterms:created>
  <dcterms:modified xsi:type="dcterms:W3CDTF">2013-08-16T21:48:00Z</dcterms:modified>
</cp:coreProperties>
</file>