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9B6599" w:rsidRDefault="00F34747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Engine Generators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006F76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AC6FBD" w:rsidRPr="000E7B74" w:rsidTr="000E7B74">
        <w:tc>
          <w:tcPr>
            <w:tcW w:w="1870" w:type="dxa"/>
            <w:shd w:val="clear" w:color="auto" w:fill="D9D9D9"/>
          </w:tcPr>
          <w:p w:rsidR="00AC6FBD" w:rsidRPr="000E7B74" w:rsidRDefault="00AC6FBD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0E7B74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AC6FBD" w:rsidRPr="000E7B74" w:rsidRDefault="00CF5B1F" w:rsidP="005D298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AC6FBD" w:rsidRPr="000E7B74" w:rsidTr="000E7B74">
        <w:tc>
          <w:tcPr>
            <w:tcW w:w="1870" w:type="dxa"/>
            <w:shd w:val="clear" w:color="auto" w:fill="D9D9D9"/>
          </w:tcPr>
          <w:p w:rsidR="00AC6FBD" w:rsidRPr="000E7B74" w:rsidRDefault="00AC6FBD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0E7B74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AC6FBD" w:rsidRPr="000E7B74" w:rsidRDefault="00CF5B1F" w:rsidP="005D298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AC6FBD" w:rsidRPr="000E7B74" w:rsidTr="000E7B74">
        <w:tc>
          <w:tcPr>
            <w:tcW w:w="1870" w:type="dxa"/>
            <w:shd w:val="clear" w:color="auto" w:fill="D9D9D9"/>
          </w:tcPr>
          <w:p w:rsidR="00AC6FBD" w:rsidRPr="000E7B74" w:rsidRDefault="00AC6FBD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0E7B74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6FBD" w:rsidRPr="000E7B74" w:rsidRDefault="00CF5B1F" w:rsidP="005D298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3A4E50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F34747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240"/>
        <w:gridCol w:w="3024"/>
        <w:gridCol w:w="1585"/>
      </w:tblGrid>
      <w:tr w:rsidR="00EC1228" w:rsidRPr="000E7B74" w:rsidTr="00DF04E9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7B74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7B74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0E7B74" w:rsidRDefault="003A4E50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7B74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3A4E50" w:rsidRPr="000E7B74" w:rsidTr="003A4E50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3A4E50" w:rsidRPr="000E7B74" w:rsidRDefault="003A4E50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3A4E50" w:rsidRPr="0059547A" w:rsidRDefault="003A4E50" w:rsidP="0059547A"/>
        </w:tc>
        <w:tc>
          <w:tcPr>
            <w:tcW w:w="3024" w:type="dxa"/>
            <w:shd w:val="clear" w:color="auto" w:fill="auto"/>
            <w:vAlign w:val="center"/>
          </w:tcPr>
          <w:p w:rsidR="003A4E50" w:rsidRPr="0059547A" w:rsidRDefault="003A4E50" w:rsidP="0059547A"/>
        </w:tc>
        <w:tc>
          <w:tcPr>
            <w:tcW w:w="1585" w:type="dxa"/>
            <w:shd w:val="clear" w:color="auto" w:fill="auto"/>
            <w:vAlign w:val="center"/>
          </w:tcPr>
          <w:p w:rsidR="003A4E50" w:rsidRPr="0059547A" w:rsidRDefault="003A4E50" w:rsidP="0059547A"/>
        </w:tc>
      </w:tr>
      <w:tr w:rsidR="00EC1228" w:rsidRPr="000E7B74" w:rsidTr="003A4E50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7B74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3024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1585" w:type="dxa"/>
            <w:shd w:val="clear" w:color="auto" w:fill="auto"/>
            <w:vAlign w:val="center"/>
          </w:tcPr>
          <w:p w:rsidR="00EC1228" w:rsidRPr="0059547A" w:rsidRDefault="00EC1228" w:rsidP="0059547A"/>
        </w:tc>
      </w:tr>
      <w:tr w:rsidR="00EC1228" w:rsidRPr="000E7B74" w:rsidTr="003A4E50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7B74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3024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1585" w:type="dxa"/>
            <w:shd w:val="clear" w:color="auto" w:fill="auto"/>
            <w:vAlign w:val="center"/>
          </w:tcPr>
          <w:p w:rsidR="00EC1228" w:rsidRPr="0059547A" w:rsidRDefault="00EC1228" w:rsidP="0059547A"/>
        </w:tc>
      </w:tr>
      <w:tr w:rsidR="00EC1228" w:rsidRPr="000E7B74" w:rsidTr="003A4E50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7B74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3024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1585" w:type="dxa"/>
            <w:shd w:val="clear" w:color="auto" w:fill="auto"/>
            <w:vAlign w:val="center"/>
          </w:tcPr>
          <w:p w:rsidR="00EC1228" w:rsidRPr="0059547A" w:rsidRDefault="00EC1228" w:rsidP="0059547A"/>
        </w:tc>
      </w:tr>
      <w:tr w:rsidR="00EC1228" w:rsidRPr="000E7B74" w:rsidTr="003A4E50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0E7B74" w:rsidRDefault="00EC1228" w:rsidP="000E7B7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7B74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3024" w:type="dxa"/>
            <w:shd w:val="clear" w:color="auto" w:fill="auto"/>
            <w:vAlign w:val="center"/>
          </w:tcPr>
          <w:p w:rsidR="00EC1228" w:rsidRPr="0059547A" w:rsidRDefault="00EC1228" w:rsidP="0059547A"/>
        </w:tc>
        <w:tc>
          <w:tcPr>
            <w:tcW w:w="1585" w:type="dxa"/>
            <w:shd w:val="clear" w:color="auto" w:fill="auto"/>
            <w:vAlign w:val="center"/>
          </w:tcPr>
          <w:p w:rsidR="00EC1228" w:rsidRPr="0059547A" w:rsidRDefault="00EC1228" w:rsidP="0059547A"/>
        </w:tc>
      </w:tr>
    </w:tbl>
    <w:p w:rsidR="00DA1F7A" w:rsidRPr="00EC1228" w:rsidRDefault="00DA1F7A" w:rsidP="00DA1F7A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3033D5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F4785F" w:rsidRDefault="00F4785F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F65C73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530B12" w:rsidRPr="00EC1228" w:rsidRDefault="00530B12" w:rsidP="00530B1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7"/>
        <w:gridCol w:w="527"/>
        <w:gridCol w:w="1994"/>
        <w:gridCol w:w="1620"/>
        <w:gridCol w:w="1800"/>
        <w:gridCol w:w="1453"/>
        <w:gridCol w:w="1715"/>
      </w:tblGrid>
      <w:tr w:rsidR="00530B12" w:rsidRPr="000E7B74" w:rsidTr="000E7B74">
        <w:trPr>
          <w:trHeight w:val="197"/>
        </w:trPr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530B12" w:rsidRPr="000E7B74" w:rsidRDefault="00530B12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1994" w:type="dxa"/>
            <w:vAlign w:val="center"/>
          </w:tcPr>
          <w:p w:rsidR="00530B12" w:rsidRPr="002A4F84" w:rsidRDefault="00530B12" w:rsidP="002A4F84"/>
          <w:p w:rsidR="008C0C06" w:rsidRPr="002A4F84" w:rsidRDefault="008C0C06" w:rsidP="002A4F84"/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/>
          </w:tcPr>
          <w:p w:rsidR="00530B12" w:rsidRPr="000E7B74" w:rsidRDefault="00530B12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4968" w:type="dxa"/>
            <w:gridSpan w:val="3"/>
            <w:vAlign w:val="center"/>
          </w:tcPr>
          <w:p w:rsidR="00530B12" w:rsidRPr="002A4F84" w:rsidRDefault="00530B12" w:rsidP="002A4F84"/>
        </w:tc>
      </w:tr>
      <w:tr w:rsidR="00530B12" w:rsidRPr="000E7B74" w:rsidTr="000E7B74">
        <w:tc>
          <w:tcPr>
            <w:tcW w:w="1714" w:type="dxa"/>
            <w:gridSpan w:val="2"/>
            <w:shd w:val="clear" w:color="auto" w:fill="D9D9D9"/>
          </w:tcPr>
          <w:p w:rsidR="00530B12" w:rsidRPr="000E7B74" w:rsidRDefault="00530B12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1994" w:type="dxa"/>
            <w:vAlign w:val="center"/>
          </w:tcPr>
          <w:p w:rsidR="00530B12" w:rsidRPr="002A4F84" w:rsidRDefault="00530B12" w:rsidP="002A4F84"/>
          <w:p w:rsidR="008C0C06" w:rsidRPr="002A4F84" w:rsidRDefault="008C0C06" w:rsidP="002A4F84"/>
        </w:tc>
        <w:tc>
          <w:tcPr>
            <w:tcW w:w="1620" w:type="dxa"/>
            <w:shd w:val="clear" w:color="auto" w:fill="D9D9D9"/>
          </w:tcPr>
          <w:p w:rsidR="00530B12" w:rsidRPr="000E7B74" w:rsidRDefault="00F34747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NEMA Enclosure</w:t>
            </w:r>
          </w:p>
        </w:tc>
        <w:tc>
          <w:tcPr>
            <w:tcW w:w="1800" w:type="dxa"/>
            <w:vAlign w:val="center"/>
          </w:tcPr>
          <w:p w:rsidR="00530B12" w:rsidRPr="002A4F84" w:rsidRDefault="00530B12" w:rsidP="002A4F84"/>
        </w:tc>
        <w:tc>
          <w:tcPr>
            <w:tcW w:w="1453" w:type="dxa"/>
            <w:shd w:val="clear" w:color="auto" w:fill="D9D9D9"/>
          </w:tcPr>
          <w:p w:rsidR="00530B12" w:rsidRPr="000E7B74" w:rsidRDefault="00F34747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KVA</w:t>
            </w:r>
          </w:p>
        </w:tc>
        <w:tc>
          <w:tcPr>
            <w:tcW w:w="1715" w:type="dxa"/>
            <w:vAlign w:val="center"/>
          </w:tcPr>
          <w:p w:rsidR="00530B12" w:rsidRPr="002A4F84" w:rsidRDefault="00530B12" w:rsidP="002A4F84"/>
        </w:tc>
      </w:tr>
      <w:tr w:rsidR="00530B12" w:rsidRPr="000E7B74" w:rsidTr="000E7B74">
        <w:tc>
          <w:tcPr>
            <w:tcW w:w="1714" w:type="dxa"/>
            <w:gridSpan w:val="2"/>
            <w:shd w:val="clear" w:color="auto" w:fill="D9D9D9"/>
          </w:tcPr>
          <w:p w:rsidR="00530B12" w:rsidRPr="000E7B74" w:rsidRDefault="00F34747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Volts/Phase</w:t>
            </w:r>
          </w:p>
        </w:tc>
        <w:tc>
          <w:tcPr>
            <w:tcW w:w="1994" w:type="dxa"/>
            <w:vAlign w:val="center"/>
          </w:tcPr>
          <w:p w:rsidR="00530B12" w:rsidRPr="002A4F84" w:rsidRDefault="00530B12" w:rsidP="002A4F84"/>
          <w:p w:rsidR="008C0C06" w:rsidRPr="002A4F84" w:rsidRDefault="008C0C06" w:rsidP="002A4F84"/>
        </w:tc>
        <w:tc>
          <w:tcPr>
            <w:tcW w:w="1620" w:type="dxa"/>
            <w:shd w:val="clear" w:color="auto" w:fill="D9D9D9"/>
          </w:tcPr>
          <w:p w:rsidR="00530B12" w:rsidRPr="000E7B74" w:rsidRDefault="00F34747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AMPS</w:t>
            </w:r>
          </w:p>
        </w:tc>
        <w:tc>
          <w:tcPr>
            <w:tcW w:w="1800" w:type="dxa"/>
            <w:vAlign w:val="center"/>
          </w:tcPr>
          <w:p w:rsidR="00530B12" w:rsidRPr="002A4F84" w:rsidRDefault="00530B12" w:rsidP="002A4F84"/>
        </w:tc>
        <w:tc>
          <w:tcPr>
            <w:tcW w:w="1453" w:type="dxa"/>
            <w:shd w:val="clear" w:color="auto" w:fill="D9D9D9"/>
          </w:tcPr>
          <w:p w:rsidR="00530B12" w:rsidRPr="000E7B74" w:rsidRDefault="00F34747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KW</w:t>
            </w:r>
          </w:p>
        </w:tc>
        <w:tc>
          <w:tcPr>
            <w:tcW w:w="1715" w:type="dxa"/>
            <w:vAlign w:val="center"/>
          </w:tcPr>
          <w:p w:rsidR="00530B12" w:rsidRPr="002A4F84" w:rsidRDefault="00530B12" w:rsidP="002A4F84"/>
        </w:tc>
      </w:tr>
      <w:tr w:rsidR="00530B12" w:rsidRPr="000E7B74" w:rsidTr="000E7B74">
        <w:tc>
          <w:tcPr>
            <w:tcW w:w="1714" w:type="dxa"/>
            <w:gridSpan w:val="2"/>
            <w:shd w:val="clear" w:color="auto" w:fill="D9D9D9"/>
          </w:tcPr>
          <w:p w:rsidR="00530B12" w:rsidRPr="000E7B74" w:rsidRDefault="00F34747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0E7B74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994" w:type="dxa"/>
            <w:vAlign w:val="center"/>
          </w:tcPr>
          <w:p w:rsidR="00530B12" w:rsidRPr="002A4F84" w:rsidRDefault="00530B12" w:rsidP="002A4F84"/>
          <w:p w:rsidR="008C0C06" w:rsidRPr="002A4F84" w:rsidRDefault="008C0C06" w:rsidP="002A4F84"/>
        </w:tc>
        <w:tc>
          <w:tcPr>
            <w:tcW w:w="1620" w:type="dxa"/>
            <w:shd w:val="clear" w:color="auto" w:fill="D9D9D9"/>
          </w:tcPr>
          <w:p w:rsidR="00530B12" w:rsidRPr="000E7B74" w:rsidRDefault="00530B12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30B12" w:rsidRPr="002A4F84" w:rsidRDefault="00530B12" w:rsidP="002A4F84"/>
        </w:tc>
        <w:tc>
          <w:tcPr>
            <w:tcW w:w="1453" w:type="dxa"/>
            <w:shd w:val="clear" w:color="auto" w:fill="D9D9D9"/>
          </w:tcPr>
          <w:p w:rsidR="00530B12" w:rsidRPr="000E7B74" w:rsidRDefault="00530B12" w:rsidP="000E7B7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15" w:type="dxa"/>
            <w:vAlign w:val="center"/>
          </w:tcPr>
          <w:p w:rsidR="00530B12" w:rsidRPr="002A4F84" w:rsidRDefault="00530B12" w:rsidP="002A4F84"/>
        </w:tc>
      </w:tr>
      <w:tr w:rsidR="00530B12" w:rsidRPr="000E7B74" w:rsidTr="000E7B74">
        <w:trPr>
          <w:trHeight w:val="845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30B12" w:rsidRPr="000E7B74" w:rsidRDefault="00530B12" w:rsidP="00530B12">
            <w:pPr>
              <w:rPr>
                <w:rFonts w:ascii="Arial" w:hAnsi="Arial" w:cs="Arial"/>
                <w:b/>
                <w:sz w:val="22"/>
              </w:rPr>
            </w:pPr>
            <w:r w:rsidRPr="000E7B74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0E7B7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12" w:rsidRPr="0059547A" w:rsidRDefault="00530B12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="00213095" w:rsidRPr="0059547A">
              <w:t> </w:t>
            </w:r>
            <w:r w:rsidR="00213095" w:rsidRPr="0059547A">
              <w:t> </w:t>
            </w:r>
            <w:r w:rsidR="00213095" w:rsidRPr="0059547A">
              <w:t> </w:t>
            </w:r>
            <w:r w:rsidR="00213095" w:rsidRPr="0059547A">
              <w:t> </w:t>
            </w:r>
            <w:r w:rsidR="00213095" w:rsidRPr="0059547A">
              <w:t> </w:t>
            </w:r>
            <w:r w:rsidRPr="0059547A">
              <w:fldChar w:fldCharType="end"/>
            </w:r>
          </w:p>
        </w:tc>
      </w:tr>
    </w:tbl>
    <w:p w:rsidR="00530B12" w:rsidRDefault="00530B12" w:rsidP="00530B12">
      <w:pPr>
        <w:rPr>
          <w:rStyle w:val="NormChar"/>
          <w:rFonts w:ascii="Arial" w:hAnsi="Arial" w:cs="Arial"/>
          <w:b/>
          <w:sz w:val="28"/>
          <w:szCs w:val="28"/>
          <w:u w:val="single"/>
        </w:rPr>
      </w:pPr>
    </w:p>
    <w:p w:rsidR="009476BF" w:rsidRPr="00EC1228" w:rsidRDefault="00173C69" w:rsidP="00E35D57">
      <w:pPr>
        <w:keepNext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lastRenderedPageBreak/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EC122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945C16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General Installation</w:t>
            </w:r>
          </w:p>
        </w:tc>
      </w:tr>
      <w:tr w:rsidR="00E014F0" w:rsidRPr="00AB1C1E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5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 xml:space="preserve">As-Built </w:t>
            </w:r>
            <w:r w:rsidR="00FD3541">
              <w:rPr>
                <w:rFonts w:ascii="Arial" w:hAnsi="Arial" w:cs="Arial"/>
                <w:sz w:val="20"/>
                <w:szCs w:val="20"/>
              </w:rPr>
              <w:t>d</w:t>
            </w:r>
            <w:r w:rsidRPr="007B09DD">
              <w:rPr>
                <w:rFonts w:ascii="Arial" w:hAnsi="Arial" w:cs="Arial"/>
                <w:sz w:val="20"/>
                <w:szCs w:val="20"/>
              </w:rPr>
              <w:t>rawings complete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Equipment shop drawings available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Operation and Maintenance manuals available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Installation and startup manual available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Equipment warranty information completed and provided in O&amp;M Manual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Verify receipt and acceptance of manufacturer’s factory test reports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 xml:space="preserve">Doors to </w:t>
            </w:r>
            <w:r w:rsidR="00E35D57">
              <w:rPr>
                <w:rFonts w:ascii="Arial" w:hAnsi="Arial" w:cs="Arial"/>
                <w:sz w:val="20"/>
                <w:szCs w:val="20"/>
              </w:rPr>
              <w:t>generator</w:t>
            </w:r>
            <w:r w:rsidRPr="007B09DD">
              <w:rPr>
                <w:rFonts w:ascii="Arial" w:hAnsi="Arial" w:cs="Arial"/>
                <w:sz w:val="20"/>
                <w:szCs w:val="20"/>
              </w:rPr>
              <w:t xml:space="preserve"> room installed.</w:t>
            </w:r>
          </w:p>
        </w:tc>
        <w:tc>
          <w:tcPr>
            <w:tcW w:w="316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Locks or temporary security measures installed &amp; operational.  Room can be secured.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7B09DD" w:rsidRPr="001D49E7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7B09DD" w:rsidRPr="007B09DD" w:rsidRDefault="00E35D57" w:rsidP="009902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Generator </w:t>
            </w:r>
            <w:r w:rsidR="007B09DD" w:rsidRPr="007B09DD">
              <w:rPr>
                <w:rFonts w:ascii="Arial" w:hAnsi="Arial" w:cs="Arial"/>
                <w:sz w:val="20"/>
                <w:szCs w:val="20"/>
              </w:rPr>
              <w:t>room clear of storage, temporary equipment, etc.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Permanent lighting or 30 foot candle temporary lighting in service.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 xml:space="preserve">Egress routes from </w:t>
            </w:r>
            <w:r w:rsidR="00E35D57">
              <w:rPr>
                <w:rFonts w:ascii="Arial" w:hAnsi="Arial" w:cs="Arial"/>
                <w:sz w:val="20"/>
                <w:szCs w:val="20"/>
              </w:rPr>
              <w:t>generator</w:t>
            </w:r>
            <w:r w:rsidRPr="007B09DD">
              <w:rPr>
                <w:rFonts w:ascii="Arial" w:hAnsi="Arial" w:cs="Arial"/>
                <w:sz w:val="20"/>
                <w:szCs w:val="20"/>
              </w:rPr>
              <w:t xml:space="preserve"> room are unobstructed.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7B09DD" w:rsidRPr="007B09DD" w:rsidRDefault="00E35D57" w:rsidP="009902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Generator</w:t>
            </w:r>
            <w:r w:rsidR="007B09DD" w:rsidRPr="007B09DD">
              <w:rPr>
                <w:rFonts w:ascii="Arial" w:hAnsi="Arial" w:cs="Arial"/>
                <w:sz w:val="20"/>
                <w:szCs w:val="20"/>
              </w:rPr>
              <w:t xml:space="preserve"> room &amp; equipment clean of construction debris and dust, and are dry.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Working clearances meet NEC and contract documents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Equipment has been installed on a level housekeeping pad.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Equipment anchored per manufacturer’s instruction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 xml:space="preserve">Warning </w:t>
            </w:r>
            <w:r w:rsidR="00FD3541">
              <w:rPr>
                <w:rFonts w:ascii="Arial" w:hAnsi="Arial" w:cs="Arial"/>
                <w:sz w:val="20"/>
                <w:szCs w:val="20"/>
              </w:rPr>
              <w:t>s</w:t>
            </w:r>
            <w:r w:rsidRPr="007B09DD">
              <w:rPr>
                <w:rFonts w:ascii="Arial" w:hAnsi="Arial" w:cs="Arial"/>
                <w:sz w:val="20"/>
                <w:szCs w:val="20"/>
              </w:rPr>
              <w:t>igns installed per shop drawings and contract documents.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7B09DD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7B09DD" w:rsidRPr="007B09DD" w:rsidRDefault="007B09DD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All shipped-loose components installed.</w:t>
            </w:r>
          </w:p>
        </w:tc>
        <w:tc>
          <w:tcPr>
            <w:tcW w:w="316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7B09DD" w:rsidRPr="001D49E7" w:rsidRDefault="007B09DD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457" w:type="pct"/>
            <w:shd w:val="clear" w:color="auto" w:fill="auto"/>
            <w:vAlign w:val="center"/>
          </w:tcPr>
          <w:p w:rsidR="007B09DD" w:rsidRPr="009A75FC" w:rsidRDefault="007B09DD" w:rsidP="0099022B"/>
        </w:tc>
        <w:tc>
          <w:tcPr>
            <w:tcW w:w="974" w:type="pct"/>
            <w:shd w:val="clear" w:color="auto" w:fill="auto"/>
          </w:tcPr>
          <w:p w:rsidR="007B09DD" w:rsidRPr="009A75FC" w:rsidRDefault="007B09DD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9B6599" w:rsidRPr="00EC1228" w:rsidTr="003033D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9B6599" w:rsidRPr="0042433F" w:rsidRDefault="009B6599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Electrical room grounding system complete.</w:t>
            </w:r>
          </w:p>
        </w:tc>
        <w:tc>
          <w:tcPr>
            <w:tcW w:w="316" w:type="pct"/>
          </w:tcPr>
          <w:p w:rsidR="009B6599" w:rsidRPr="00684E96" w:rsidRDefault="009B6599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B6599" w:rsidRPr="00684E96" w:rsidRDefault="009B6599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457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974" w:type="pct"/>
            <w:shd w:val="clear" w:color="auto" w:fill="auto"/>
          </w:tcPr>
          <w:p w:rsidR="009B6599" w:rsidRPr="0059547A" w:rsidRDefault="009B6599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9B6599" w:rsidRPr="00EC1228" w:rsidTr="003033D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9B6599" w:rsidRPr="0042433F" w:rsidRDefault="009B6599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 xml:space="preserve">Ground </w:t>
            </w:r>
            <w:r w:rsidR="00D35B71" w:rsidRPr="0042433F">
              <w:rPr>
                <w:rFonts w:ascii="Arial" w:hAnsi="Arial" w:cs="Arial"/>
                <w:sz w:val="20"/>
                <w:szCs w:val="20"/>
              </w:rPr>
              <w:t>bus (</w:t>
            </w:r>
            <w:r w:rsidRPr="0042433F">
              <w:rPr>
                <w:rFonts w:ascii="Arial" w:hAnsi="Arial" w:cs="Arial"/>
                <w:sz w:val="20"/>
                <w:szCs w:val="20"/>
              </w:rPr>
              <w:t>ses) have been installed and terminated to ground grid system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</w:tcPr>
          <w:p w:rsidR="009B6599" w:rsidRPr="00684E96" w:rsidRDefault="009B6599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B6599" w:rsidRPr="00684E96" w:rsidRDefault="009B6599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457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974" w:type="pct"/>
            <w:shd w:val="clear" w:color="auto" w:fill="auto"/>
          </w:tcPr>
          <w:p w:rsidR="009B6599" w:rsidRPr="0059547A" w:rsidRDefault="009B6599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9B6599" w:rsidRPr="00EC1228" w:rsidTr="003033D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9B6599" w:rsidRPr="0042433F" w:rsidRDefault="009B6599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Generator neutral bus is</w:t>
            </w:r>
            <w:r w:rsidR="00E35D57">
              <w:rPr>
                <w:rFonts w:ascii="Arial" w:hAnsi="Arial" w:cs="Arial"/>
                <w:sz w:val="20"/>
                <w:szCs w:val="20"/>
              </w:rPr>
              <w:t xml:space="preserve"> not</w:t>
            </w:r>
            <w:r w:rsidRPr="0042433F">
              <w:rPr>
                <w:rFonts w:ascii="Arial" w:hAnsi="Arial" w:cs="Arial"/>
                <w:sz w:val="20"/>
                <w:szCs w:val="20"/>
              </w:rPr>
              <w:t xml:space="preserve"> solidly grounded by factory-installed bonding jumper as specified for a four-pole system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9B6599" w:rsidRPr="00684E96" w:rsidRDefault="009B6599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9B6599" w:rsidRDefault="009B6599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B6599" w:rsidRPr="003033D5" w:rsidRDefault="009B6599" w:rsidP="003033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457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974" w:type="pct"/>
            <w:shd w:val="clear" w:color="auto" w:fill="auto"/>
          </w:tcPr>
          <w:p w:rsidR="009B6599" w:rsidRPr="0059547A" w:rsidRDefault="009B6599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9B6599" w:rsidRPr="00EC1228" w:rsidTr="003033D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9B6599" w:rsidRPr="0042433F" w:rsidRDefault="009B6599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Generator frame and enclosure bonded to ground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9B6599" w:rsidRPr="00684E96" w:rsidRDefault="009B6599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9B6599" w:rsidRPr="00684E96" w:rsidRDefault="009B6599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457" w:type="pct"/>
            <w:shd w:val="clear" w:color="auto" w:fill="auto"/>
            <w:vAlign w:val="center"/>
          </w:tcPr>
          <w:p w:rsidR="009B6599" w:rsidRPr="0059547A" w:rsidRDefault="009B6599" w:rsidP="0059547A"/>
        </w:tc>
        <w:tc>
          <w:tcPr>
            <w:tcW w:w="974" w:type="pct"/>
            <w:shd w:val="clear" w:color="auto" w:fill="auto"/>
          </w:tcPr>
          <w:p w:rsidR="009B6599" w:rsidRPr="0059547A" w:rsidRDefault="009B6599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FD2B3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FD2B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wiring installed properly with correct bend radius and no insulation damage.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FD2B3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FD2B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power conductors have been braced/tied per manufacturer’s installation instructions.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3033D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piping, electrical, and control connections between skid-mounted devices and non-skid-mounted devices made with flexible connections (pipe, conduit, etc.)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3033D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All bolted electrical connections have been tightened to their proper torque values.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 xml:space="preserve">Manufacturer’s field service personnel have </w:t>
            </w:r>
            <w:r w:rsidRPr="0042433F">
              <w:rPr>
                <w:rFonts w:ascii="Arial" w:hAnsi="Arial" w:cs="Arial"/>
                <w:sz w:val="20"/>
                <w:szCs w:val="20"/>
              </w:rPr>
              <w:lastRenderedPageBreak/>
              <w:t>completed preliminary checkout and startup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lastRenderedPageBreak/>
              <w:t>Engine lube oil system is fully operational and free of leaks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Engine coolant system is fully operational and free of leaks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 xml:space="preserve">Engine </w:t>
            </w:r>
            <w:r>
              <w:rPr>
                <w:rFonts w:ascii="Arial" w:hAnsi="Arial" w:cs="Arial"/>
                <w:sz w:val="20"/>
                <w:szCs w:val="20"/>
              </w:rPr>
              <w:t xml:space="preserve">fuel </w:t>
            </w:r>
            <w:r w:rsidRPr="009B6599">
              <w:rPr>
                <w:rFonts w:ascii="Arial" w:hAnsi="Arial" w:cs="Arial"/>
                <w:sz w:val="20"/>
                <w:szCs w:val="20"/>
              </w:rPr>
              <w:t>supply system is fully operational and free of leaks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Fuel supply system tank is full and ready for operation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Engine exhaust is fully operational and free of leaks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Engine exhaust has rain cap installed at exterior outlet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Engine exhaust has condensate drain installed at silencer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Engine exhaust has expansion fitting installed in exhaust piping to account for expansion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FD2B3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FD2B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Engine exhaust system, silencer and pipe, are fully insulated.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Intake air and discharge air dampers functional.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Batteries are fully charged and in service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59547A">
            <w:pPr>
              <w:keepNext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laceType">
              <w:r>
                <w:rPr>
                  <w:rFonts w:ascii="Arial" w:hAnsi="Arial" w:cs="Arial"/>
                  <w:sz w:val="20"/>
                  <w:szCs w:val="20"/>
                </w:rPr>
                <w:t>Battery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charger electrically connected to power source and control wiring connections to generator control panel completed.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59547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Generator remote annunciation panel is remotely installed, electrically connected and fully operational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59547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59547A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Generator remote E-stop is remotely installed, electrically connected and fully operational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Generator control wiring to switchgear installed, electrically connected, and operational with control wiring installed in separate conduit per manufacturer’s recommendations.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FD2B3B"/>
        </w:tc>
        <w:tc>
          <w:tcPr>
            <w:tcW w:w="974" w:type="pct"/>
            <w:shd w:val="clear" w:color="auto" w:fill="auto"/>
          </w:tcPr>
          <w:p w:rsidR="00E35D57" w:rsidRPr="0059547A" w:rsidRDefault="00E35D57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9B6599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9B6599">
              <w:rPr>
                <w:rFonts w:ascii="Arial" w:hAnsi="Arial" w:cs="Arial"/>
                <w:sz w:val="20"/>
                <w:szCs w:val="20"/>
              </w:rPr>
              <w:t>Generator control wiring to building management control panel is installed, electrically connected and fully operational</w:t>
            </w:r>
            <w:r w:rsidR="00D35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E35D57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E35D57" w:rsidRPr="0042433F" w:rsidRDefault="00E35D57" w:rsidP="009B65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contacts, devices, etc. for interface with SCADA</w:t>
            </w:r>
            <w:r w:rsidR="00FD354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system are installed, functional and wired to terminal strips for connection of field wiring.</w:t>
            </w:r>
          </w:p>
        </w:tc>
        <w:tc>
          <w:tcPr>
            <w:tcW w:w="316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E35D57" w:rsidRPr="00684E96" w:rsidRDefault="00E35D57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457" w:type="pct"/>
            <w:shd w:val="clear" w:color="auto" w:fill="auto"/>
            <w:vAlign w:val="center"/>
          </w:tcPr>
          <w:p w:rsidR="00E35D57" w:rsidRPr="0059547A" w:rsidRDefault="00E35D57" w:rsidP="0059547A"/>
        </w:tc>
        <w:tc>
          <w:tcPr>
            <w:tcW w:w="974" w:type="pct"/>
            <w:shd w:val="clear" w:color="auto" w:fill="auto"/>
          </w:tcPr>
          <w:p w:rsidR="00E35D57" w:rsidRPr="0059547A" w:rsidRDefault="00E35D57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884BED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884B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Remote annunciator panel is installed, electrically connected and operational.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884BE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884BE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884BED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884BED"/>
        </w:tc>
        <w:tc>
          <w:tcPr>
            <w:tcW w:w="974" w:type="pct"/>
            <w:shd w:val="clear" w:color="auto" w:fill="auto"/>
          </w:tcPr>
          <w:p w:rsidR="00FD3541" w:rsidRPr="0059547A" w:rsidRDefault="00FD3541" w:rsidP="00884BED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circuit breaker protecting devices have been set and recorded per the protective device coordination study.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884BE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884BE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884BED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884BED"/>
        </w:tc>
        <w:tc>
          <w:tcPr>
            <w:tcW w:w="974" w:type="pct"/>
            <w:shd w:val="clear" w:color="auto" w:fill="auto"/>
          </w:tcPr>
          <w:p w:rsidR="00FD3541" w:rsidRPr="0059547A" w:rsidRDefault="00FD3541" w:rsidP="00884BED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Metering current transformer ratio and accuracy class matches drawings/specs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Metering potential transformer ratio and accuracy class matches drawings/specs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>Metering wiring phase and polarity matches meter instruction manual wiring diagrams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lastRenderedPageBreak/>
              <w:t xml:space="preserve">Utility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42433F">
              <w:rPr>
                <w:rFonts w:ascii="Arial" w:hAnsi="Arial" w:cs="Arial"/>
                <w:sz w:val="20"/>
                <w:szCs w:val="20"/>
              </w:rPr>
              <w:t>ower is available and connected for system operation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42433F" w:rsidRDefault="00FD3541" w:rsidP="00FD354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42433F">
              <w:rPr>
                <w:rFonts w:ascii="Arial" w:hAnsi="Arial" w:cs="Arial"/>
                <w:sz w:val="20"/>
                <w:szCs w:val="20"/>
              </w:rPr>
              <w:t xml:space="preserve">All sensors have been </w:t>
            </w:r>
            <w:r>
              <w:rPr>
                <w:rFonts w:ascii="Arial" w:hAnsi="Arial" w:cs="Arial"/>
                <w:sz w:val="20"/>
                <w:szCs w:val="20"/>
              </w:rPr>
              <w:t xml:space="preserve">installed </w:t>
            </w:r>
            <w:r w:rsidRPr="0042433F">
              <w:rPr>
                <w:rFonts w:ascii="Arial" w:hAnsi="Arial" w:cs="Arial"/>
                <w:sz w:val="20"/>
                <w:szCs w:val="20"/>
              </w:rPr>
              <w:t xml:space="preserve">and </w:t>
            </w:r>
            <w:r>
              <w:rPr>
                <w:rFonts w:ascii="Arial" w:hAnsi="Arial" w:cs="Arial"/>
                <w:sz w:val="20"/>
                <w:szCs w:val="20"/>
              </w:rPr>
              <w:t xml:space="preserve">calibrated </w:t>
            </w:r>
            <w:r w:rsidRPr="0042433F">
              <w:rPr>
                <w:rFonts w:ascii="Arial" w:hAnsi="Arial" w:cs="Arial"/>
                <w:sz w:val="20"/>
                <w:szCs w:val="20"/>
              </w:rPr>
              <w:t>according to manufacturing and design specification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FD3541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FD3541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FD3541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FD3541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FD3541" w:rsidRPr="0059547A" w:rsidRDefault="00FD3541" w:rsidP="00FD3541">
            <w:pPr>
              <w:keepNext/>
            </w:pPr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FD3541" w:rsidRPr="00004875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004875">
              <w:rPr>
                <w:rFonts w:ascii="Arial" w:hAnsi="Arial" w:cs="Arial"/>
                <w:sz w:val="20"/>
                <w:szCs w:val="20"/>
              </w:rPr>
              <w:t xml:space="preserve">All status and alarm indicators are installed and functioning properly. 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FD3541" w:rsidRPr="00004875" w:rsidDel="00634A14" w:rsidRDefault="00FD3541" w:rsidP="00E35D5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04875">
              <w:rPr>
                <w:rFonts w:ascii="Arial" w:hAnsi="Arial" w:cs="Arial"/>
                <w:sz w:val="20"/>
                <w:szCs w:val="20"/>
              </w:rPr>
              <w:t>All field and interconnecting wiring is completed and labeled at each end with visible and readable tags</w:t>
            </w:r>
            <w:r>
              <w:rPr>
                <w:rFonts w:ascii="Arial" w:hAnsi="Arial" w:cs="Arial"/>
                <w:sz w:val="20"/>
                <w:szCs w:val="20"/>
              </w:rPr>
              <w:t>.  (</w:t>
            </w:r>
            <w:r w:rsidRPr="00004875">
              <w:rPr>
                <w:rFonts w:ascii="Arial" w:hAnsi="Arial" w:cs="Arial"/>
                <w:sz w:val="20"/>
                <w:szCs w:val="20"/>
              </w:rPr>
              <w:t>Printed markings on the conductors are NOT acceptable</w:t>
            </w:r>
            <w:r>
              <w:rPr>
                <w:rFonts w:ascii="Arial" w:hAnsi="Arial" w:cs="Arial"/>
                <w:sz w:val="20"/>
                <w:szCs w:val="20"/>
              </w:rPr>
              <w:t>.).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E35D5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E35D5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E35D57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E35D57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FD3541" w:rsidRPr="0059547A" w:rsidRDefault="00FD3541" w:rsidP="00E35D57">
            <w:pPr>
              <w:keepNext/>
            </w:pPr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FD3541" w:rsidRPr="00004875" w:rsidDel="00634A14" w:rsidRDefault="00FD3541" w:rsidP="009B6599">
            <w:pPr>
              <w:rPr>
                <w:rFonts w:ascii="Arial" w:hAnsi="Arial" w:cs="Arial"/>
                <w:sz w:val="20"/>
                <w:szCs w:val="20"/>
              </w:rPr>
            </w:pPr>
            <w:r w:rsidRPr="00004875">
              <w:rPr>
                <w:rFonts w:ascii="Arial" w:hAnsi="Arial" w:cs="Arial"/>
                <w:sz w:val="20"/>
                <w:szCs w:val="20"/>
              </w:rPr>
              <w:t>Field landed control wiring terminations are made using ring co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004875">
              <w:rPr>
                <w:rFonts w:ascii="Arial" w:hAnsi="Arial" w:cs="Arial"/>
                <w:sz w:val="20"/>
                <w:szCs w:val="20"/>
              </w:rPr>
              <w:t>nectors NOT fork connectors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9902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manufacturing factory and field start-up tests attached to this SRC.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FD2B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FD2B3B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FD2B3B"/>
        </w:tc>
        <w:tc>
          <w:tcPr>
            <w:tcW w:w="974" w:type="pct"/>
            <w:shd w:val="clear" w:color="auto" w:fill="auto"/>
          </w:tcPr>
          <w:p w:rsidR="00FD3541" w:rsidRPr="0059547A" w:rsidRDefault="00FD3541" w:rsidP="00FD2B3B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9902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Testing agency has been scheduled to perform the test and the commissioning agent has been notified of the testing date.</w:t>
            </w:r>
          </w:p>
        </w:tc>
        <w:tc>
          <w:tcPr>
            <w:tcW w:w="316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457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974" w:type="pct"/>
            <w:shd w:val="clear" w:color="auto" w:fill="auto"/>
          </w:tcPr>
          <w:p w:rsidR="00FD3541" w:rsidRPr="009A75FC" w:rsidRDefault="00FD3541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Test equipment requirements have been reviewed with the testing agency.</w:t>
            </w:r>
          </w:p>
        </w:tc>
        <w:tc>
          <w:tcPr>
            <w:tcW w:w="316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457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974" w:type="pct"/>
            <w:shd w:val="clear" w:color="auto" w:fill="auto"/>
          </w:tcPr>
          <w:p w:rsidR="00FD3541" w:rsidRPr="009A75FC" w:rsidRDefault="00FD3541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Power available for test equipment.</w:t>
            </w:r>
          </w:p>
        </w:tc>
        <w:tc>
          <w:tcPr>
            <w:tcW w:w="316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457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974" w:type="pct"/>
            <w:shd w:val="clear" w:color="auto" w:fill="auto"/>
          </w:tcPr>
          <w:p w:rsidR="00FD3541" w:rsidRPr="009A75FC" w:rsidRDefault="00FD3541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3C561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Installation is complete and ready for verification testing.</w:t>
            </w:r>
          </w:p>
        </w:tc>
        <w:tc>
          <w:tcPr>
            <w:tcW w:w="316" w:type="pct"/>
            <w:shd w:val="clear" w:color="auto" w:fill="auto"/>
          </w:tcPr>
          <w:p w:rsidR="00FD3541" w:rsidRPr="001D49E7" w:rsidRDefault="00FD3541" w:rsidP="003C561B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1D49E7" w:rsidRDefault="00FD3541" w:rsidP="003C561B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9A75FC" w:rsidRDefault="00FD3541" w:rsidP="003C561B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FD3541" w:rsidRPr="009A75FC" w:rsidRDefault="00FD3541" w:rsidP="003C561B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FD3541" w:rsidRPr="009A75FC" w:rsidRDefault="00FD3541" w:rsidP="003C561B">
            <w:pPr>
              <w:keepNext/>
            </w:pPr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 xml:space="preserve">Training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B09DD">
              <w:rPr>
                <w:rFonts w:ascii="Arial" w:hAnsi="Arial" w:cs="Arial"/>
                <w:sz w:val="20"/>
                <w:szCs w:val="20"/>
              </w:rPr>
              <w:t>lan approved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457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974" w:type="pct"/>
            <w:shd w:val="clear" w:color="auto" w:fill="auto"/>
          </w:tcPr>
          <w:p w:rsidR="00FD3541" w:rsidRPr="009A75FC" w:rsidRDefault="00FD3541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FD3541" w:rsidRPr="001D49E7" w:rsidTr="0099022B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7B09DD" w:rsidRDefault="00FD3541" w:rsidP="0099022B">
            <w:pPr>
              <w:rPr>
                <w:rFonts w:ascii="Arial" w:hAnsi="Arial" w:cs="Arial"/>
                <w:sz w:val="20"/>
                <w:szCs w:val="20"/>
              </w:rPr>
            </w:pPr>
            <w:r w:rsidRPr="007B09DD">
              <w:rPr>
                <w:rFonts w:ascii="Arial" w:hAnsi="Arial" w:cs="Arial"/>
                <w:sz w:val="20"/>
                <w:szCs w:val="20"/>
              </w:rPr>
              <w:t>Training sessions of owner training completed / acceptance granted / training materials submitted to Commissioning Agent.</w:t>
            </w:r>
          </w:p>
        </w:tc>
        <w:tc>
          <w:tcPr>
            <w:tcW w:w="316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1D49E7" w:rsidRDefault="00FD3541" w:rsidP="009902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457" w:type="pct"/>
            <w:shd w:val="clear" w:color="auto" w:fill="auto"/>
            <w:vAlign w:val="center"/>
          </w:tcPr>
          <w:p w:rsidR="00FD3541" w:rsidRPr="009A75FC" w:rsidRDefault="00FD3541" w:rsidP="0099022B"/>
        </w:tc>
        <w:tc>
          <w:tcPr>
            <w:tcW w:w="974" w:type="pct"/>
            <w:shd w:val="clear" w:color="auto" w:fill="auto"/>
          </w:tcPr>
          <w:p w:rsidR="00FD3541" w:rsidRPr="009A75FC" w:rsidRDefault="00FD3541" w:rsidP="0099022B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FD3541" w:rsidRPr="00EC1228" w:rsidTr="009B659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FD3541" w:rsidRPr="009B6599" w:rsidRDefault="00FD3541" w:rsidP="009B6599">
            <w:r>
              <w:rPr>
                <w:rFonts w:ascii="Arial" w:hAnsi="Arial" w:cs="Arial"/>
                <w:sz w:val="20"/>
                <w:szCs w:val="20"/>
              </w:rPr>
              <w:t>All specified tools, equipment &amp; spare parts are on site.</w:t>
            </w:r>
          </w:p>
        </w:tc>
        <w:tc>
          <w:tcPr>
            <w:tcW w:w="316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FD3541" w:rsidRPr="00684E96" w:rsidRDefault="00FD3541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457" w:type="pct"/>
            <w:shd w:val="clear" w:color="auto" w:fill="auto"/>
            <w:vAlign w:val="center"/>
          </w:tcPr>
          <w:p w:rsidR="00FD3541" w:rsidRPr="0059547A" w:rsidRDefault="00FD3541" w:rsidP="0059547A"/>
        </w:tc>
        <w:tc>
          <w:tcPr>
            <w:tcW w:w="974" w:type="pct"/>
            <w:shd w:val="clear" w:color="auto" w:fill="auto"/>
          </w:tcPr>
          <w:p w:rsidR="00FD3541" w:rsidRPr="0059547A" w:rsidRDefault="00FD3541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rPr>
                <w:rFonts w:eastAsia="Arial Unicode MS"/>
              </w:rPr>
              <w:t> </w:t>
            </w:r>
            <w:r w:rsidRPr="0059547A">
              <w:fldChar w:fldCharType="end"/>
            </w:r>
          </w:p>
        </w:tc>
      </w:tr>
      <w:tr w:rsidR="00086BD8" w:rsidRPr="000E7B74" w:rsidTr="000E7B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0E7B74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0E7B74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0E7B7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59547A" w:rsidRDefault="00086BD8" w:rsidP="0059547A">
            <w:r w:rsidRPr="0059547A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9547A">
              <w:instrText xml:space="preserve"> FORMTEXT </w:instrText>
            </w:r>
            <w:r w:rsidRPr="0059547A">
              <w:fldChar w:fldCharType="separate"/>
            </w:r>
            <w:r w:rsidR="00213095" w:rsidRPr="0059547A">
              <w:t> </w:t>
            </w:r>
            <w:r w:rsidR="00213095" w:rsidRPr="0059547A">
              <w:t> </w:t>
            </w:r>
            <w:r w:rsidR="00213095" w:rsidRPr="0059547A">
              <w:t> </w:t>
            </w:r>
            <w:r w:rsidR="00213095" w:rsidRPr="0059547A">
              <w:t> </w:t>
            </w:r>
            <w:r w:rsidR="00213095" w:rsidRPr="0059547A">
              <w:t> </w:t>
            </w:r>
            <w:r w:rsidRPr="0059547A">
              <w:fldChar w:fldCharType="end"/>
            </w:r>
          </w:p>
        </w:tc>
      </w:tr>
    </w:tbl>
    <w:p w:rsidR="00586E83" w:rsidRDefault="00586E8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7B09DD" w:rsidRDefault="007B09D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9"/>
      </w:tblGrid>
      <w:tr w:rsidR="00AC561D" w:rsidRPr="00EC1228" w:rsidTr="00DF04E9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5A78D4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EC1228" w:rsidRDefault="00086BD8" w:rsidP="00086BD8">
            <w:pPr>
              <w:pStyle w:val="TblNorm"/>
              <w:tabs>
                <w:tab w:val="right" w:pos="8640"/>
              </w:tabs>
              <w:rPr>
                <w:rFonts w:cs="Arial"/>
              </w:rPr>
            </w:pPr>
            <w:r w:rsidRPr="004776E3"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776E3">
              <w:rPr>
                <w:rFonts w:cs="Arial"/>
              </w:rPr>
              <w:instrText xml:space="preserve"> FORMTEXT </w:instrText>
            </w:r>
            <w:r w:rsidRPr="004776E3">
              <w:rPr>
                <w:rFonts w:cs="Arial"/>
              </w:rPr>
            </w:r>
            <w:r w:rsidRPr="004776E3">
              <w:rPr>
                <w:rFonts w:cs="Arial"/>
              </w:rPr>
              <w:fldChar w:fldCharType="separate"/>
            </w:r>
            <w:r w:rsidR="00213095">
              <w:rPr>
                <w:rFonts w:cs="Arial"/>
                <w:noProof/>
              </w:rPr>
              <w:t> </w:t>
            </w:r>
            <w:r w:rsidR="00213095">
              <w:rPr>
                <w:rFonts w:cs="Arial"/>
                <w:noProof/>
              </w:rPr>
              <w:t> </w:t>
            </w:r>
            <w:r w:rsidR="00213095">
              <w:rPr>
                <w:rFonts w:cs="Arial"/>
                <w:noProof/>
              </w:rPr>
              <w:t> </w:t>
            </w:r>
            <w:r w:rsidR="00213095">
              <w:rPr>
                <w:rFonts w:cs="Arial"/>
                <w:noProof/>
              </w:rPr>
              <w:t> </w:t>
            </w:r>
            <w:r w:rsidR="00213095">
              <w:rPr>
                <w:rFonts w:cs="Arial"/>
                <w:noProof/>
              </w:rPr>
              <w:t> </w:t>
            </w:r>
            <w:r w:rsidRPr="004776E3">
              <w:rPr>
                <w:rFonts w:cs="Arial"/>
              </w:rPr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E45A5E">
      <w:headerReference w:type="default" r:id="rId10"/>
      <w:footerReference w:type="default" r:id="rId11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001" w:rsidRDefault="00034001">
      <w:r>
        <w:separator/>
      </w:r>
    </w:p>
  </w:endnote>
  <w:endnote w:type="continuationSeparator" w:id="0">
    <w:p w:rsidR="00034001" w:rsidRDefault="00034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651" w:rsidRPr="009E6EF1" w:rsidRDefault="00421651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DF04E9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DF04E9">
      <w:rPr>
        <w:rStyle w:val="PageNumber"/>
        <w:rFonts w:ascii="Arial" w:hAnsi="Arial" w:cs="Arial"/>
        <w:noProof/>
        <w:sz w:val="16"/>
        <w:szCs w:val="16"/>
      </w:rPr>
      <w:t>4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CF5B1F">
      <w:rPr>
        <w:rStyle w:val="PageNumber"/>
        <w:rFonts w:ascii="Arial" w:hAnsi="Arial" w:cs="Arial"/>
        <w:sz w:val="16"/>
        <w:szCs w:val="16"/>
      </w:rPr>
      <w:t>Sample</w:t>
    </w:r>
  </w:p>
  <w:p w:rsidR="00421651" w:rsidRPr="009E6EF1" w:rsidRDefault="00421651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CF5B1F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CF5B1F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001" w:rsidRDefault="00034001">
      <w:r>
        <w:separator/>
      </w:r>
    </w:p>
  </w:footnote>
  <w:footnote w:type="continuationSeparator" w:id="0">
    <w:p w:rsidR="00034001" w:rsidRDefault="00034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655CA3" w:rsidRPr="000E7B74" w:rsidTr="000E7B74">
      <w:tc>
        <w:tcPr>
          <w:tcW w:w="3338" w:type="dxa"/>
          <w:vMerge w:val="restart"/>
        </w:tcPr>
        <w:p w:rsidR="00655CA3" w:rsidRPr="000E7B74" w:rsidRDefault="00006F76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06F76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4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DF04E9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655CA3" w:rsidRPr="000E7B74" w:rsidRDefault="00CF5B1F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655CA3" w:rsidRPr="000E7B74" w:rsidRDefault="00655CA3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655CA3" w:rsidRPr="000E7B74" w:rsidTr="000E7B74">
      <w:tc>
        <w:tcPr>
          <w:tcW w:w="3338" w:type="dxa"/>
          <w:vMerge/>
        </w:tcPr>
        <w:p w:rsidR="00655CA3" w:rsidRPr="000E7B74" w:rsidRDefault="00655CA3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655CA3" w:rsidRPr="000E7B74" w:rsidRDefault="00CF5B1F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655CA3" w:rsidRPr="000E7B74" w:rsidRDefault="00655CA3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655CA3" w:rsidRPr="000E7B74" w:rsidTr="000E7B74">
      <w:tc>
        <w:tcPr>
          <w:tcW w:w="3338" w:type="dxa"/>
          <w:vMerge/>
        </w:tcPr>
        <w:p w:rsidR="00655CA3" w:rsidRPr="000E7B74" w:rsidRDefault="00655CA3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655CA3" w:rsidRPr="000E7B74" w:rsidRDefault="00CF5B1F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655CA3" w:rsidRPr="000E7B74" w:rsidRDefault="00655CA3" w:rsidP="000E7B7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655CA3" w:rsidRPr="006459F2" w:rsidRDefault="00655CA3" w:rsidP="00655CA3">
    <w:pPr>
      <w:pStyle w:val="Header"/>
      <w:jc w:val="center"/>
      <w:rPr>
        <w:rFonts w:ascii="Arial" w:hAnsi="Arial" w:cs="Arial"/>
        <w:sz w:val="20"/>
        <w:szCs w:val="20"/>
      </w:rPr>
    </w:pPr>
  </w:p>
  <w:p w:rsidR="00421651" w:rsidRPr="00655CA3" w:rsidRDefault="00421651" w:rsidP="00655CA3">
    <w:pPr>
      <w:pStyle w:val="Head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06F76"/>
    <w:rsid w:val="0001483A"/>
    <w:rsid w:val="00025A4F"/>
    <w:rsid w:val="00034001"/>
    <w:rsid w:val="0004307B"/>
    <w:rsid w:val="00066886"/>
    <w:rsid w:val="00067950"/>
    <w:rsid w:val="00076CA9"/>
    <w:rsid w:val="000848E1"/>
    <w:rsid w:val="00086BD8"/>
    <w:rsid w:val="000A3217"/>
    <w:rsid w:val="000C0A5C"/>
    <w:rsid w:val="000D4FAD"/>
    <w:rsid w:val="000E7B74"/>
    <w:rsid w:val="000F0648"/>
    <w:rsid w:val="00100188"/>
    <w:rsid w:val="00103796"/>
    <w:rsid w:val="001057C7"/>
    <w:rsid w:val="0011128A"/>
    <w:rsid w:val="00136F9E"/>
    <w:rsid w:val="00145ABC"/>
    <w:rsid w:val="00155EBE"/>
    <w:rsid w:val="00173C69"/>
    <w:rsid w:val="001B1A5D"/>
    <w:rsid w:val="001C5D4D"/>
    <w:rsid w:val="001C778F"/>
    <w:rsid w:val="001D2BBF"/>
    <w:rsid w:val="001D3EB7"/>
    <w:rsid w:val="001F2B8B"/>
    <w:rsid w:val="001F3A50"/>
    <w:rsid w:val="001F6360"/>
    <w:rsid w:val="00203990"/>
    <w:rsid w:val="00213095"/>
    <w:rsid w:val="00215548"/>
    <w:rsid w:val="00235707"/>
    <w:rsid w:val="00284B5A"/>
    <w:rsid w:val="00290AEE"/>
    <w:rsid w:val="00291A0E"/>
    <w:rsid w:val="002A3EEB"/>
    <w:rsid w:val="002A4F84"/>
    <w:rsid w:val="002B35AC"/>
    <w:rsid w:val="003033D5"/>
    <w:rsid w:val="003052D7"/>
    <w:rsid w:val="00310B7C"/>
    <w:rsid w:val="00334A9A"/>
    <w:rsid w:val="00356D3D"/>
    <w:rsid w:val="00367EFB"/>
    <w:rsid w:val="00372691"/>
    <w:rsid w:val="003755A4"/>
    <w:rsid w:val="003A4E50"/>
    <w:rsid w:val="003B422E"/>
    <w:rsid w:val="003C561B"/>
    <w:rsid w:val="003D2BF4"/>
    <w:rsid w:val="003E498E"/>
    <w:rsid w:val="003E6A1D"/>
    <w:rsid w:val="004072AF"/>
    <w:rsid w:val="004172B1"/>
    <w:rsid w:val="004200B9"/>
    <w:rsid w:val="00421651"/>
    <w:rsid w:val="00452D51"/>
    <w:rsid w:val="0046158D"/>
    <w:rsid w:val="00477ECD"/>
    <w:rsid w:val="004830A3"/>
    <w:rsid w:val="00494022"/>
    <w:rsid w:val="004A1864"/>
    <w:rsid w:val="004B6A20"/>
    <w:rsid w:val="004C06C6"/>
    <w:rsid w:val="004C7A3F"/>
    <w:rsid w:val="004D49F6"/>
    <w:rsid w:val="004E44EC"/>
    <w:rsid w:val="004E5709"/>
    <w:rsid w:val="004F4C28"/>
    <w:rsid w:val="004F63C8"/>
    <w:rsid w:val="00525784"/>
    <w:rsid w:val="00530B12"/>
    <w:rsid w:val="00530EE8"/>
    <w:rsid w:val="00545712"/>
    <w:rsid w:val="005512E1"/>
    <w:rsid w:val="0055721B"/>
    <w:rsid w:val="005716F7"/>
    <w:rsid w:val="00586E83"/>
    <w:rsid w:val="00593A50"/>
    <w:rsid w:val="0059547A"/>
    <w:rsid w:val="00596F6D"/>
    <w:rsid w:val="005A78D4"/>
    <w:rsid w:val="005B051F"/>
    <w:rsid w:val="005B2575"/>
    <w:rsid w:val="005D2986"/>
    <w:rsid w:val="005D5B1A"/>
    <w:rsid w:val="005E0989"/>
    <w:rsid w:val="005E348A"/>
    <w:rsid w:val="005E6C4A"/>
    <w:rsid w:val="005F1343"/>
    <w:rsid w:val="006008CE"/>
    <w:rsid w:val="00612CF4"/>
    <w:rsid w:val="00623BD5"/>
    <w:rsid w:val="00627857"/>
    <w:rsid w:val="00644432"/>
    <w:rsid w:val="006459F2"/>
    <w:rsid w:val="006473BC"/>
    <w:rsid w:val="0065526F"/>
    <w:rsid w:val="00655CA3"/>
    <w:rsid w:val="00657FCB"/>
    <w:rsid w:val="006635DC"/>
    <w:rsid w:val="0067192B"/>
    <w:rsid w:val="00671A84"/>
    <w:rsid w:val="006833F8"/>
    <w:rsid w:val="006843A2"/>
    <w:rsid w:val="00687D48"/>
    <w:rsid w:val="00690F0F"/>
    <w:rsid w:val="00695D12"/>
    <w:rsid w:val="006C259F"/>
    <w:rsid w:val="006D0C63"/>
    <w:rsid w:val="006F4A89"/>
    <w:rsid w:val="00717812"/>
    <w:rsid w:val="00724525"/>
    <w:rsid w:val="00725650"/>
    <w:rsid w:val="0073244C"/>
    <w:rsid w:val="007624B2"/>
    <w:rsid w:val="00783F98"/>
    <w:rsid w:val="007B09DD"/>
    <w:rsid w:val="007C7491"/>
    <w:rsid w:val="007D1B8D"/>
    <w:rsid w:val="007E4EFF"/>
    <w:rsid w:val="00810C11"/>
    <w:rsid w:val="00846394"/>
    <w:rsid w:val="00846872"/>
    <w:rsid w:val="00850FCE"/>
    <w:rsid w:val="00852306"/>
    <w:rsid w:val="00884BED"/>
    <w:rsid w:val="008B6012"/>
    <w:rsid w:val="008C0C06"/>
    <w:rsid w:val="008C7E46"/>
    <w:rsid w:val="008E728F"/>
    <w:rsid w:val="008F7C8F"/>
    <w:rsid w:val="00904D77"/>
    <w:rsid w:val="00912C5A"/>
    <w:rsid w:val="00945C16"/>
    <w:rsid w:val="009462A5"/>
    <w:rsid w:val="009476BF"/>
    <w:rsid w:val="0095472E"/>
    <w:rsid w:val="0095534C"/>
    <w:rsid w:val="00962ACD"/>
    <w:rsid w:val="00963ED4"/>
    <w:rsid w:val="00965A91"/>
    <w:rsid w:val="0098434E"/>
    <w:rsid w:val="0098537E"/>
    <w:rsid w:val="0099022B"/>
    <w:rsid w:val="009A03DA"/>
    <w:rsid w:val="009B59F5"/>
    <w:rsid w:val="009B6599"/>
    <w:rsid w:val="009E0787"/>
    <w:rsid w:val="009E6EF1"/>
    <w:rsid w:val="009F5669"/>
    <w:rsid w:val="009F59EB"/>
    <w:rsid w:val="00A4005A"/>
    <w:rsid w:val="00A66651"/>
    <w:rsid w:val="00A66F2B"/>
    <w:rsid w:val="00AB1C1E"/>
    <w:rsid w:val="00AB3048"/>
    <w:rsid w:val="00AC561D"/>
    <w:rsid w:val="00AC62E4"/>
    <w:rsid w:val="00AC6FBD"/>
    <w:rsid w:val="00AD0E3D"/>
    <w:rsid w:val="00AE1621"/>
    <w:rsid w:val="00AE27AE"/>
    <w:rsid w:val="00B02912"/>
    <w:rsid w:val="00B051A4"/>
    <w:rsid w:val="00B0631F"/>
    <w:rsid w:val="00B457D2"/>
    <w:rsid w:val="00B650F3"/>
    <w:rsid w:val="00B82353"/>
    <w:rsid w:val="00B82505"/>
    <w:rsid w:val="00BA613B"/>
    <w:rsid w:val="00BB7044"/>
    <w:rsid w:val="00BC3B50"/>
    <w:rsid w:val="00BE3E8F"/>
    <w:rsid w:val="00BE5901"/>
    <w:rsid w:val="00C26036"/>
    <w:rsid w:val="00C2746C"/>
    <w:rsid w:val="00C30810"/>
    <w:rsid w:val="00C469C2"/>
    <w:rsid w:val="00C76EFA"/>
    <w:rsid w:val="00C814D5"/>
    <w:rsid w:val="00C8482B"/>
    <w:rsid w:val="00C91A5B"/>
    <w:rsid w:val="00C93947"/>
    <w:rsid w:val="00CA7B15"/>
    <w:rsid w:val="00CB55F2"/>
    <w:rsid w:val="00CB7C31"/>
    <w:rsid w:val="00CF41D8"/>
    <w:rsid w:val="00CF5B1F"/>
    <w:rsid w:val="00D24611"/>
    <w:rsid w:val="00D34A78"/>
    <w:rsid w:val="00D35B71"/>
    <w:rsid w:val="00D407B2"/>
    <w:rsid w:val="00D65962"/>
    <w:rsid w:val="00D87B5F"/>
    <w:rsid w:val="00D91C86"/>
    <w:rsid w:val="00D953D4"/>
    <w:rsid w:val="00DA1F7A"/>
    <w:rsid w:val="00DA2FDF"/>
    <w:rsid w:val="00DA46CC"/>
    <w:rsid w:val="00DB17CD"/>
    <w:rsid w:val="00DD3794"/>
    <w:rsid w:val="00DF019D"/>
    <w:rsid w:val="00DF04E9"/>
    <w:rsid w:val="00DF6A03"/>
    <w:rsid w:val="00E014F0"/>
    <w:rsid w:val="00E125CE"/>
    <w:rsid w:val="00E30460"/>
    <w:rsid w:val="00E35D57"/>
    <w:rsid w:val="00E45A5E"/>
    <w:rsid w:val="00E46EC7"/>
    <w:rsid w:val="00E5333E"/>
    <w:rsid w:val="00E54FE0"/>
    <w:rsid w:val="00E570B1"/>
    <w:rsid w:val="00E57B2D"/>
    <w:rsid w:val="00E8788D"/>
    <w:rsid w:val="00EC1228"/>
    <w:rsid w:val="00EC2D97"/>
    <w:rsid w:val="00EC7460"/>
    <w:rsid w:val="00ED5ECC"/>
    <w:rsid w:val="00ED70F3"/>
    <w:rsid w:val="00ED763E"/>
    <w:rsid w:val="00EE32A2"/>
    <w:rsid w:val="00F235BD"/>
    <w:rsid w:val="00F257C6"/>
    <w:rsid w:val="00F34747"/>
    <w:rsid w:val="00F4785F"/>
    <w:rsid w:val="00F50B28"/>
    <w:rsid w:val="00F5285B"/>
    <w:rsid w:val="00F65C73"/>
    <w:rsid w:val="00FA7C3D"/>
    <w:rsid w:val="00FA7D4E"/>
    <w:rsid w:val="00FB17B0"/>
    <w:rsid w:val="00FB2F8E"/>
    <w:rsid w:val="00FD2B3B"/>
    <w:rsid w:val="00FD3541"/>
    <w:rsid w:val="00FD5F61"/>
    <w:rsid w:val="00FE1D9E"/>
    <w:rsid w:val="00FE3540"/>
    <w:rsid w:val="00FE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95FC8416-7A01-4B2B-8D9C-8F6C02F9D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39024-8B19-4239-B543-26D9AC1D6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FCC3EE4-D916-4E3A-93CF-72916B265722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2012-11-12T15:55:00Z</cp:lastPrinted>
  <dcterms:created xsi:type="dcterms:W3CDTF">2013-08-16T20:48:00Z</dcterms:created>
  <dcterms:modified xsi:type="dcterms:W3CDTF">2013-08-16T20:48:00Z</dcterms:modified>
</cp:coreProperties>
</file>