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V w:val="single" w:sz="2" w:space="0" w:color="auto"/>
        </w:tblBorders>
        <w:shd w:val="clear" w:color="auto" w:fill="B3B3B3"/>
        <w:tblLook w:val="0000"/>
      </w:tblPr>
      <w:tblGrid>
        <w:gridCol w:w="10188"/>
      </w:tblGrid>
      <w:tr w:rsidR="00FE434F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10188" w:type="dxa"/>
            <w:shd w:val="clear" w:color="auto" w:fill="B3B3B3"/>
            <w:vAlign w:val="center"/>
          </w:tcPr>
          <w:p w:rsidR="00FE434F" w:rsidRPr="00EC1228" w:rsidRDefault="00D77AEC" w:rsidP="00EC1228">
            <w:pPr>
              <w:pStyle w:val="Heading1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Low-Voltage Switchgear –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rial" w:hAnsi="Arial" w:cs="Arial"/>
                    <w:b/>
                    <w:sz w:val="32"/>
                    <w:szCs w:val="32"/>
                  </w:rPr>
                  <w:t>Data</w:t>
                </w:r>
              </w:smartTag>
              <w:r>
                <w:rPr>
                  <w:rFonts w:ascii="Arial" w:hAnsi="Arial" w:cs="Arial"/>
                  <w:b/>
                  <w:sz w:val="32"/>
                  <w:szCs w:val="32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Arial" w:hAnsi="Arial" w:cs="Arial"/>
                    <w:b/>
                    <w:sz w:val="32"/>
                    <w:szCs w:val="32"/>
                  </w:rPr>
                  <w:t>Center</w:t>
                </w:r>
              </w:smartTag>
            </w:smartTag>
          </w:p>
        </w:tc>
      </w:tr>
      <w:tr w:rsidR="00EC1228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B3B3B3"/>
            <w:vAlign w:val="center"/>
          </w:tcPr>
          <w:p w:rsidR="00EC1228" w:rsidRPr="00EC1228" w:rsidRDefault="004D1357" w:rsidP="00EC1228">
            <w:pPr>
              <w:pStyle w:val="Heading1"/>
              <w:rPr>
                <w:rFonts w:ascii="Arial" w:hAnsi="Arial" w:cs="Arial"/>
                <w:b/>
                <w:noProof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Pre-Functional</w:t>
            </w:r>
            <w:r w:rsidR="00EC1228" w:rsidRPr="00EC1228">
              <w:rPr>
                <w:rFonts w:ascii="Arial" w:hAnsi="Arial" w:cs="Arial"/>
                <w:b/>
                <w:sz w:val="32"/>
                <w:szCs w:val="32"/>
              </w:rPr>
              <w:t xml:space="preserve"> Checklist</w:t>
            </w:r>
          </w:p>
        </w:tc>
      </w:tr>
    </w:tbl>
    <w:p w:rsidR="00FE434F" w:rsidRPr="00EC1228" w:rsidRDefault="00FE434F" w:rsidP="00FE434F">
      <w:pPr>
        <w:rPr>
          <w:rFonts w:ascii="Arial" w:hAnsi="Arial" w:cs="Arial"/>
          <w:sz w:val="28"/>
          <w:szCs w:val="28"/>
        </w:rPr>
      </w:pPr>
    </w:p>
    <w:p w:rsidR="003755A4" w:rsidRPr="00EC1228" w:rsidRDefault="003755A4" w:rsidP="00FE434F">
      <w:pPr>
        <w:rPr>
          <w:rFonts w:ascii="Arial" w:hAnsi="Arial" w:cs="Arial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0"/>
        <w:gridCol w:w="8318"/>
      </w:tblGrid>
      <w:tr w:rsidR="00D0481F" w:rsidRPr="00684844" w:rsidTr="00684844">
        <w:tc>
          <w:tcPr>
            <w:tcW w:w="1870" w:type="dxa"/>
            <w:shd w:val="clear" w:color="auto" w:fill="D9D9D9"/>
          </w:tcPr>
          <w:p w:rsidR="00D0481F" w:rsidRPr="00684844" w:rsidRDefault="00D0481F" w:rsidP="00FE434F">
            <w:pPr>
              <w:rPr>
                <w:rFonts w:ascii="Arial" w:hAnsi="Arial" w:cs="Arial"/>
                <w:sz w:val="20"/>
                <w:szCs w:val="20"/>
              </w:rPr>
            </w:pPr>
            <w:r w:rsidRPr="00684844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D0481F" w:rsidRPr="00684844" w:rsidRDefault="00BF0DD2" w:rsidP="00C314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D0481F" w:rsidRPr="00684844" w:rsidTr="00684844">
        <w:tc>
          <w:tcPr>
            <w:tcW w:w="1870" w:type="dxa"/>
            <w:shd w:val="clear" w:color="auto" w:fill="D9D9D9"/>
          </w:tcPr>
          <w:p w:rsidR="00D0481F" w:rsidRPr="00684844" w:rsidRDefault="00D0481F" w:rsidP="00FE434F">
            <w:pPr>
              <w:rPr>
                <w:rFonts w:ascii="Arial" w:hAnsi="Arial" w:cs="Arial"/>
                <w:sz w:val="20"/>
                <w:szCs w:val="20"/>
              </w:rPr>
            </w:pPr>
            <w:r w:rsidRPr="00684844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D0481F" w:rsidRPr="00684844" w:rsidRDefault="00BF0DD2" w:rsidP="00C314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D0481F" w:rsidRPr="00684844" w:rsidTr="00684844">
        <w:tc>
          <w:tcPr>
            <w:tcW w:w="1870" w:type="dxa"/>
            <w:shd w:val="clear" w:color="auto" w:fill="D9D9D9"/>
          </w:tcPr>
          <w:p w:rsidR="00D0481F" w:rsidRPr="00684844" w:rsidRDefault="00D0481F" w:rsidP="00FE434F">
            <w:pPr>
              <w:rPr>
                <w:rFonts w:ascii="Arial" w:hAnsi="Arial" w:cs="Arial"/>
                <w:sz w:val="20"/>
                <w:szCs w:val="20"/>
              </w:rPr>
            </w:pPr>
            <w:r w:rsidRPr="00684844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8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481F" w:rsidRPr="00684844" w:rsidRDefault="00BF0DD2" w:rsidP="00C314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DA1F7A" w:rsidRPr="00EC1228" w:rsidRDefault="00DA1F7A" w:rsidP="00DA1F7A">
      <w:pPr>
        <w:rPr>
          <w:rFonts w:ascii="Arial" w:hAnsi="Arial" w:cs="Arial"/>
        </w:rPr>
      </w:pPr>
    </w:p>
    <w:p w:rsidR="00FE434F" w:rsidRPr="00EC1228" w:rsidRDefault="00E014F0" w:rsidP="00FE434F">
      <w:pPr>
        <w:pStyle w:val="Norm"/>
        <w:spacing w:after="120"/>
        <w:ind w:left="994" w:hanging="994"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>Statement</w:t>
      </w:r>
      <w:r w:rsidR="0095472E" w:rsidRPr="00EC1228">
        <w:rPr>
          <w:rFonts w:ascii="Arial" w:hAnsi="Arial" w:cs="Arial"/>
          <w:b/>
          <w:sz w:val="28"/>
          <w:szCs w:val="28"/>
          <w:u w:val="single"/>
        </w:rPr>
        <w:t xml:space="preserve"> of Readiness</w:t>
      </w:r>
    </w:p>
    <w:p w:rsidR="004C7A3F" w:rsidRPr="00EC1228" w:rsidRDefault="00FE434F" w:rsidP="004C7A3F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>The above equipment and</w:t>
      </w:r>
      <w:r w:rsidR="00687D48" w:rsidRPr="00EC1228">
        <w:rPr>
          <w:rFonts w:ascii="Arial" w:hAnsi="Arial" w:cs="Arial"/>
          <w:sz w:val="20"/>
        </w:rPr>
        <w:t>/or</w:t>
      </w:r>
      <w:r w:rsidRPr="00EC1228">
        <w:rPr>
          <w:rFonts w:ascii="Arial" w:hAnsi="Arial" w:cs="Arial"/>
          <w:sz w:val="20"/>
        </w:rPr>
        <w:t xml:space="preserve"> systems integral to them are complete and ready for functional testing</w:t>
      </w:r>
      <w:r w:rsidR="00E014F0" w:rsidRPr="00EC1228">
        <w:rPr>
          <w:rFonts w:ascii="Arial" w:hAnsi="Arial" w:cs="Arial"/>
          <w:sz w:val="20"/>
        </w:rPr>
        <w:t xml:space="preserve">, except as noted.  </w:t>
      </w:r>
      <w:r w:rsidRPr="00EC1228">
        <w:rPr>
          <w:rFonts w:ascii="Arial" w:hAnsi="Arial" w:cs="Arial"/>
          <w:sz w:val="20"/>
        </w:rPr>
        <w:t>None of the outstanding items preclude safe and reliable fu</w:t>
      </w:r>
      <w:r w:rsidR="00ED763E" w:rsidRPr="00EC1228">
        <w:rPr>
          <w:rFonts w:ascii="Arial" w:hAnsi="Arial" w:cs="Arial"/>
          <w:sz w:val="20"/>
        </w:rPr>
        <w:t>nctional tests being performed.</w:t>
      </w:r>
      <w:r w:rsidR="004C7A3F" w:rsidRPr="00EC1228">
        <w:rPr>
          <w:rFonts w:ascii="Arial" w:hAnsi="Arial" w:cs="Arial"/>
          <w:sz w:val="20"/>
        </w:rPr>
        <w:t xml:space="preserve">  This checklist does not take the place of the manufacturer’s recommended checkou</w:t>
      </w:r>
      <w:r w:rsidR="00C1178D">
        <w:rPr>
          <w:rFonts w:ascii="Arial" w:hAnsi="Arial" w:cs="Arial"/>
          <w:sz w:val="20"/>
        </w:rPr>
        <w:t>t</w:t>
      </w:r>
      <w:r w:rsidR="004C7A3F" w:rsidRPr="00EC1228">
        <w:rPr>
          <w:rFonts w:ascii="Arial" w:hAnsi="Arial" w:cs="Arial"/>
          <w:sz w:val="20"/>
        </w:rPr>
        <w:t xml:space="preserve"> and startup procedures or report.</w:t>
      </w:r>
    </w:p>
    <w:p w:rsidR="00E014F0" w:rsidRPr="00EC1228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</w:p>
    <w:p w:rsidR="00206C08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  <w:b/>
        </w:rPr>
      </w:pPr>
      <w:r w:rsidRPr="00353A46">
        <w:rPr>
          <w:rFonts w:ascii="Arial" w:hAnsi="Arial" w:cs="Arial"/>
          <w:b/>
        </w:rPr>
        <w:t>R</w:t>
      </w:r>
      <w:r w:rsidR="00623D0B" w:rsidRPr="00353A46">
        <w:rPr>
          <w:rFonts w:ascii="Arial" w:hAnsi="Arial" w:cs="Arial"/>
          <w:b/>
        </w:rPr>
        <w:t>esponsible Contractor Sign Here</w:t>
      </w:r>
    </w:p>
    <w:p w:rsidR="00FE434F" w:rsidRPr="00353A46" w:rsidRDefault="0095472E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  <w:r w:rsidRPr="00353A46">
        <w:rPr>
          <w:rFonts w:ascii="Arial" w:hAnsi="Arial" w:cs="Arial"/>
        </w:rPr>
        <w:tab/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2448"/>
        <w:gridCol w:w="3150"/>
        <w:gridCol w:w="3114"/>
        <w:gridCol w:w="1656"/>
      </w:tblGrid>
      <w:tr w:rsidR="00EC1228" w:rsidRPr="00684844" w:rsidTr="001C3C3F">
        <w:trPr>
          <w:trHeight w:val="467"/>
          <w:tblHeader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684844" w:rsidRDefault="00EC1228" w:rsidP="0068484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844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684844" w:rsidRDefault="00EC1228" w:rsidP="0068484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844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3114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684844" w:rsidRDefault="00206C08" w:rsidP="0068484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SIGNATURE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684844" w:rsidRDefault="00EC1228" w:rsidP="0068484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844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206C08" w:rsidRPr="00684844" w:rsidTr="00206C08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206C08" w:rsidRPr="00684844" w:rsidRDefault="00206C08" w:rsidP="0068484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206C08" w:rsidRPr="00EF5F91" w:rsidRDefault="00206C08" w:rsidP="00EF5F91"/>
        </w:tc>
        <w:tc>
          <w:tcPr>
            <w:tcW w:w="3114" w:type="dxa"/>
            <w:shd w:val="clear" w:color="auto" w:fill="auto"/>
            <w:vAlign w:val="center"/>
          </w:tcPr>
          <w:p w:rsidR="00206C08" w:rsidRPr="00EF5F91" w:rsidRDefault="00206C08" w:rsidP="00EF5F91"/>
        </w:tc>
        <w:tc>
          <w:tcPr>
            <w:tcW w:w="1656" w:type="dxa"/>
            <w:shd w:val="clear" w:color="auto" w:fill="auto"/>
            <w:vAlign w:val="center"/>
          </w:tcPr>
          <w:p w:rsidR="00206C08" w:rsidRPr="00EF5F91" w:rsidRDefault="00206C08" w:rsidP="00EF5F91"/>
        </w:tc>
      </w:tr>
      <w:tr w:rsidR="00EC1228" w:rsidRPr="00684844" w:rsidTr="00206C08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684844" w:rsidRDefault="00EC1228" w:rsidP="0068484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4844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3114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1656" w:type="dxa"/>
            <w:shd w:val="clear" w:color="auto" w:fill="auto"/>
            <w:vAlign w:val="center"/>
          </w:tcPr>
          <w:p w:rsidR="00EC1228" w:rsidRPr="00EF5F91" w:rsidRDefault="00EC1228" w:rsidP="00EF5F91"/>
        </w:tc>
      </w:tr>
      <w:tr w:rsidR="00EC1228" w:rsidRPr="00684844" w:rsidTr="00206C08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684844" w:rsidRDefault="00EC1228" w:rsidP="0068484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4844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3114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1656" w:type="dxa"/>
            <w:shd w:val="clear" w:color="auto" w:fill="auto"/>
            <w:vAlign w:val="center"/>
          </w:tcPr>
          <w:p w:rsidR="00EC1228" w:rsidRPr="00EF5F91" w:rsidRDefault="00EC1228" w:rsidP="00EF5F91"/>
        </w:tc>
      </w:tr>
      <w:tr w:rsidR="00EC1228" w:rsidRPr="00684844" w:rsidTr="00206C08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684844" w:rsidRDefault="00EC1228" w:rsidP="0068484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4844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3114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1656" w:type="dxa"/>
            <w:shd w:val="clear" w:color="auto" w:fill="auto"/>
            <w:vAlign w:val="center"/>
          </w:tcPr>
          <w:p w:rsidR="00EC1228" w:rsidRPr="00EF5F91" w:rsidRDefault="00EC1228" w:rsidP="00EF5F91"/>
        </w:tc>
      </w:tr>
      <w:tr w:rsidR="00EC1228" w:rsidRPr="00684844" w:rsidTr="00206C08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684844" w:rsidRDefault="00EC1228" w:rsidP="0068484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4844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3114" w:type="dxa"/>
            <w:shd w:val="clear" w:color="auto" w:fill="auto"/>
            <w:vAlign w:val="center"/>
          </w:tcPr>
          <w:p w:rsidR="00EC1228" w:rsidRPr="00EF5F91" w:rsidRDefault="00EC1228" w:rsidP="00EF5F91"/>
        </w:tc>
        <w:tc>
          <w:tcPr>
            <w:tcW w:w="1656" w:type="dxa"/>
            <w:shd w:val="clear" w:color="auto" w:fill="auto"/>
            <w:vAlign w:val="center"/>
          </w:tcPr>
          <w:p w:rsidR="00EC1228" w:rsidRPr="00EF5F91" w:rsidRDefault="00EC1228" w:rsidP="00EF5F91"/>
        </w:tc>
      </w:tr>
    </w:tbl>
    <w:p w:rsidR="00FE434F" w:rsidRPr="00EC1228" w:rsidRDefault="00FE434F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FE434F" w:rsidRPr="00EC1228" w:rsidRDefault="00ED763E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 xml:space="preserve">This statement of readiness has been received </w:t>
      </w:r>
      <w:r w:rsidR="00EC1228" w:rsidRPr="00EC1228">
        <w:rPr>
          <w:rFonts w:ascii="Arial" w:hAnsi="Arial" w:cs="Arial"/>
          <w:sz w:val="20"/>
        </w:rPr>
        <w:t>by the Commissioning Agent on ___________________ and will be incorporated as part of the final commissioning report.</w:t>
      </w:r>
    </w:p>
    <w:p w:rsidR="00DA1F7A" w:rsidRDefault="00DA1F7A" w:rsidP="00FE434F">
      <w:pPr>
        <w:pStyle w:val="Norm"/>
        <w:tabs>
          <w:tab w:val="clear" w:pos="990"/>
        </w:tabs>
        <w:rPr>
          <w:rFonts w:ascii="Arial" w:hAnsi="Arial" w:cs="Arial"/>
          <w:sz w:val="20"/>
        </w:rPr>
      </w:pPr>
    </w:p>
    <w:p w:rsidR="009A6BB9" w:rsidRPr="009A6BB9" w:rsidRDefault="009A6BB9" w:rsidP="009A6BB9">
      <w:pPr>
        <w:pStyle w:val="Norm"/>
        <w:spacing w:after="120"/>
        <w:ind w:left="994" w:hanging="994"/>
        <w:rPr>
          <w:rFonts w:ascii="Arial" w:hAnsi="Arial" w:cs="Arial"/>
          <w:b/>
          <w:sz w:val="28"/>
          <w:szCs w:val="28"/>
          <w:u w:val="single"/>
        </w:rPr>
      </w:pPr>
      <w:r w:rsidRPr="009A6BB9">
        <w:rPr>
          <w:rFonts w:ascii="Arial" w:hAnsi="Arial" w:cs="Arial"/>
          <w:b/>
          <w:sz w:val="28"/>
          <w:szCs w:val="28"/>
          <w:u w:val="single"/>
        </w:rPr>
        <w:t>EQUIPMENT DATA</w:t>
      </w:r>
    </w:p>
    <w:p w:rsidR="009A6BB9" w:rsidRPr="009A6BB9" w:rsidRDefault="009A6BB9" w:rsidP="009A6BB9">
      <w:pPr>
        <w:pStyle w:val="Heading8"/>
        <w:spacing w:after="120"/>
        <w:jc w:val="center"/>
        <w:rPr>
          <w:rFonts w:ascii="Arial" w:hAnsi="Arial"/>
          <w:b/>
          <w:i w:val="0"/>
          <w:iCs w:val="0"/>
          <w:sz w:val="20"/>
        </w:rPr>
      </w:pPr>
      <w:r w:rsidRPr="009A6BB9">
        <w:rPr>
          <w:rFonts w:ascii="Arial" w:hAnsi="Arial"/>
          <w:b/>
          <w:i w:val="0"/>
          <w:iCs w:val="0"/>
          <w:sz w:val="20"/>
        </w:rPr>
        <w:t>Switchgear Nameplate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0"/>
        <w:gridCol w:w="7560"/>
      </w:tblGrid>
      <w:tr w:rsidR="009A6BB9" w:rsidRPr="009A6BB9" w:rsidTr="001C3C3F">
        <w:tblPrEx>
          <w:tblCellMar>
            <w:top w:w="0" w:type="dxa"/>
            <w:bottom w:w="0" w:type="dxa"/>
          </w:tblCellMar>
        </w:tblPrEx>
        <w:trPr>
          <w:trHeight w:val="360"/>
          <w:tblHeader/>
        </w:trPr>
        <w:tc>
          <w:tcPr>
            <w:tcW w:w="2700" w:type="dxa"/>
            <w:shd w:val="clear" w:color="auto" w:fill="C0C0C0"/>
            <w:vAlign w:val="center"/>
          </w:tcPr>
          <w:p w:rsidR="009A6BB9" w:rsidRPr="009A6BB9" w:rsidRDefault="009A6BB9" w:rsidP="001C5BF0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sz w:val="20"/>
                <w:highlight w:val="lightGray"/>
              </w:rPr>
            </w:pPr>
            <w:r w:rsidRPr="009A6BB9">
              <w:rPr>
                <w:rFonts w:ascii="Arial" w:hAnsi="Arial"/>
                <w:b/>
                <w:sz w:val="20"/>
                <w:highlight w:val="lightGray"/>
              </w:rPr>
              <w:t>Parameter</w:t>
            </w:r>
          </w:p>
        </w:tc>
        <w:tc>
          <w:tcPr>
            <w:tcW w:w="7560" w:type="dxa"/>
            <w:shd w:val="clear" w:color="auto" w:fill="C0C0C0"/>
            <w:vAlign w:val="center"/>
          </w:tcPr>
          <w:p w:rsidR="009A6BB9" w:rsidRPr="009A6BB9" w:rsidRDefault="009A6BB9" w:rsidP="001C5BF0">
            <w:pPr>
              <w:tabs>
                <w:tab w:val="left" w:pos="720"/>
                <w:tab w:val="right" w:pos="5040"/>
                <w:tab w:val="right" w:pos="10080"/>
              </w:tabs>
              <w:jc w:val="center"/>
              <w:rPr>
                <w:rFonts w:ascii="Arial" w:hAnsi="Arial"/>
                <w:b/>
                <w:sz w:val="20"/>
                <w:highlight w:val="lightGray"/>
              </w:rPr>
            </w:pPr>
            <w:r w:rsidRPr="009A6BB9">
              <w:rPr>
                <w:rFonts w:ascii="Arial" w:hAnsi="Arial"/>
                <w:b/>
                <w:sz w:val="20"/>
                <w:highlight w:val="lightGray"/>
              </w:rPr>
              <w:t>Data</w:t>
            </w:r>
          </w:p>
        </w:tc>
      </w:tr>
      <w:tr w:rsidR="009A6BB9" w:rsidRP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pStyle w:val="FootnoteText"/>
              <w:tabs>
                <w:tab w:val="right" w:pos="10080"/>
              </w:tabs>
              <w:rPr>
                <w:rFonts w:ascii="Arial" w:hAnsi="Arial"/>
                <w:szCs w:val="24"/>
              </w:rPr>
            </w:pPr>
            <w:r w:rsidRPr="009A6BB9">
              <w:rPr>
                <w:rFonts w:ascii="Arial" w:hAnsi="Arial"/>
                <w:szCs w:val="24"/>
              </w:rPr>
              <w:t>Equipment ID</w:t>
            </w:r>
          </w:p>
        </w:tc>
        <w:tc>
          <w:tcPr>
            <w:tcW w:w="756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9A6BB9" w:rsidRP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Manufacturer</w:t>
            </w:r>
          </w:p>
        </w:tc>
        <w:tc>
          <w:tcPr>
            <w:tcW w:w="756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9A6BB9" w:rsidRP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Model</w:t>
            </w:r>
          </w:p>
        </w:tc>
        <w:tc>
          <w:tcPr>
            <w:tcW w:w="756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9A6BB9" w:rsidRP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Type</w:t>
            </w:r>
          </w:p>
        </w:tc>
        <w:tc>
          <w:tcPr>
            <w:tcW w:w="756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9A6BB9" w:rsidRP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Order Number</w:t>
            </w:r>
          </w:p>
        </w:tc>
        <w:tc>
          <w:tcPr>
            <w:tcW w:w="756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9A6BB9" w:rsidRP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Date Manufactured</w:t>
            </w:r>
          </w:p>
        </w:tc>
        <w:tc>
          <w:tcPr>
            <w:tcW w:w="756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9A6BB9" w:rsidRP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Serial Number</w:t>
            </w:r>
          </w:p>
        </w:tc>
        <w:tc>
          <w:tcPr>
            <w:tcW w:w="756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9A6BB9" w:rsidRP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Nominal kVA</w:t>
            </w:r>
          </w:p>
        </w:tc>
        <w:tc>
          <w:tcPr>
            <w:tcW w:w="756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</w:p>
        </w:tc>
      </w:tr>
      <w:tr w:rsid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lastRenderedPageBreak/>
              <w:t>Voltage</w:t>
            </w:r>
          </w:p>
        </w:tc>
        <w:tc>
          <w:tcPr>
            <w:tcW w:w="7560" w:type="dxa"/>
            <w:vAlign w:val="center"/>
          </w:tcPr>
          <w:p w:rsidR="009A6BB9" w:rsidRDefault="009A6BB9" w:rsidP="001C5BF0">
            <w:pPr>
              <w:tabs>
                <w:tab w:val="right" w:pos="10080"/>
              </w:tabs>
              <w:rPr>
                <w:b/>
                <w:bCs/>
              </w:rPr>
            </w:pPr>
          </w:p>
        </w:tc>
      </w:tr>
      <w:tr w:rsid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Phase</w:t>
            </w:r>
          </w:p>
        </w:tc>
        <w:tc>
          <w:tcPr>
            <w:tcW w:w="7560" w:type="dxa"/>
            <w:vAlign w:val="center"/>
          </w:tcPr>
          <w:p w:rsidR="009A6BB9" w:rsidRDefault="009A6BB9" w:rsidP="001C5BF0">
            <w:pPr>
              <w:tabs>
                <w:tab w:val="right" w:pos="10080"/>
              </w:tabs>
              <w:rPr>
                <w:b/>
                <w:bCs/>
              </w:rPr>
            </w:pPr>
          </w:p>
        </w:tc>
      </w:tr>
      <w:tr w:rsid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Wire</w:t>
            </w:r>
          </w:p>
        </w:tc>
        <w:tc>
          <w:tcPr>
            <w:tcW w:w="7560" w:type="dxa"/>
            <w:vAlign w:val="center"/>
          </w:tcPr>
          <w:p w:rsidR="009A6BB9" w:rsidRDefault="009A6BB9" w:rsidP="001C5BF0">
            <w:pPr>
              <w:tabs>
                <w:tab w:val="right" w:pos="10080"/>
              </w:tabs>
              <w:rPr>
                <w:b/>
                <w:bCs/>
              </w:rPr>
            </w:pPr>
          </w:p>
        </w:tc>
      </w:tr>
      <w:tr w:rsid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Continuous Current</w:t>
            </w:r>
          </w:p>
        </w:tc>
        <w:tc>
          <w:tcPr>
            <w:tcW w:w="7560" w:type="dxa"/>
            <w:vAlign w:val="center"/>
          </w:tcPr>
          <w:p w:rsidR="009A6BB9" w:rsidRDefault="009A6BB9" w:rsidP="001C5BF0">
            <w:pPr>
              <w:tabs>
                <w:tab w:val="right" w:pos="10080"/>
              </w:tabs>
              <w:rPr>
                <w:b/>
                <w:bCs/>
              </w:rPr>
            </w:pPr>
          </w:p>
        </w:tc>
      </w:tr>
      <w:tr w:rsid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Number of Sections</w:t>
            </w:r>
          </w:p>
        </w:tc>
        <w:tc>
          <w:tcPr>
            <w:tcW w:w="7560" w:type="dxa"/>
            <w:vAlign w:val="center"/>
          </w:tcPr>
          <w:p w:rsidR="009A6BB9" w:rsidRDefault="009A6BB9" w:rsidP="001C5BF0">
            <w:pPr>
              <w:tabs>
                <w:tab w:val="right" w:pos="10080"/>
              </w:tabs>
              <w:rPr>
                <w:b/>
                <w:bCs/>
              </w:rPr>
            </w:pPr>
          </w:p>
        </w:tc>
      </w:tr>
      <w:tr w:rsidR="009A6BB9" w:rsidTr="00D77AE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700" w:type="dxa"/>
            <w:vAlign w:val="center"/>
          </w:tcPr>
          <w:p w:rsidR="009A6BB9" w:rsidRPr="009A6BB9" w:rsidRDefault="009A6BB9" w:rsidP="001C5BF0">
            <w:pPr>
              <w:tabs>
                <w:tab w:val="right" w:pos="10080"/>
              </w:tabs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Enclosure Type</w:t>
            </w:r>
          </w:p>
        </w:tc>
        <w:tc>
          <w:tcPr>
            <w:tcW w:w="7560" w:type="dxa"/>
            <w:vAlign w:val="center"/>
          </w:tcPr>
          <w:p w:rsidR="009A6BB9" w:rsidRDefault="009A6BB9" w:rsidP="001C5BF0">
            <w:pPr>
              <w:tabs>
                <w:tab w:val="right" w:pos="10080"/>
              </w:tabs>
              <w:rPr>
                <w:b/>
                <w:bCs/>
              </w:rPr>
            </w:pPr>
          </w:p>
        </w:tc>
      </w:tr>
    </w:tbl>
    <w:p w:rsidR="00D77AEC" w:rsidRDefault="00D77AEC" w:rsidP="00CA7B15">
      <w:pPr>
        <w:rPr>
          <w:rStyle w:val="NormChar"/>
          <w:rFonts w:ascii="Arial" w:hAnsi="Arial" w:cs="Arial"/>
          <w:b/>
          <w:sz w:val="28"/>
          <w:szCs w:val="28"/>
          <w:u w:val="single"/>
        </w:rPr>
      </w:pPr>
    </w:p>
    <w:p w:rsidR="009476BF" w:rsidRPr="00EC1228" w:rsidRDefault="00173C69" w:rsidP="00CA7B15">
      <w:pPr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t>System Readiness</w:t>
      </w:r>
      <w:r w:rsidR="00AC561D"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t xml:space="preserve"> Checklist</w:t>
      </w:r>
      <w:r w:rsidR="00AC561D" w:rsidRPr="00EC1228">
        <w:rPr>
          <w:rFonts w:ascii="Arial" w:hAnsi="Arial" w:cs="Arial"/>
          <w:sz w:val="28"/>
          <w:szCs w:val="28"/>
        </w:rPr>
        <w:t xml:space="preserve"> </w:t>
      </w:r>
      <w:r w:rsidR="00AC561D" w:rsidRPr="00EC1228">
        <w:rPr>
          <w:rFonts w:ascii="Arial" w:hAnsi="Arial" w:cs="Arial"/>
          <w:sz w:val="28"/>
          <w:szCs w:val="28"/>
        </w:rPr>
        <w:tab/>
      </w:r>
    </w:p>
    <w:p w:rsidR="00CA7B15" w:rsidRPr="00EC1228" w:rsidRDefault="00CA7B15" w:rsidP="00717812">
      <w:pPr>
        <w:pStyle w:val="MessageHeader"/>
        <w:tabs>
          <w:tab w:val="right" w:pos="8640"/>
        </w:tabs>
        <w:spacing w:after="0"/>
        <w:ind w:left="0" w:right="0" w:firstLine="0"/>
        <w:jc w:val="center"/>
        <w:rPr>
          <w:rFonts w:cs="Arial"/>
          <w:b/>
          <w:sz w:val="20"/>
        </w:rPr>
      </w:pPr>
    </w:p>
    <w:p w:rsidR="00CA7B15" w:rsidRPr="00EC1228" w:rsidRDefault="00CA7B15" w:rsidP="00CA7B15">
      <w:pPr>
        <w:pStyle w:val="MessageHeader"/>
        <w:tabs>
          <w:tab w:val="right" w:pos="8640"/>
        </w:tabs>
        <w:spacing w:after="0"/>
        <w:ind w:left="0" w:right="0" w:firstLine="0"/>
        <w:jc w:val="right"/>
        <w:rPr>
          <w:rFonts w:cs="Arial"/>
          <w:b/>
          <w:sz w:val="16"/>
          <w:szCs w:val="16"/>
        </w:rPr>
      </w:pPr>
      <w:r w:rsidRPr="00EC1228">
        <w:rPr>
          <w:rFonts w:cs="Arial"/>
          <w:b/>
          <w:sz w:val="16"/>
          <w:szCs w:val="16"/>
        </w:rPr>
        <w:t xml:space="preserve">Yes = Checked and Completed, </w:t>
      </w:r>
      <w:r w:rsidR="00D65962" w:rsidRPr="00EC1228">
        <w:rPr>
          <w:rFonts w:cs="Arial"/>
          <w:b/>
          <w:sz w:val="16"/>
          <w:szCs w:val="16"/>
        </w:rPr>
        <w:t>N/A = Not Applicable</w:t>
      </w:r>
    </w:p>
    <w:tbl>
      <w:tblPr>
        <w:tblW w:w="4983" w:type="pct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96"/>
        <w:gridCol w:w="644"/>
        <w:gridCol w:w="630"/>
        <w:gridCol w:w="977"/>
        <w:gridCol w:w="932"/>
        <w:gridCol w:w="1982"/>
      </w:tblGrid>
      <w:tr w:rsidR="001F2B8B" w:rsidRPr="00EC1228" w:rsidTr="00D77AE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CCCCCC"/>
          </w:tcPr>
          <w:p w:rsidR="001F2B8B" w:rsidRPr="00EC1228" w:rsidRDefault="009A6BB9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Inspection Checklist</w:t>
            </w:r>
          </w:p>
        </w:tc>
      </w:tr>
      <w:tr w:rsidR="00E014F0" w:rsidRPr="00AB1C1E" w:rsidTr="00D77AE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83" w:type="pct"/>
            <w:shd w:val="clear" w:color="auto" w:fill="E6E6E6"/>
          </w:tcPr>
          <w:p w:rsidR="00E014F0" w:rsidRPr="00AB1C1E" w:rsidRDefault="00E014F0" w:rsidP="00334A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14" w:type="pct"/>
            <w:shd w:val="clear" w:color="auto" w:fill="E6E6E6"/>
          </w:tcPr>
          <w:p w:rsidR="00E014F0" w:rsidRPr="00AB1C1E" w:rsidRDefault="00E014F0" w:rsidP="00334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07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6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54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66" w:type="pct"/>
            <w:shd w:val="clear" w:color="auto" w:fill="E6E6E6"/>
          </w:tcPr>
          <w:p w:rsidR="00E014F0" w:rsidRPr="00AB1C1E" w:rsidRDefault="00E014F0" w:rsidP="00DA46CC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D77AEC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As-Built Drawings complete, available and on-site</w:t>
            </w:r>
            <w:r w:rsidR="00F818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Equipment shop drawings available</w:t>
            </w:r>
            <w:r w:rsidR="00F818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Operation and Maintenance manuals available</w:t>
            </w:r>
            <w:r w:rsidR="00F818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Installation and startup manual available</w:t>
            </w:r>
            <w:r w:rsidR="00F818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Equipment warranty information completed and provided in O&amp;M Manual</w:t>
            </w:r>
            <w:r w:rsidR="00F818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Verify receipt and acceptance of manufacturer’s factory test reports</w:t>
            </w:r>
            <w:r w:rsidR="00F818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Doors to electrical room installed.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Locks or temporary security measures installed &amp; operational.  Room can be secured.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bottom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Electrical room clear of storage, temporary equipment, etc.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bottom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Permanent lighting or 30 foot candle temporary lighting in service.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bottom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Egress routes from electrical room are unobstructed.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bottom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Electrical room &amp; equipment clean of construction debris and dust, and are dry.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bottom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Working clearances meet NEC and contract documents</w:t>
            </w:r>
            <w:r w:rsidR="00F818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bottom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Equipment has been installed on a level housekeeping pad.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Equipment anchored per manufacturer’s instruction</w:t>
            </w:r>
            <w:r w:rsidR="00F818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Warning Signs installed per shop drawings and contract documents.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All shipped-loose components installed.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D77AE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center"/>
          </w:tcPr>
          <w:p w:rsidR="00D77AEC" w:rsidRPr="009A6BB9" w:rsidRDefault="00D77AEC" w:rsidP="001C5BF0">
            <w:pPr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Equipment and switchgear grounding and bonding installed for each section</w:t>
            </w:r>
            <w:r w:rsidR="00F8183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1C5BF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1C5BF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1C5BF0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1C5BF0"/>
        </w:tc>
        <w:tc>
          <w:tcPr>
            <w:tcW w:w="966" w:type="pct"/>
            <w:shd w:val="clear" w:color="auto" w:fill="auto"/>
          </w:tcPr>
          <w:p w:rsidR="00D77AEC" w:rsidRPr="00EF5F91" w:rsidRDefault="00D77AEC" w:rsidP="001C5BF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D77AE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center"/>
          </w:tcPr>
          <w:p w:rsidR="00D77AEC" w:rsidRPr="009A6BB9" w:rsidRDefault="00D77AEC" w:rsidP="001C5BF0">
            <w:pPr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All grounding connections made with either exothermic process or with non-reversible compression fittings</w:t>
            </w:r>
            <w:r w:rsidR="00F8183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1C5BF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1C5BF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1C5BF0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1C5BF0"/>
        </w:tc>
        <w:tc>
          <w:tcPr>
            <w:tcW w:w="966" w:type="pct"/>
            <w:shd w:val="clear" w:color="auto" w:fill="auto"/>
          </w:tcPr>
          <w:p w:rsidR="00D77AEC" w:rsidRPr="00EF5F91" w:rsidRDefault="00D77AEC" w:rsidP="001C5BF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D77AE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center"/>
          </w:tcPr>
          <w:p w:rsidR="00D77AEC" w:rsidRPr="009A6BB9" w:rsidRDefault="00D77AEC" w:rsidP="00F8183C">
            <w:pPr>
              <w:keepNext/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lastRenderedPageBreak/>
              <w:t>Cabinet/compartment doors allow for full swing; latch open and close without binding; and no physical damage</w:t>
            </w:r>
            <w:r w:rsidR="00F8183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F8183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F8183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F8183C">
            <w:pPr>
              <w:keepNext/>
            </w:pPr>
          </w:p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F8183C">
            <w:pPr>
              <w:keepNext/>
            </w:pPr>
          </w:p>
        </w:tc>
        <w:tc>
          <w:tcPr>
            <w:tcW w:w="966" w:type="pct"/>
            <w:shd w:val="clear" w:color="auto" w:fill="auto"/>
          </w:tcPr>
          <w:p w:rsidR="00D77AEC" w:rsidRPr="00EF5F91" w:rsidRDefault="00D77AEC" w:rsidP="00F8183C">
            <w:pPr>
              <w:keepNext/>
            </w:pPr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D77AE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center"/>
          </w:tcPr>
          <w:p w:rsidR="00D77AEC" w:rsidRPr="009A6BB9" w:rsidRDefault="00D77AEC" w:rsidP="001C5BF0">
            <w:pPr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Bus and units correspond to one-line diagram</w:t>
            </w:r>
            <w:r w:rsidR="00F8183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1C5BF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1C5BF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1C5BF0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1C5BF0"/>
        </w:tc>
        <w:tc>
          <w:tcPr>
            <w:tcW w:w="966" w:type="pct"/>
            <w:shd w:val="clear" w:color="auto" w:fill="auto"/>
          </w:tcPr>
          <w:p w:rsidR="00D77AEC" w:rsidRPr="00EF5F91" w:rsidRDefault="00D77AEC" w:rsidP="001C5BF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D77AE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center"/>
          </w:tcPr>
          <w:p w:rsidR="00D77AEC" w:rsidRPr="009A6BB9" w:rsidRDefault="00D77AEC" w:rsidP="001C5BF0">
            <w:pPr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All internal and field wiring completed and switchgear fully assembled</w:t>
            </w:r>
            <w:r w:rsidR="00F8183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1C5BF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1C5BF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1C5BF0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1C5BF0"/>
        </w:tc>
        <w:tc>
          <w:tcPr>
            <w:tcW w:w="966" w:type="pct"/>
            <w:shd w:val="clear" w:color="auto" w:fill="auto"/>
          </w:tcPr>
          <w:p w:rsidR="00D77AEC" w:rsidRPr="00EF5F91" w:rsidRDefault="00D77AEC" w:rsidP="001C5BF0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D77AE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center"/>
          </w:tcPr>
          <w:p w:rsidR="00D77AEC" w:rsidRPr="009A6BB9" w:rsidRDefault="00D77AEC" w:rsidP="001C5BF0">
            <w:pPr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Interior low voltage switchgear bus and compartments vacuumed and wiped clean with manufacturer approved electrical cleaner</w:t>
            </w:r>
            <w:r w:rsidR="00F8183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EF5F91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EF5F91"/>
        </w:tc>
        <w:tc>
          <w:tcPr>
            <w:tcW w:w="966" w:type="pct"/>
            <w:shd w:val="clear" w:color="auto" w:fill="auto"/>
          </w:tcPr>
          <w:p w:rsidR="00D77AEC" w:rsidRPr="00EF5F91" w:rsidRDefault="00D77AEC" w:rsidP="00EF5F91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D77AE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center"/>
          </w:tcPr>
          <w:p w:rsidR="00D77AEC" w:rsidRPr="009A6BB9" w:rsidRDefault="00D77AEC" w:rsidP="001C5BF0">
            <w:pPr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All bolted connections tightened to their proper torque values</w:t>
            </w:r>
            <w:r w:rsidR="00F8183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EF5F91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EF5F91"/>
        </w:tc>
        <w:tc>
          <w:tcPr>
            <w:tcW w:w="966" w:type="pct"/>
            <w:shd w:val="clear" w:color="auto" w:fill="auto"/>
          </w:tcPr>
          <w:p w:rsidR="00D77AEC" w:rsidRPr="00EF5F91" w:rsidRDefault="00D77AEC" w:rsidP="00EF5F91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D77AE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  <w:vAlign w:val="center"/>
          </w:tcPr>
          <w:p w:rsidR="00D77AEC" w:rsidRPr="009A6BB9" w:rsidRDefault="00D77AEC" w:rsidP="001C5BF0">
            <w:pPr>
              <w:rPr>
                <w:rFonts w:ascii="Arial" w:hAnsi="Arial"/>
                <w:sz w:val="20"/>
              </w:rPr>
            </w:pPr>
            <w:r w:rsidRPr="009A6BB9">
              <w:rPr>
                <w:rFonts w:ascii="Arial" w:hAnsi="Arial"/>
                <w:sz w:val="20"/>
              </w:rPr>
              <w:t>All wiring installed properly with correct bend radius and no insulation damage</w:t>
            </w:r>
            <w:r w:rsidR="00F8183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EF5F91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EF5F91"/>
        </w:tc>
        <w:tc>
          <w:tcPr>
            <w:tcW w:w="966" w:type="pct"/>
            <w:shd w:val="clear" w:color="auto" w:fill="auto"/>
          </w:tcPr>
          <w:p w:rsidR="00D77AEC" w:rsidRPr="00EF5F91" w:rsidRDefault="00D77AEC" w:rsidP="00EF5F91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Testing agency has been scheduled to perform the test and the commissioning agent has been notified of the testing date.</w:t>
            </w:r>
          </w:p>
        </w:tc>
        <w:tc>
          <w:tcPr>
            <w:tcW w:w="314" w:type="pct"/>
          </w:tcPr>
          <w:p w:rsidR="00D77AEC" w:rsidRPr="00684E96" w:rsidRDefault="00D77AEC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EF5F91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EF5F91"/>
        </w:tc>
        <w:tc>
          <w:tcPr>
            <w:tcW w:w="966" w:type="pct"/>
            <w:shd w:val="clear" w:color="auto" w:fill="auto"/>
          </w:tcPr>
          <w:p w:rsidR="00D77AEC" w:rsidRPr="00EF5F91" w:rsidRDefault="00D77AEC" w:rsidP="00EF5F91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Test equipment requirements have been reviewed with the testing agency.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Power available for test equipment.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Installation is complete and ready for verification testing.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Training Plan approved</w:t>
            </w:r>
            <w:r w:rsidR="00F818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D77AEC" w:rsidRPr="00EC1228" w:rsidTr="00956A2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83" w:type="pct"/>
          </w:tcPr>
          <w:p w:rsidR="00D77AEC" w:rsidRPr="00D77AEC" w:rsidRDefault="00D77AEC" w:rsidP="00956A27">
            <w:pPr>
              <w:rPr>
                <w:rFonts w:ascii="Arial" w:hAnsi="Arial" w:cs="Arial"/>
                <w:sz w:val="20"/>
                <w:szCs w:val="20"/>
              </w:rPr>
            </w:pPr>
            <w:r w:rsidRPr="00D77AEC">
              <w:rPr>
                <w:rFonts w:ascii="Arial" w:hAnsi="Arial" w:cs="Arial"/>
                <w:sz w:val="20"/>
                <w:szCs w:val="20"/>
              </w:rPr>
              <w:t>Training sessions of owner training completed / acceptance granted / training materials submitted to Commissioning Agent.</w:t>
            </w:r>
          </w:p>
        </w:tc>
        <w:tc>
          <w:tcPr>
            <w:tcW w:w="314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" w:type="pct"/>
          </w:tcPr>
          <w:p w:rsidR="00D77AEC" w:rsidRPr="00684E96" w:rsidRDefault="00D77AEC" w:rsidP="00956A2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454" w:type="pct"/>
            <w:shd w:val="clear" w:color="auto" w:fill="auto"/>
            <w:vAlign w:val="center"/>
          </w:tcPr>
          <w:p w:rsidR="00D77AEC" w:rsidRPr="00EF5F91" w:rsidRDefault="00D77AEC" w:rsidP="00956A27"/>
        </w:tc>
        <w:tc>
          <w:tcPr>
            <w:tcW w:w="966" w:type="pct"/>
            <w:shd w:val="clear" w:color="auto" w:fill="auto"/>
          </w:tcPr>
          <w:p w:rsidR="00D77AEC" w:rsidRPr="00EF5F91" w:rsidRDefault="00D77AEC" w:rsidP="00956A27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t> </w:t>
            </w:r>
            <w:r w:rsidRPr="00EF5F91">
              <w:fldChar w:fldCharType="end"/>
            </w:r>
          </w:p>
        </w:tc>
      </w:tr>
      <w:tr w:rsidR="00086BD8" w:rsidRPr="00684844" w:rsidTr="006848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684844" w:rsidRDefault="00086BD8" w:rsidP="008E728F">
            <w:pPr>
              <w:rPr>
                <w:rFonts w:ascii="Arial" w:hAnsi="Arial" w:cs="Arial"/>
                <w:b/>
                <w:sz w:val="22"/>
              </w:rPr>
            </w:pPr>
            <w:r w:rsidRPr="00684844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68484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EF5F91" w:rsidRDefault="00086BD8" w:rsidP="00EF5F91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="003A64D3" w:rsidRPr="00EF5F91">
              <w:t> </w:t>
            </w:r>
            <w:r w:rsidR="003A64D3" w:rsidRPr="00EF5F91">
              <w:t> </w:t>
            </w:r>
            <w:r w:rsidR="003A64D3" w:rsidRPr="00EF5F91">
              <w:t> </w:t>
            </w:r>
            <w:r w:rsidR="003A64D3" w:rsidRPr="00EF5F91">
              <w:t> </w:t>
            </w:r>
            <w:r w:rsidR="003A64D3" w:rsidRPr="00EF5F91">
              <w:t> </w:t>
            </w:r>
            <w:r w:rsidRPr="00EF5F91">
              <w:fldChar w:fldCharType="end"/>
            </w:r>
          </w:p>
        </w:tc>
      </w:tr>
    </w:tbl>
    <w:p w:rsidR="001F3A50" w:rsidRPr="00EC1228" w:rsidRDefault="001F3A50" w:rsidP="00BA613B">
      <w:pPr>
        <w:pStyle w:val="Norm"/>
        <w:tabs>
          <w:tab w:val="right" w:pos="10080"/>
        </w:tabs>
        <w:rPr>
          <w:rFonts w:ascii="Arial" w:hAnsi="Arial" w:cs="Arial"/>
          <w:b/>
          <w:sz w:val="24"/>
          <w:u w:val="single"/>
        </w:rPr>
      </w:pPr>
    </w:p>
    <w:p w:rsidR="00BA613B" w:rsidRPr="00EC1228" w:rsidRDefault="00BA613B" w:rsidP="00AC561D">
      <w:pPr>
        <w:tabs>
          <w:tab w:val="right" w:pos="9540"/>
        </w:tabs>
        <w:rPr>
          <w:rFonts w:ascii="Arial" w:hAnsi="Arial" w:cs="Arial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0189"/>
      </w:tblGrid>
      <w:tr w:rsidR="00AC561D" w:rsidRPr="00EC1228" w:rsidTr="001C3C3F">
        <w:tblPrEx>
          <w:tblCellMar>
            <w:top w:w="0" w:type="dxa"/>
            <w:bottom w:w="0" w:type="dxa"/>
          </w:tblCellMar>
        </w:tblPrEx>
        <w:trPr>
          <w:cantSplit/>
          <w:trHeight w:val="254"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AC561D" w:rsidRPr="00EC1228" w:rsidRDefault="00AC561D" w:rsidP="00C2603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EC1228">
              <w:rPr>
                <w:rFonts w:ascii="Arial" w:hAnsi="Arial" w:cs="Arial"/>
                <w:b/>
                <w:sz w:val="28"/>
                <w:szCs w:val="28"/>
              </w:rPr>
              <w:t>Additional Comments:</w:t>
            </w:r>
          </w:p>
        </w:tc>
      </w:tr>
      <w:tr w:rsidR="00086BD8" w:rsidRPr="00EC1228" w:rsidTr="00BC7D47">
        <w:tblPrEx>
          <w:tblCellMar>
            <w:top w:w="0" w:type="dxa"/>
            <w:bottom w:w="0" w:type="dxa"/>
          </w:tblCellMar>
        </w:tblPrEx>
        <w:trPr>
          <w:cantSplit/>
          <w:trHeight w:val="223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BD8" w:rsidRPr="00EF5F91" w:rsidRDefault="00086BD8" w:rsidP="00EF5F91">
            <w:r w:rsidRPr="00EF5F91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F5F91">
              <w:instrText xml:space="preserve"> FORMTEXT </w:instrText>
            </w:r>
            <w:r w:rsidRPr="00EF5F91">
              <w:fldChar w:fldCharType="separate"/>
            </w:r>
            <w:r w:rsidR="003A64D3" w:rsidRPr="00EF5F91">
              <w:t> </w:t>
            </w:r>
            <w:r w:rsidR="003A64D3" w:rsidRPr="00EF5F91">
              <w:t> </w:t>
            </w:r>
            <w:r w:rsidR="003A64D3" w:rsidRPr="00EF5F91">
              <w:t> </w:t>
            </w:r>
            <w:r w:rsidR="003A64D3" w:rsidRPr="00EF5F91">
              <w:t> </w:t>
            </w:r>
            <w:r w:rsidR="003A64D3" w:rsidRPr="00EF5F91">
              <w:t> </w:t>
            </w:r>
            <w:r w:rsidRPr="00EF5F91">
              <w:fldChar w:fldCharType="end"/>
            </w:r>
          </w:p>
        </w:tc>
      </w:tr>
    </w:tbl>
    <w:p w:rsidR="00EC1228" w:rsidRPr="00EC1228" w:rsidRDefault="00EC1228" w:rsidP="009A6BB9"/>
    <w:sectPr w:rsidR="00EC1228" w:rsidRPr="00EC1228" w:rsidSect="009462A5">
      <w:headerReference w:type="default" r:id="rId10"/>
      <w:footerReference w:type="default" r:id="rId11"/>
      <w:type w:val="continuous"/>
      <w:pgSz w:w="12240" w:h="15840"/>
      <w:pgMar w:top="1620" w:right="1080" w:bottom="1440" w:left="1080" w:header="360" w:footer="33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3C5" w:rsidRDefault="00D373C5">
      <w:r>
        <w:separator/>
      </w:r>
    </w:p>
  </w:endnote>
  <w:endnote w:type="continuationSeparator" w:id="0">
    <w:p w:rsidR="00D373C5" w:rsidRDefault="00D37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ZapfHumnst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EA3" w:rsidRDefault="000D2EA3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 w:rsidRPr="009E6EF1">
      <w:rPr>
        <w:rFonts w:ascii="Arial" w:hAnsi="Arial" w:cs="Arial"/>
        <w:sz w:val="16"/>
        <w:szCs w:val="16"/>
      </w:rPr>
      <w:tab/>
      <w:t xml:space="preserve">Page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1C3C3F">
      <w:rPr>
        <w:rStyle w:val="PageNumber"/>
        <w:rFonts w:ascii="Arial" w:hAnsi="Arial" w:cs="Arial"/>
        <w:noProof/>
        <w:sz w:val="16"/>
        <w:szCs w:val="16"/>
      </w:rPr>
      <w:t>1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 xml:space="preserve"> of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1C3C3F">
      <w:rPr>
        <w:rStyle w:val="PageNumber"/>
        <w:rFonts w:ascii="Arial" w:hAnsi="Arial" w:cs="Arial"/>
        <w:noProof/>
        <w:sz w:val="16"/>
        <w:szCs w:val="16"/>
      </w:rPr>
      <w:t>3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ab/>
    </w:r>
    <w:r w:rsidR="00BF0DD2">
      <w:rPr>
        <w:rStyle w:val="PageNumber"/>
        <w:rFonts w:ascii="Arial" w:hAnsi="Arial" w:cs="Arial"/>
        <w:sz w:val="16"/>
        <w:szCs w:val="16"/>
      </w:rPr>
      <w:t>Sample</w:t>
    </w:r>
  </w:p>
  <w:p w:rsidR="000D2EA3" w:rsidRPr="009E6EF1" w:rsidRDefault="000D2EA3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 w:rsidRPr="009E6EF1">
      <w:rPr>
        <w:rStyle w:val="PageNumber"/>
        <w:rFonts w:ascii="Arial" w:hAnsi="Arial" w:cs="Arial"/>
        <w:sz w:val="16"/>
        <w:szCs w:val="16"/>
      </w:rPr>
      <w:tab/>
    </w:r>
    <w:r w:rsidR="00BF0DD2">
      <w:rPr>
        <w:rStyle w:val="PageNumber"/>
        <w:rFonts w:ascii="Arial" w:hAnsi="Arial" w:cs="Arial"/>
        <w:sz w:val="16"/>
        <w:szCs w:val="16"/>
      </w:rPr>
      <w:t>[Date]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="00BF0DD2">
      <w:rPr>
        <w:rStyle w:val="PageNumber"/>
        <w:rFonts w:ascii="Arial" w:hAnsi="Arial" w:cs="Arial"/>
        <w:sz w:val="16"/>
        <w:szCs w:val="16"/>
      </w:rPr>
      <w:t>[Equipment ID]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Pr="009E6EF1"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3C5" w:rsidRDefault="00D373C5">
      <w:r>
        <w:separator/>
      </w:r>
    </w:p>
  </w:footnote>
  <w:footnote w:type="continuationSeparator" w:id="0">
    <w:p w:rsidR="00D373C5" w:rsidRDefault="00D373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338"/>
      <w:gridCol w:w="3358"/>
      <w:gridCol w:w="3358"/>
    </w:tblGrid>
    <w:tr w:rsidR="000D2EA3" w:rsidRPr="00684844" w:rsidTr="00684844">
      <w:tc>
        <w:tcPr>
          <w:tcW w:w="3338" w:type="dxa"/>
          <w:vMerge w:val="restart"/>
        </w:tcPr>
        <w:p w:rsidR="000D2EA3" w:rsidRPr="00684844" w:rsidRDefault="004D1357" w:rsidP="0068484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4D1357">
            <w:rPr>
              <w:rFonts w:ascii="Arial" w:hAnsi="Arial" w:cs="Arial"/>
              <w:b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1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1C3C3F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&quot;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8" w:type="dxa"/>
        </w:tcPr>
        <w:p w:rsidR="000D2EA3" w:rsidRPr="00684844" w:rsidRDefault="00BF0DD2" w:rsidP="0068484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358" w:type="dxa"/>
          <w:vMerge w:val="restart"/>
        </w:tcPr>
        <w:p w:rsidR="000D2EA3" w:rsidRPr="00684844" w:rsidRDefault="000D2EA3" w:rsidP="0068484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0D2EA3" w:rsidRPr="00684844" w:rsidTr="00684844">
      <w:tc>
        <w:tcPr>
          <w:tcW w:w="3338" w:type="dxa"/>
          <w:vMerge/>
        </w:tcPr>
        <w:p w:rsidR="000D2EA3" w:rsidRPr="00684844" w:rsidRDefault="000D2EA3" w:rsidP="0068484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0D2EA3" w:rsidRPr="00684844" w:rsidRDefault="00BF0DD2" w:rsidP="0068484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358" w:type="dxa"/>
          <w:vMerge/>
        </w:tcPr>
        <w:p w:rsidR="000D2EA3" w:rsidRPr="00684844" w:rsidRDefault="000D2EA3" w:rsidP="0068484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0D2EA3" w:rsidRPr="00684844" w:rsidTr="00684844">
      <w:tc>
        <w:tcPr>
          <w:tcW w:w="3338" w:type="dxa"/>
          <w:vMerge/>
        </w:tcPr>
        <w:p w:rsidR="000D2EA3" w:rsidRPr="00684844" w:rsidRDefault="000D2EA3" w:rsidP="0068484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0D2EA3" w:rsidRPr="00684844" w:rsidRDefault="00BF0DD2" w:rsidP="0068484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358" w:type="dxa"/>
          <w:vMerge/>
        </w:tcPr>
        <w:p w:rsidR="000D2EA3" w:rsidRPr="00684844" w:rsidRDefault="000D2EA3" w:rsidP="0068484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0D2EA3" w:rsidRPr="006459F2" w:rsidRDefault="000D2EA3" w:rsidP="00B02912">
    <w:pPr>
      <w:pStyle w:val="Header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78D1CC"/>
    <w:lvl w:ilvl="0">
      <w:numFmt w:val="bullet"/>
      <w:lvlText w:val="*"/>
      <w:lvlJc w:val="left"/>
    </w:lvl>
  </w:abstractNum>
  <w:abstractNum w:abstractNumId="1">
    <w:nsid w:val="6F6E2E94"/>
    <w:multiLevelType w:val="hybridMultilevel"/>
    <w:tmpl w:val="658878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70"/>
        <w:lvlJc w:val="left"/>
        <w:pPr>
          <w:ind w:left="270" w:hanging="27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1B18"/>
    <w:rsid w:val="0001483A"/>
    <w:rsid w:val="00025A4F"/>
    <w:rsid w:val="0004307B"/>
    <w:rsid w:val="00066886"/>
    <w:rsid w:val="00067950"/>
    <w:rsid w:val="00071189"/>
    <w:rsid w:val="00076CA9"/>
    <w:rsid w:val="00086BD8"/>
    <w:rsid w:val="000A3217"/>
    <w:rsid w:val="000C0A5C"/>
    <w:rsid w:val="000D2B70"/>
    <w:rsid w:val="000D2EA3"/>
    <w:rsid w:val="000D4FAD"/>
    <w:rsid w:val="000F0648"/>
    <w:rsid w:val="00100188"/>
    <w:rsid w:val="00103796"/>
    <w:rsid w:val="001057C7"/>
    <w:rsid w:val="00136F9E"/>
    <w:rsid w:val="00145ABC"/>
    <w:rsid w:val="00155EBE"/>
    <w:rsid w:val="00162DB1"/>
    <w:rsid w:val="00173C69"/>
    <w:rsid w:val="001B1A02"/>
    <w:rsid w:val="001B1A5D"/>
    <w:rsid w:val="001C3C3F"/>
    <w:rsid w:val="001C5BF0"/>
    <w:rsid w:val="001C5D4D"/>
    <w:rsid w:val="001C778F"/>
    <w:rsid w:val="001D2BBF"/>
    <w:rsid w:val="001F2B8B"/>
    <w:rsid w:val="001F3A50"/>
    <w:rsid w:val="001F6360"/>
    <w:rsid w:val="00203990"/>
    <w:rsid w:val="00206C08"/>
    <w:rsid w:val="00215548"/>
    <w:rsid w:val="00235707"/>
    <w:rsid w:val="00284B5A"/>
    <w:rsid w:val="00290AEE"/>
    <w:rsid w:val="00291A0E"/>
    <w:rsid w:val="002A3EEB"/>
    <w:rsid w:val="002B35AC"/>
    <w:rsid w:val="002D6C9F"/>
    <w:rsid w:val="002E032B"/>
    <w:rsid w:val="002F406B"/>
    <w:rsid w:val="00310B7C"/>
    <w:rsid w:val="00334A9A"/>
    <w:rsid w:val="00353A46"/>
    <w:rsid w:val="00356D3D"/>
    <w:rsid w:val="00367EFB"/>
    <w:rsid w:val="003744F6"/>
    <w:rsid w:val="003755A4"/>
    <w:rsid w:val="003A64D3"/>
    <w:rsid w:val="003B422E"/>
    <w:rsid w:val="003B4E9D"/>
    <w:rsid w:val="003D2BF4"/>
    <w:rsid w:val="003E498E"/>
    <w:rsid w:val="003E6A1D"/>
    <w:rsid w:val="003F002F"/>
    <w:rsid w:val="004072AF"/>
    <w:rsid w:val="004170D6"/>
    <w:rsid w:val="004172B1"/>
    <w:rsid w:val="004200B9"/>
    <w:rsid w:val="0046158D"/>
    <w:rsid w:val="00472976"/>
    <w:rsid w:val="00477ECD"/>
    <w:rsid w:val="004830A3"/>
    <w:rsid w:val="00494022"/>
    <w:rsid w:val="004A1864"/>
    <w:rsid w:val="004B4984"/>
    <w:rsid w:val="004B6A20"/>
    <w:rsid w:val="004C06C6"/>
    <w:rsid w:val="004C7A3F"/>
    <w:rsid w:val="004D1357"/>
    <w:rsid w:val="004D49F6"/>
    <w:rsid w:val="004E44EC"/>
    <w:rsid w:val="004E5709"/>
    <w:rsid w:val="004F4C28"/>
    <w:rsid w:val="004F63C8"/>
    <w:rsid w:val="00525784"/>
    <w:rsid w:val="00545712"/>
    <w:rsid w:val="005512E1"/>
    <w:rsid w:val="00562A2D"/>
    <w:rsid w:val="005716F7"/>
    <w:rsid w:val="00586E83"/>
    <w:rsid w:val="00593A50"/>
    <w:rsid w:val="005B051F"/>
    <w:rsid w:val="005B2575"/>
    <w:rsid w:val="005D5B1A"/>
    <w:rsid w:val="005E0989"/>
    <w:rsid w:val="005E325B"/>
    <w:rsid w:val="005E348A"/>
    <w:rsid w:val="005E6C4A"/>
    <w:rsid w:val="005F1343"/>
    <w:rsid w:val="006008CE"/>
    <w:rsid w:val="00612CF4"/>
    <w:rsid w:val="006149CF"/>
    <w:rsid w:val="00623BD5"/>
    <w:rsid w:val="00623D0B"/>
    <w:rsid w:val="00627857"/>
    <w:rsid w:val="00632A82"/>
    <w:rsid w:val="00644432"/>
    <w:rsid w:val="006459F2"/>
    <w:rsid w:val="006473BC"/>
    <w:rsid w:val="00652BED"/>
    <w:rsid w:val="0065526F"/>
    <w:rsid w:val="00657FCB"/>
    <w:rsid w:val="006635DC"/>
    <w:rsid w:val="00671A84"/>
    <w:rsid w:val="006802F8"/>
    <w:rsid w:val="006833F8"/>
    <w:rsid w:val="006843A2"/>
    <w:rsid w:val="00684844"/>
    <w:rsid w:val="00687D48"/>
    <w:rsid w:val="00690F0F"/>
    <w:rsid w:val="006C259F"/>
    <w:rsid w:val="006D0C63"/>
    <w:rsid w:val="00717812"/>
    <w:rsid w:val="00723C9D"/>
    <w:rsid w:val="00724525"/>
    <w:rsid w:val="0073244C"/>
    <w:rsid w:val="007624B2"/>
    <w:rsid w:val="0076618D"/>
    <w:rsid w:val="0078143C"/>
    <w:rsid w:val="00783F98"/>
    <w:rsid w:val="00793FEC"/>
    <w:rsid w:val="007C7491"/>
    <w:rsid w:val="007D1B8D"/>
    <w:rsid w:val="007E2748"/>
    <w:rsid w:val="007E4EFF"/>
    <w:rsid w:val="00810C11"/>
    <w:rsid w:val="00846872"/>
    <w:rsid w:val="00852306"/>
    <w:rsid w:val="008B6012"/>
    <w:rsid w:val="008C7E46"/>
    <w:rsid w:val="008E728F"/>
    <w:rsid w:val="008F7C8F"/>
    <w:rsid w:val="00900972"/>
    <w:rsid w:val="00904D77"/>
    <w:rsid w:val="00912C5A"/>
    <w:rsid w:val="009451F2"/>
    <w:rsid w:val="009462A5"/>
    <w:rsid w:val="009476BF"/>
    <w:rsid w:val="0095472E"/>
    <w:rsid w:val="0095534C"/>
    <w:rsid w:val="00956A27"/>
    <w:rsid w:val="00962ACD"/>
    <w:rsid w:val="00963ED4"/>
    <w:rsid w:val="0098434E"/>
    <w:rsid w:val="0098537E"/>
    <w:rsid w:val="00992939"/>
    <w:rsid w:val="009A6BB9"/>
    <w:rsid w:val="009B59F5"/>
    <w:rsid w:val="009E6EF1"/>
    <w:rsid w:val="009F0177"/>
    <w:rsid w:val="009F3DBB"/>
    <w:rsid w:val="009F5669"/>
    <w:rsid w:val="009F59EB"/>
    <w:rsid w:val="00A4005A"/>
    <w:rsid w:val="00A66651"/>
    <w:rsid w:val="00A66F2B"/>
    <w:rsid w:val="00AA7869"/>
    <w:rsid w:val="00AB1C1E"/>
    <w:rsid w:val="00AC10D6"/>
    <w:rsid w:val="00AC561D"/>
    <w:rsid w:val="00AC62E4"/>
    <w:rsid w:val="00AD0E3D"/>
    <w:rsid w:val="00AD6AB9"/>
    <w:rsid w:val="00AE1621"/>
    <w:rsid w:val="00AE27AE"/>
    <w:rsid w:val="00B02912"/>
    <w:rsid w:val="00B051A4"/>
    <w:rsid w:val="00B0631F"/>
    <w:rsid w:val="00B32ED8"/>
    <w:rsid w:val="00B457D2"/>
    <w:rsid w:val="00B650F3"/>
    <w:rsid w:val="00B82353"/>
    <w:rsid w:val="00B82505"/>
    <w:rsid w:val="00BA613B"/>
    <w:rsid w:val="00BB7044"/>
    <w:rsid w:val="00BC3B50"/>
    <w:rsid w:val="00BC7D47"/>
    <w:rsid w:val="00BE5901"/>
    <w:rsid w:val="00BF0DD2"/>
    <w:rsid w:val="00C1178D"/>
    <w:rsid w:val="00C26036"/>
    <w:rsid w:val="00C314CF"/>
    <w:rsid w:val="00C50CE7"/>
    <w:rsid w:val="00C76EFA"/>
    <w:rsid w:val="00C814D5"/>
    <w:rsid w:val="00C8482B"/>
    <w:rsid w:val="00C91A5B"/>
    <w:rsid w:val="00C93947"/>
    <w:rsid w:val="00CA7B15"/>
    <w:rsid w:val="00CB55F2"/>
    <w:rsid w:val="00CB7C31"/>
    <w:rsid w:val="00CD62DB"/>
    <w:rsid w:val="00CF3633"/>
    <w:rsid w:val="00CF41D8"/>
    <w:rsid w:val="00D0481F"/>
    <w:rsid w:val="00D24611"/>
    <w:rsid w:val="00D34A78"/>
    <w:rsid w:val="00D373C5"/>
    <w:rsid w:val="00D401DA"/>
    <w:rsid w:val="00D407B2"/>
    <w:rsid w:val="00D61EE2"/>
    <w:rsid w:val="00D65962"/>
    <w:rsid w:val="00D67DF7"/>
    <w:rsid w:val="00D77AEC"/>
    <w:rsid w:val="00D87B5F"/>
    <w:rsid w:val="00D91C86"/>
    <w:rsid w:val="00D953D4"/>
    <w:rsid w:val="00DA1F7A"/>
    <w:rsid w:val="00DA2FDF"/>
    <w:rsid w:val="00DA46CC"/>
    <w:rsid w:val="00DD3794"/>
    <w:rsid w:val="00DF019D"/>
    <w:rsid w:val="00DF6A03"/>
    <w:rsid w:val="00E014F0"/>
    <w:rsid w:val="00E125CE"/>
    <w:rsid w:val="00E30460"/>
    <w:rsid w:val="00E46EC7"/>
    <w:rsid w:val="00E5333E"/>
    <w:rsid w:val="00E66C56"/>
    <w:rsid w:val="00E8788D"/>
    <w:rsid w:val="00EC1228"/>
    <w:rsid w:val="00EC2D97"/>
    <w:rsid w:val="00EC7460"/>
    <w:rsid w:val="00ED5ECC"/>
    <w:rsid w:val="00ED5FC8"/>
    <w:rsid w:val="00ED70F3"/>
    <w:rsid w:val="00ED763E"/>
    <w:rsid w:val="00EE32A2"/>
    <w:rsid w:val="00EF1E03"/>
    <w:rsid w:val="00EF5F91"/>
    <w:rsid w:val="00F000FE"/>
    <w:rsid w:val="00F1398B"/>
    <w:rsid w:val="00F1453D"/>
    <w:rsid w:val="00F235BD"/>
    <w:rsid w:val="00F257C6"/>
    <w:rsid w:val="00F454CF"/>
    <w:rsid w:val="00F50B28"/>
    <w:rsid w:val="00F5285B"/>
    <w:rsid w:val="00F65C73"/>
    <w:rsid w:val="00F8183C"/>
    <w:rsid w:val="00FA7D4E"/>
    <w:rsid w:val="00FB0AD6"/>
    <w:rsid w:val="00FB17B0"/>
    <w:rsid w:val="00FB2F8E"/>
    <w:rsid w:val="00FC4245"/>
    <w:rsid w:val="00FD5F61"/>
    <w:rsid w:val="00FE3540"/>
    <w:rsid w:val="00FE4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434F"/>
    <w:rPr>
      <w:sz w:val="24"/>
      <w:szCs w:val="24"/>
    </w:rPr>
  </w:style>
  <w:style w:type="paragraph" w:styleId="Heading1">
    <w:name w:val="heading 1"/>
    <w:basedOn w:val="Normal"/>
    <w:next w:val="Normal"/>
    <w:qFormat/>
    <w:rsid w:val="00FE434F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E434F"/>
    <w:pPr>
      <w:keepNext/>
      <w:tabs>
        <w:tab w:val="left" w:pos="5760"/>
        <w:tab w:val="right" w:pos="10080"/>
      </w:tabs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FE43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Normal"/>
    <w:next w:val="Normal"/>
    <w:qFormat/>
    <w:rsid w:val="009A6BB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customStyle="1" w:styleId="ListClosIndent">
    <w:name w:val="ListClos_Indent"/>
    <w:basedOn w:val="Normal"/>
    <w:rsid w:val="006833F8"/>
    <w:pPr>
      <w:overflowPunct w:val="0"/>
      <w:autoSpaceDE w:val="0"/>
      <w:autoSpaceDN w:val="0"/>
      <w:adjustRightInd w:val="0"/>
      <w:ind w:left="720" w:hanging="432"/>
      <w:textAlignment w:val="baseline"/>
    </w:pPr>
    <w:rPr>
      <w:rFonts w:ascii="Palatino" w:hAnsi="Palatino"/>
      <w:sz w:val="22"/>
      <w:szCs w:val="20"/>
    </w:rPr>
  </w:style>
  <w:style w:type="paragraph" w:customStyle="1" w:styleId="Notes">
    <w:name w:val="Notes"/>
    <w:basedOn w:val="Norm"/>
    <w:rsid w:val="00732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 w:firstLine="0"/>
      <w:jc w:val="center"/>
    </w:pPr>
    <w:rPr>
      <w:rFonts w:ascii="Arial" w:hAnsi="Arial"/>
    </w:rPr>
  </w:style>
  <w:style w:type="paragraph" w:customStyle="1" w:styleId="BlockQuotationLast">
    <w:name w:val="Block Quotation Last"/>
    <w:basedOn w:val="Normal"/>
    <w:next w:val="BodyText"/>
    <w:rsid w:val="00E30460"/>
    <w:pPr>
      <w:keepLines/>
      <w:spacing w:after="240"/>
      <w:ind w:left="720" w:right="720" w:hanging="720"/>
    </w:pPr>
    <w:rPr>
      <w:rFonts w:ascii="ZapfHumnst BT" w:hAnsi="ZapfHumnst BT"/>
      <w:i/>
      <w:sz w:val="22"/>
      <w:szCs w:val="20"/>
    </w:rPr>
  </w:style>
  <w:style w:type="paragraph" w:styleId="FootnoteText">
    <w:name w:val="footnote text"/>
    <w:basedOn w:val="Normal"/>
    <w:semiHidden/>
    <w:rsid w:val="009A6BB9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140CEF70-6706-48B1-BB13-0455FF0D51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D5A6B3-D413-4842-8BCA-4A62E8BA7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6D536F-1B2C-429D-96D6-991BC799CA93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K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keywords/>
  <cp:lastModifiedBy>Elizabeth Bunn</cp:lastModifiedBy>
  <cp:revision>2</cp:revision>
  <cp:lastPrinted>2012-11-12T15:55:00Z</cp:lastPrinted>
  <dcterms:created xsi:type="dcterms:W3CDTF">2013-08-16T21:06:00Z</dcterms:created>
  <dcterms:modified xsi:type="dcterms:W3CDTF">2013-08-16T21:06:00Z</dcterms:modified>
</cp:coreProperties>
</file>