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Borders>
          <w:top w:val="single" w:sz="2" w:space="0" w:color="auto"/>
          <w:left w:val="single" w:sz="2" w:space="0" w:color="auto"/>
          <w:bottom w:val="single" w:sz="2" w:space="0" w:color="auto"/>
          <w:right w:val="single" w:sz="2" w:space="0" w:color="auto"/>
          <w:insideV w:val="single" w:sz="2" w:space="0" w:color="auto"/>
        </w:tblBorders>
        <w:shd w:val="clear" w:color="auto" w:fill="B3B3B3"/>
        <w:tblLook w:val="0000"/>
      </w:tblPr>
      <w:tblGrid>
        <w:gridCol w:w="10188"/>
      </w:tblGrid>
      <w:tr w:rsidR="00FE434F" w:rsidRPr="00EC1228" w:rsidTr="0098434E">
        <w:tblPrEx>
          <w:tblCellMar>
            <w:top w:w="0" w:type="dxa"/>
            <w:bottom w:w="0" w:type="dxa"/>
          </w:tblCellMar>
        </w:tblPrEx>
        <w:trPr>
          <w:trHeight w:hRule="exact" w:val="390"/>
        </w:trPr>
        <w:tc>
          <w:tcPr>
            <w:tcW w:w="10188" w:type="dxa"/>
            <w:shd w:val="clear" w:color="auto" w:fill="B3B3B3"/>
            <w:vAlign w:val="center"/>
          </w:tcPr>
          <w:p w:rsidR="00FE434F" w:rsidRPr="00EC1228" w:rsidRDefault="004F6AB9" w:rsidP="00EC1228">
            <w:pPr>
              <w:pStyle w:val="Heading1"/>
              <w:rPr>
                <w:rFonts w:ascii="Arial" w:hAnsi="Arial" w:cs="Arial"/>
                <w:b/>
                <w:sz w:val="32"/>
                <w:szCs w:val="32"/>
              </w:rPr>
            </w:pPr>
            <w:r>
              <w:rPr>
                <w:rFonts w:ascii="Arial" w:hAnsi="Arial" w:cs="Arial"/>
                <w:b/>
                <w:sz w:val="32"/>
                <w:szCs w:val="32"/>
              </w:rPr>
              <w:t>BACnet Verification System</w:t>
            </w:r>
          </w:p>
        </w:tc>
      </w:tr>
      <w:tr w:rsidR="00EC1228" w:rsidRPr="00EC1228" w:rsidTr="0098434E">
        <w:tblPrEx>
          <w:tblCellMar>
            <w:top w:w="0" w:type="dxa"/>
            <w:bottom w:w="0" w:type="dxa"/>
          </w:tblCellMar>
        </w:tblPrEx>
        <w:trPr>
          <w:trHeight w:hRule="exact" w:val="363"/>
        </w:trPr>
        <w:tc>
          <w:tcPr>
            <w:tcW w:w="10188" w:type="dxa"/>
            <w:shd w:val="clear" w:color="auto" w:fill="B3B3B3"/>
            <w:vAlign w:val="center"/>
          </w:tcPr>
          <w:p w:rsidR="00EC1228" w:rsidRPr="00EC1228" w:rsidRDefault="00264296" w:rsidP="00EC1228">
            <w:pPr>
              <w:pStyle w:val="Heading1"/>
              <w:rPr>
                <w:rFonts w:ascii="Arial" w:hAnsi="Arial" w:cs="Arial"/>
                <w:b/>
                <w:noProof/>
                <w:sz w:val="32"/>
                <w:szCs w:val="32"/>
              </w:rPr>
            </w:pPr>
            <w:r>
              <w:rPr>
                <w:rFonts w:ascii="Arial" w:hAnsi="Arial" w:cs="Arial"/>
                <w:b/>
                <w:sz w:val="32"/>
                <w:szCs w:val="32"/>
              </w:rPr>
              <w:t>Pre-Functional</w:t>
            </w:r>
            <w:r w:rsidR="00EC1228" w:rsidRPr="00EC1228">
              <w:rPr>
                <w:rFonts w:ascii="Arial" w:hAnsi="Arial" w:cs="Arial"/>
                <w:b/>
                <w:sz w:val="32"/>
                <w:szCs w:val="32"/>
              </w:rPr>
              <w:t xml:space="preserve"> Checklist</w:t>
            </w:r>
          </w:p>
        </w:tc>
      </w:tr>
    </w:tbl>
    <w:p w:rsidR="00FE434F" w:rsidRPr="00EC1228" w:rsidRDefault="00FE434F" w:rsidP="00FE434F">
      <w:pPr>
        <w:rPr>
          <w:rFonts w:ascii="Arial" w:hAnsi="Arial" w:cs="Arial"/>
          <w:sz w:val="28"/>
          <w:szCs w:val="28"/>
        </w:rPr>
      </w:pPr>
    </w:p>
    <w:p w:rsidR="003755A4" w:rsidRPr="00EC1228" w:rsidRDefault="003755A4" w:rsidP="00FE434F">
      <w:pPr>
        <w:rPr>
          <w:rFonts w:ascii="Arial" w:hAnsi="Arial" w:cs="Arial"/>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0"/>
        <w:gridCol w:w="8318"/>
      </w:tblGrid>
      <w:tr w:rsidR="00D0481F" w:rsidRPr="0020669D" w:rsidTr="0020669D">
        <w:tc>
          <w:tcPr>
            <w:tcW w:w="1870" w:type="dxa"/>
            <w:shd w:val="clear" w:color="auto" w:fill="D9D9D9"/>
          </w:tcPr>
          <w:p w:rsidR="00D0481F" w:rsidRPr="0020669D" w:rsidRDefault="00D0481F" w:rsidP="00FE434F">
            <w:pPr>
              <w:rPr>
                <w:rFonts w:ascii="Arial" w:hAnsi="Arial" w:cs="Arial"/>
                <w:sz w:val="20"/>
                <w:szCs w:val="20"/>
              </w:rPr>
            </w:pPr>
            <w:r w:rsidRPr="0020669D">
              <w:rPr>
                <w:rFonts w:ascii="Arial" w:hAnsi="Arial" w:cs="Arial"/>
                <w:sz w:val="20"/>
                <w:szCs w:val="20"/>
              </w:rPr>
              <w:t>Equipment ID</w:t>
            </w:r>
          </w:p>
        </w:tc>
        <w:tc>
          <w:tcPr>
            <w:tcW w:w="8318" w:type="dxa"/>
            <w:tcBorders>
              <w:bottom w:val="single" w:sz="4" w:space="0" w:color="auto"/>
            </w:tcBorders>
            <w:vAlign w:val="center"/>
          </w:tcPr>
          <w:p w:rsidR="00D0481F" w:rsidRPr="0020669D" w:rsidRDefault="003D38D5" w:rsidP="00C314CF">
            <w:pPr>
              <w:rPr>
                <w:rFonts w:ascii="Arial" w:hAnsi="Arial" w:cs="Arial"/>
                <w:b/>
                <w:sz w:val="20"/>
                <w:szCs w:val="20"/>
              </w:rPr>
            </w:pPr>
            <w:r>
              <w:rPr>
                <w:rFonts w:ascii="Arial" w:hAnsi="Arial" w:cs="Arial"/>
                <w:b/>
                <w:sz w:val="20"/>
                <w:szCs w:val="20"/>
              </w:rPr>
              <w:t>[Equipment ID]</w:t>
            </w:r>
          </w:p>
        </w:tc>
      </w:tr>
      <w:tr w:rsidR="00D0481F" w:rsidRPr="0020669D" w:rsidTr="0020669D">
        <w:tc>
          <w:tcPr>
            <w:tcW w:w="1870" w:type="dxa"/>
            <w:shd w:val="clear" w:color="auto" w:fill="D9D9D9"/>
          </w:tcPr>
          <w:p w:rsidR="00D0481F" w:rsidRPr="0020669D" w:rsidRDefault="00D0481F" w:rsidP="00FE434F">
            <w:pPr>
              <w:rPr>
                <w:rFonts w:ascii="Arial" w:hAnsi="Arial" w:cs="Arial"/>
                <w:sz w:val="20"/>
                <w:szCs w:val="20"/>
              </w:rPr>
            </w:pPr>
            <w:r w:rsidRPr="0020669D">
              <w:rPr>
                <w:rFonts w:ascii="Arial" w:hAnsi="Arial" w:cs="Arial"/>
                <w:sz w:val="20"/>
                <w:szCs w:val="20"/>
              </w:rPr>
              <w:t>Building</w:t>
            </w:r>
          </w:p>
        </w:tc>
        <w:tc>
          <w:tcPr>
            <w:tcW w:w="8318" w:type="dxa"/>
            <w:tcBorders>
              <w:bottom w:val="single" w:sz="4" w:space="0" w:color="auto"/>
            </w:tcBorders>
            <w:vAlign w:val="center"/>
          </w:tcPr>
          <w:p w:rsidR="00D0481F" w:rsidRPr="0020669D" w:rsidRDefault="003D38D5" w:rsidP="00C314CF">
            <w:pPr>
              <w:rPr>
                <w:rFonts w:ascii="Arial" w:hAnsi="Arial" w:cs="Arial"/>
                <w:b/>
                <w:sz w:val="20"/>
                <w:szCs w:val="20"/>
              </w:rPr>
            </w:pPr>
            <w:r>
              <w:rPr>
                <w:rFonts w:ascii="Arial" w:hAnsi="Arial" w:cs="Arial"/>
                <w:b/>
                <w:sz w:val="20"/>
                <w:szCs w:val="20"/>
              </w:rPr>
              <w:t>[Building]</w:t>
            </w:r>
          </w:p>
        </w:tc>
      </w:tr>
      <w:tr w:rsidR="00D0481F" w:rsidRPr="0020669D" w:rsidTr="0020669D">
        <w:tc>
          <w:tcPr>
            <w:tcW w:w="1870" w:type="dxa"/>
            <w:shd w:val="clear" w:color="auto" w:fill="D9D9D9"/>
          </w:tcPr>
          <w:p w:rsidR="00D0481F" w:rsidRPr="0020669D" w:rsidRDefault="00D0481F" w:rsidP="00FE434F">
            <w:pPr>
              <w:rPr>
                <w:rFonts w:ascii="Arial" w:hAnsi="Arial" w:cs="Arial"/>
                <w:sz w:val="20"/>
                <w:szCs w:val="20"/>
              </w:rPr>
            </w:pPr>
            <w:r w:rsidRPr="0020669D">
              <w:rPr>
                <w:rFonts w:ascii="Arial" w:hAnsi="Arial" w:cs="Arial"/>
                <w:sz w:val="20"/>
                <w:szCs w:val="20"/>
              </w:rPr>
              <w:t>Location</w:t>
            </w:r>
          </w:p>
        </w:tc>
        <w:tc>
          <w:tcPr>
            <w:tcW w:w="8318" w:type="dxa"/>
            <w:tcBorders>
              <w:top w:val="single" w:sz="4" w:space="0" w:color="auto"/>
              <w:bottom w:val="single" w:sz="4" w:space="0" w:color="auto"/>
            </w:tcBorders>
            <w:vAlign w:val="center"/>
          </w:tcPr>
          <w:p w:rsidR="00D0481F" w:rsidRPr="0020669D" w:rsidRDefault="003D38D5" w:rsidP="00C314CF">
            <w:pPr>
              <w:rPr>
                <w:rFonts w:ascii="Arial" w:hAnsi="Arial" w:cs="Arial"/>
                <w:b/>
                <w:sz w:val="20"/>
                <w:szCs w:val="20"/>
              </w:rPr>
            </w:pPr>
            <w:r>
              <w:rPr>
                <w:rFonts w:ascii="Arial" w:hAnsi="Arial" w:cs="Arial"/>
                <w:b/>
                <w:sz w:val="20"/>
                <w:szCs w:val="20"/>
              </w:rPr>
              <w:t>[Room]</w:t>
            </w:r>
          </w:p>
        </w:tc>
      </w:tr>
    </w:tbl>
    <w:p w:rsidR="00DA1F7A" w:rsidRPr="00EC1228" w:rsidRDefault="00DA1F7A" w:rsidP="00DA1F7A">
      <w:pPr>
        <w:rPr>
          <w:rFonts w:ascii="Arial" w:hAnsi="Arial" w:cs="Arial"/>
        </w:rPr>
      </w:pPr>
    </w:p>
    <w:p w:rsidR="00FE434F" w:rsidRPr="00EC1228" w:rsidRDefault="00E014F0" w:rsidP="00FE434F">
      <w:pPr>
        <w:pStyle w:val="Norm"/>
        <w:spacing w:after="120"/>
        <w:ind w:left="994" w:hanging="994"/>
        <w:rPr>
          <w:rFonts w:ascii="Arial" w:hAnsi="Arial" w:cs="Arial"/>
          <w:b/>
          <w:sz w:val="28"/>
          <w:szCs w:val="28"/>
          <w:u w:val="single"/>
        </w:rPr>
      </w:pPr>
      <w:r w:rsidRPr="00EC1228">
        <w:rPr>
          <w:rFonts w:ascii="Arial" w:hAnsi="Arial" w:cs="Arial"/>
          <w:b/>
          <w:sz w:val="28"/>
          <w:szCs w:val="28"/>
          <w:u w:val="single"/>
        </w:rPr>
        <w:t>Statement</w:t>
      </w:r>
      <w:r w:rsidR="0095472E" w:rsidRPr="00EC1228">
        <w:rPr>
          <w:rFonts w:ascii="Arial" w:hAnsi="Arial" w:cs="Arial"/>
          <w:b/>
          <w:sz w:val="28"/>
          <w:szCs w:val="28"/>
          <w:u w:val="single"/>
        </w:rPr>
        <w:t xml:space="preserve"> of Readiness</w:t>
      </w:r>
    </w:p>
    <w:p w:rsidR="004C7A3F" w:rsidRPr="00EC1228" w:rsidRDefault="00FE434F" w:rsidP="004C7A3F">
      <w:pPr>
        <w:pStyle w:val="Norm"/>
        <w:tabs>
          <w:tab w:val="clear" w:pos="990"/>
        </w:tabs>
        <w:ind w:left="0" w:firstLine="0"/>
        <w:rPr>
          <w:rFonts w:ascii="Arial" w:hAnsi="Arial" w:cs="Arial"/>
          <w:sz w:val="20"/>
        </w:rPr>
      </w:pPr>
      <w:r w:rsidRPr="00EC1228">
        <w:rPr>
          <w:rFonts w:ascii="Arial" w:hAnsi="Arial" w:cs="Arial"/>
          <w:sz w:val="20"/>
        </w:rPr>
        <w:t>The above equipment and</w:t>
      </w:r>
      <w:r w:rsidR="00687D48" w:rsidRPr="00EC1228">
        <w:rPr>
          <w:rFonts w:ascii="Arial" w:hAnsi="Arial" w:cs="Arial"/>
          <w:sz w:val="20"/>
        </w:rPr>
        <w:t>/or</w:t>
      </w:r>
      <w:r w:rsidRPr="00EC1228">
        <w:rPr>
          <w:rFonts w:ascii="Arial" w:hAnsi="Arial" w:cs="Arial"/>
          <w:sz w:val="20"/>
        </w:rPr>
        <w:t xml:space="preserve"> systems integral to them are complete and ready for functional testing</w:t>
      </w:r>
      <w:r w:rsidR="00E014F0" w:rsidRPr="00EC1228">
        <w:rPr>
          <w:rFonts w:ascii="Arial" w:hAnsi="Arial" w:cs="Arial"/>
          <w:sz w:val="20"/>
        </w:rPr>
        <w:t xml:space="preserve">, except as noted.  </w:t>
      </w:r>
      <w:r w:rsidRPr="00EC1228">
        <w:rPr>
          <w:rFonts w:ascii="Arial" w:hAnsi="Arial" w:cs="Arial"/>
          <w:sz w:val="20"/>
        </w:rPr>
        <w:t>None of the outstanding items preclude safe and reliable fu</w:t>
      </w:r>
      <w:r w:rsidR="00ED763E" w:rsidRPr="00EC1228">
        <w:rPr>
          <w:rFonts w:ascii="Arial" w:hAnsi="Arial" w:cs="Arial"/>
          <w:sz w:val="20"/>
        </w:rPr>
        <w:t>nctional tests being performed.</w:t>
      </w:r>
      <w:r w:rsidR="004C7A3F" w:rsidRPr="00EC1228">
        <w:rPr>
          <w:rFonts w:ascii="Arial" w:hAnsi="Arial" w:cs="Arial"/>
          <w:sz w:val="20"/>
        </w:rPr>
        <w:t xml:space="preserve">  This checklist does not take the place of the manufacturer’s recommended checkou</w:t>
      </w:r>
      <w:r w:rsidR="00C1178D">
        <w:rPr>
          <w:rFonts w:ascii="Arial" w:hAnsi="Arial" w:cs="Arial"/>
          <w:sz w:val="20"/>
        </w:rPr>
        <w:t>t</w:t>
      </w:r>
      <w:r w:rsidR="004C7A3F" w:rsidRPr="00EC1228">
        <w:rPr>
          <w:rFonts w:ascii="Arial" w:hAnsi="Arial" w:cs="Arial"/>
          <w:sz w:val="20"/>
        </w:rPr>
        <w:t xml:space="preserve"> and startup procedures or report.</w:t>
      </w:r>
    </w:p>
    <w:p w:rsidR="00E014F0" w:rsidRPr="00EC1228" w:rsidRDefault="00E014F0" w:rsidP="00671A84">
      <w:pPr>
        <w:pStyle w:val="Norm"/>
        <w:tabs>
          <w:tab w:val="clear" w:pos="990"/>
          <w:tab w:val="right" w:pos="10080"/>
        </w:tabs>
        <w:ind w:left="0" w:firstLine="0"/>
        <w:rPr>
          <w:rFonts w:ascii="Arial" w:hAnsi="Arial" w:cs="Arial"/>
        </w:rPr>
      </w:pPr>
    </w:p>
    <w:p w:rsidR="00146EEF" w:rsidRDefault="00E014F0" w:rsidP="00671A84">
      <w:pPr>
        <w:pStyle w:val="Norm"/>
        <w:tabs>
          <w:tab w:val="clear" w:pos="990"/>
          <w:tab w:val="right" w:pos="10080"/>
        </w:tabs>
        <w:ind w:left="0" w:firstLine="0"/>
        <w:rPr>
          <w:rFonts w:ascii="Arial" w:hAnsi="Arial" w:cs="Arial"/>
          <w:b/>
        </w:rPr>
      </w:pPr>
      <w:r w:rsidRPr="00EC1228">
        <w:rPr>
          <w:rFonts w:ascii="Arial" w:hAnsi="Arial" w:cs="Arial"/>
          <w:b/>
        </w:rPr>
        <w:t>R</w:t>
      </w:r>
      <w:r w:rsidR="00623D0B">
        <w:rPr>
          <w:rFonts w:ascii="Arial" w:hAnsi="Arial" w:cs="Arial"/>
          <w:b/>
        </w:rPr>
        <w:t>esponsible Contractor Sign Here</w:t>
      </w:r>
    </w:p>
    <w:p w:rsidR="00FE434F" w:rsidRPr="00EC1228" w:rsidRDefault="0095472E" w:rsidP="00671A84">
      <w:pPr>
        <w:pStyle w:val="Norm"/>
        <w:tabs>
          <w:tab w:val="clear" w:pos="990"/>
          <w:tab w:val="right" w:pos="10080"/>
        </w:tabs>
        <w:ind w:left="0" w:firstLine="0"/>
        <w:rPr>
          <w:rFonts w:ascii="Arial" w:hAnsi="Arial" w:cs="Arial"/>
        </w:rPr>
      </w:pPr>
      <w:r w:rsidRPr="00EC1228">
        <w:rPr>
          <w:rFonts w:ascii="Arial" w:hAnsi="Arial" w:cs="Arial"/>
        </w:rPr>
        <w:tab/>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48"/>
        <w:gridCol w:w="3240"/>
        <w:gridCol w:w="3024"/>
        <w:gridCol w:w="1656"/>
      </w:tblGrid>
      <w:tr w:rsidR="00EC1228" w:rsidRPr="0020669D" w:rsidTr="00A74F5F">
        <w:trPr>
          <w:trHeight w:val="467"/>
          <w:tblHeader/>
        </w:trPr>
        <w:tc>
          <w:tcPr>
            <w:tcW w:w="2448" w:type="dxa"/>
            <w:tcBorders>
              <w:top w:val="single" w:sz="4" w:space="0" w:color="auto"/>
            </w:tcBorders>
            <w:shd w:val="clear" w:color="auto" w:fill="333333"/>
            <w:vAlign w:val="center"/>
          </w:tcPr>
          <w:p w:rsidR="00EC1228" w:rsidRPr="0020669D" w:rsidRDefault="00EC1228" w:rsidP="0020669D">
            <w:pPr>
              <w:pStyle w:val="Norm"/>
              <w:tabs>
                <w:tab w:val="clear" w:pos="990"/>
                <w:tab w:val="right" w:pos="9720"/>
              </w:tabs>
              <w:ind w:left="0" w:firstLine="0"/>
              <w:jc w:val="center"/>
              <w:rPr>
                <w:rFonts w:ascii="Arial" w:hAnsi="Arial" w:cs="Arial"/>
                <w:b/>
                <w:sz w:val="16"/>
                <w:szCs w:val="16"/>
              </w:rPr>
            </w:pPr>
            <w:r w:rsidRPr="0020669D">
              <w:rPr>
                <w:rFonts w:ascii="Arial" w:hAnsi="Arial" w:cs="Arial"/>
                <w:b/>
                <w:sz w:val="16"/>
                <w:szCs w:val="16"/>
              </w:rPr>
              <w:t>CONTRACTOR</w:t>
            </w:r>
          </w:p>
        </w:tc>
        <w:tc>
          <w:tcPr>
            <w:tcW w:w="3240" w:type="dxa"/>
            <w:tcBorders>
              <w:top w:val="single" w:sz="4" w:space="0" w:color="auto"/>
            </w:tcBorders>
            <w:shd w:val="clear" w:color="auto" w:fill="333333"/>
            <w:vAlign w:val="center"/>
          </w:tcPr>
          <w:p w:rsidR="00EC1228" w:rsidRPr="0020669D" w:rsidRDefault="00EC1228" w:rsidP="0020669D">
            <w:pPr>
              <w:pStyle w:val="Norm"/>
              <w:tabs>
                <w:tab w:val="clear" w:pos="990"/>
                <w:tab w:val="right" w:pos="9720"/>
              </w:tabs>
              <w:ind w:left="0" w:firstLine="0"/>
              <w:jc w:val="center"/>
              <w:rPr>
                <w:rFonts w:ascii="Arial" w:hAnsi="Arial" w:cs="Arial"/>
                <w:b/>
                <w:sz w:val="16"/>
                <w:szCs w:val="16"/>
              </w:rPr>
            </w:pPr>
            <w:r w:rsidRPr="0020669D">
              <w:rPr>
                <w:rFonts w:ascii="Arial" w:hAnsi="Arial" w:cs="Arial"/>
                <w:b/>
                <w:sz w:val="16"/>
                <w:szCs w:val="16"/>
              </w:rPr>
              <w:t>PRINTED NAME</w:t>
            </w:r>
          </w:p>
        </w:tc>
        <w:tc>
          <w:tcPr>
            <w:tcW w:w="3024" w:type="dxa"/>
            <w:tcBorders>
              <w:top w:val="single" w:sz="4" w:space="0" w:color="auto"/>
            </w:tcBorders>
            <w:shd w:val="clear" w:color="auto" w:fill="333333"/>
            <w:vAlign w:val="center"/>
          </w:tcPr>
          <w:p w:rsidR="00EC1228" w:rsidRPr="0020669D" w:rsidRDefault="00146EEF" w:rsidP="0020669D">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SIGNATURE</w:t>
            </w:r>
          </w:p>
        </w:tc>
        <w:tc>
          <w:tcPr>
            <w:tcW w:w="1656" w:type="dxa"/>
            <w:tcBorders>
              <w:top w:val="single" w:sz="4" w:space="0" w:color="auto"/>
            </w:tcBorders>
            <w:shd w:val="clear" w:color="auto" w:fill="333333"/>
            <w:vAlign w:val="center"/>
          </w:tcPr>
          <w:p w:rsidR="00EC1228" w:rsidRPr="0020669D" w:rsidRDefault="00EC1228" w:rsidP="0020669D">
            <w:pPr>
              <w:pStyle w:val="Norm"/>
              <w:tabs>
                <w:tab w:val="clear" w:pos="990"/>
                <w:tab w:val="right" w:pos="9720"/>
              </w:tabs>
              <w:ind w:left="0" w:firstLine="0"/>
              <w:jc w:val="center"/>
              <w:rPr>
                <w:rFonts w:ascii="Arial" w:hAnsi="Arial" w:cs="Arial"/>
                <w:b/>
                <w:sz w:val="16"/>
                <w:szCs w:val="16"/>
              </w:rPr>
            </w:pPr>
            <w:r w:rsidRPr="0020669D">
              <w:rPr>
                <w:rFonts w:ascii="Arial" w:hAnsi="Arial" w:cs="Arial"/>
                <w:b/>
                <w:sz w:val="16"/>
                <w:szCs w:val="16"/>
              </w:rPr>
              <w:t>DATE</w:t>
            </w:r>
          </w:p>
        </w:tc>
      </w:tr>
      <w:tr w:rsidR="00146EEF" w:rsidRPr="0020669D" w:rsidTr="00146EEF">
        <w:trPr>
          <w:trHeight w:val="467"/>
        </w:trPr>
        <w:tc>
          <w:tcPr>
            <w:tcW w:w="2448" w:type="dxa"/>
            <w:shd w:val="clear" w:color="auto" w:fill="auto"/>
            <w:vAlign w:val="center"/>
          </w:tcPr>
          <w:p w:rsidR="00146EEF" w:rsidRPr="0020669D" w:rsidRDefault="00146EEF" w:rsidP="0020669D">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General Contractor (GC)</w:t>
            </w:r>
          </w:p>
        </w:tc>
        <w:tc>
          <w:tcPr>
            <w:tcW w:w="3240" w:type="dxa"/>
            <w:shd w:val="clear" w:color="auto" w:fill="auto"/>
            <w:vAlign w:val="center"/>
          </w:tcPr>
          <w:p w:rsidR="00146EEF" w:rsidRPr="00EF5F91" w:rsidRDefault="00146EEF" w:rsidP="00EF5F91"/>
        </w:tc>
        <w:tc>
          <w:tcPr>
            <w:tcW w:w="3024" w:type="dxa"/>
            <w:shd w:val="clear" w:color="auto" w:fill="auto"/>
            <w:vAlign w:val="center"/>
          </w:tcPr>
          <w:p w:rsidR="00146EEF" w:rsidRPr="00EF5F91" w:rsidRDefault="00146EEF" w:rsidP="00EF5F91"/>
        </w:tc>
        <w:tc>
          <w:tcPr>
            <w:tcW w:w="1656" w:type="dxa"/>
            <w:shd w:val="clear" w:color="auto" w:fill="auto"/>
            <w:vAlign w:val="center"/>
          </w:tcPr>
          <w:p w:rsidR="00146EEF" w:rsidRPr="00EF5F91" w:rsidRDefault="00146EEF" w:rsidP="00EF5F91"/>
        </w:tc>
      </w:tr>
      <w:tr w:rsidR="00EC1228" w:rsidRPr="0020669D" w:rsidTr="00146EEF">
        <w:trPr>
          <w:trHeight w:val="467"/>
        </w:trPr>
        <w:tc>
          <w:tcPr>
            <w:tcW w:w="2448" w:type="dxa"/>
            <w:shd w:val="clear" w:color="auto" w:fill="auto"/>
            <w:vAlign w:val="center"/>
          </w:tcPr>
          <w:p w:rsidR="00EC1228" w:rsidRPr="0020669D" w:rsidRDefault="00EC1228" w:rsidP="0020669D">
            <w:pPr>
              <w:pStyle w:val="Norm"/>
              <w:tabs>
                <w:tab w:val="clear" w:pos="990"/>
                <w:tab w:val="right" w:pos="9720"/>
              </w:tabs>
              <w:ind w:left="0" w:firstLine="0"/>
              <w:jc w:val="center"/>
              <w:rPr>
                <w:rFonts w:ascii="Arial" w:hAnsi="Arial" w:cs="Arial"/>
                <w:sz w:val="16"/>
                <w:szCs w:val="16"/>
              </w:rPr>
            </w:pPr>
            <w:r w:rsidRPr="0020669D">
              <w:rPr>
                <w:rFonts w:ascii="Arial" w:hAnsi="Arial" w:cs="Arial"/>
                <w:sz w:val="16"/>
                <w:szCs w:val="16"/>
              </w:rPr>
              <w:t>Mechanical Contractor (MC)</w:t>
            </w:r>
          </w:p>
        </w:tc>
        <w:tc>
          <w:tcPr>
            <w:tcW w:w="3240" w:type="dxa"/>
            <w:shd w:val="clear" w:color="auto" w:fill="auto"/>
            <w:vAlign w:val="center"/>
          </w:tcPr>
          <w:p w:rsidR="00EC1228" w:rsidRPr="00EF5F91" w:rsidRDefault="00EC1228" w:rsidP="00EF5F91"/>
        </w:tc>
        <w:tc>
          <w:tcPr>
            <w:tcW w:w="3024" w:type="dxa"/>
            <w:shd w:val="clear" w:color="auto" w:fill="auto"/>
            <w:vAlign w:val="center"/>
          </w:tcPr>
          <w:p w:rsidR="00EC1228" w:rsidRPr="00EF5F91" w:rsidRDefault="00EC1228" w:rsidP="00EF5F91"/>
        </w:tc>
        <w:tc>
          <w:tcPr>
            <w:tcW w:w="1656" w:type="dxa"/>
            <w:shd w:val="clear" w:color="auto" w:fill="auto"/>
            <w:vAlign w:val="center"/>
          </w:tcPr>
          <w:p w:rsidR="00EC1228" w:rsidRPr="00EF5F91" w:rsidRDefault="00EC1228" w:rsidP="00EF5F91"/>
        </w:tc>
      </w:tr>
      <w:tr w:rsidR="00EC1228" w:rsidRPr="0020669D" w:rsidTr="00146EEF">
        <w:trPr>
          <w:trHeight w:val="467"/>
        </w:trPr>
        <w:tc>
          <w:tcPr>
            <w:tcW w:w="2448" w:type="dxa"/>
            <w:shd w:val="clear" w:color="auto" w:fill="auto"/>
            <w:vAlign w:val="center"/>
          </w:tcPr>
          <w:p w:rsidR="00EC1228" w:rsidRPr="0020669D" w:rsidRDefault="00EC1228" w:rsidP="0020669D">
            <w:pPr>
              <w:pStyle w:val="Norm"/>
              <w:tabs>
                <w:tab w:val="clear" w:pos="990"/>
                <w:tab w:val="right" w:pos="9720"/>
              </w:tabs>
              <w:ind w:left="0" w:firstLine="0"/>
              <w:jc w:val="center"/>
              <w:rPr>
                <w:rFonts w:ascii="Arial" w:hAnsi="Arial" w:cs="Arial"/>
                <w:sz w:val="16"/>
                <w:szCs w:val="16"/>
              </w:rPr>
            </w:pPr>
            <w:r w:rsidRPr="0020669D">
              <w:rPr>
                <w:rFonts w:ascii="Arial" w:hAnsi="Arial" w:cs="Arial"/>
                <w:sz w:val="16"/>
                <w:szCs w:val="16"/>
              </w:rPr>
              <w:t>Electrical Contractor (EC)</w:t>
            </w:r>
          </w:p>
        </w:tc>
        <w:tc>
          <w:tcPr>
            <w:tcW w:w="3240" w:type="dxa"/>
            <w:shd w:val="clear" w:color="auto" w:fill="auto"/>
            <w:vAlign w:val="center"/>
          </w:tcPr>
          <w:p w:rsidR="00EC1228" w:rsidRPr="00EF5F91" w:rsidRDefault="00EC1228" w:rsidP="00EF5F91"/>
        </w:tc>
        <w:tc>
          <w:tcPr>
            <w:tcW w:w="3024" w:type="dxa"/>
            <w:shd w:val="clear" w:color="auto" w:fill="auto"/>
            <w:vAlign w:val="center"/>
          </w:tcPr>
          <w:p w:rsidR="00EC1228" w:rsidRPr="00EF5F91" w:rsidRDefault="00EC1228" w:rsidP="00EF5F91"/>
        </w:tc>
        <w:tc>
          <w:tcPr>
            <w:tcW w:w="1656" w:type="dxa"/>
            <w:shd w:val="clear" w:color="auto" w:fill="auto"/>
            <w:vAlign w:val="center"/>
          </w:tcPr>
          <w:p w:rsidR="00EC1228" w:rsidRPr="00EF5F91" w:rsidRDefault="00EC1228" w:rsidP="00EF5F91"/>
        </w:tc>
      </w:tr>
      <w:tr w:rsidR="00EC1228" w:rsidRPr="0020669D" w:rsidTr="00146EEF">
        <w:trPr>
          <w:trHeight w:val="467"/>
        </w:trPr>
        <w:tc>
          <w:tcPr>
            <w:tcW w:w="2448" w:type="dxa"/>
            <w:shd w:val="clear" w:color="auto" w:fill="auto"/>
            <w:vAlign w:val="center"/>
          </w:tcPr>
          <w:p w:rsidR="00EC1228" w:rsidRPr="0020669D" w:rsidRDefault="00EC1228" w:rsidP="0020669D">
            <w:pPr>
              <w:pStyle w:val="Norm"/>
              <w:tabs>
                <w:tab w:val="clear" w:pos="990"/>
                <w:tab w:val="right" w:pos="9720"/>
              </w:tabs>
              <w:ind w:left="0" w:firstLine="0"/>
              <w:jc w:val="center"/>
              <w:rPr>
                <w:rFonts w:ascii="Arial" w:hAnsi="Arial" w:cs="Arial"/>
                <w:sz w:val="16"/>
                <w:szCs w:val="16"/>
              </w:rPr>
            </w:pPr>
            <w:r w:rsidRPr="0020669D">
              <w:rPr>
                <w:rFonts w:ascii="Arial" w:hAnsi="Arial" w:cs="Arial"/>
                <w:sz w:val="16"/>
                <w:szCs w:val="16"/>
              </w:rPr>
              <w:t>TAB Contractor (TAB)</w:t>
            </w:r>
          </w:p>
        </w:tc>
        <w:tc>
          <w:tcPr>
            <w:tcW w:w="3240" w:type="dxa"/>
            <w:shd w:val="clear" w:color="auto" w:fill="auto"/>
            <w:vAlign w:val="center"/>
          </w:tcPr>
          <w:p w:rsidR="00EC1228" w:rsidRPr="00EF5F91" w:rsidRDefault="00EC1228" w:rsidP="00EF5F91"/>
        </w:tc>
        <w:tc>
          <w:tcPr>
            <w:tcW w:w="3024" w:type="dxa"/>
            <w:shd w:val="clear" w:color="auto" w:fill="auto"/>
            <w:vAlign w:val="center"/>
          </w:tcPr>
          <w:p w:rsidR="00EC1228" w:rsidRPr="00EF5F91" w:rsidRDefault="00EC1228" w:rsidP="00EF5F91"/>
        </w:tc>
        <w:tc>
          <w:tcPr>
            <w:tcW w:w="1656" w:type="dxa"/>
            <w:shd w:val="clear" w:color="auto" w:fill="auto"/>
            <w:vAlign w:val="center"/>
          </w:tcPr>
          <w:p w:rsidR="00EC1228" w:rsidRPr="00EF5F91" w:rsidRDefault="00EC1228" w:rsidP="00EF5F91"/>
        </w:tc>
      </w:tr>
      <w:tr w:rsidR="00EC1228" w:rsidRPr="0020669D" w:rsidTr="00146EEF">
        <w:trPr>
          <w:trHeight w:val="467"/>
        </w:trPr>
        <w:tc>
          <w:tcPr>
            <w:tcW w:w="2448" w:type="dxa"/>
            <w:shd w:val="clear" w:color="auto" w:fill="auto"/>
            <w:vAlign w:val="center"/>
          </w:tcPr>
          <w:p w:rsidR="00EC1228" w:rsidRPr="0020669D" w:rsidRDefault="00EC1228" w:rsidP="0020669D">
            <w:pPr>
              <w:pStyle w:val="Norm"/>
              <w:tabs>
                <w:tab w:val="clear" w:pos="990"/>
                <w:tab w:val="right" w:pos="9720"/>
              </w:tabs>
              <w:ind w:left="0" w:firstLine="0"/>
              <w:jc w:val="center"/>
              <w:rPr>
                <w:rFonts w:ascii="Arial" w:hAnsi="Arial" w:cs="Arial"/>
                <w:sz w:val="16"/>
                <w:szCs w:val="16"/>
              </w:rPr>
            </w:pPr>
            <w:r w:rsidRPr="0020669D">
              <w:rPr>
                <w:rFonts w:ascii="Arial" w:hAnsi="Arial" w:cs="Arial"/>
                <w:sz w:val="16"/>
                <w:szCs w:val="16"/>
              </w:rPr>
              <w:t>Controls Contractor (CC)</w:t>
            </w:r>
          </w:p>
        </w:tc>
        <w:tc>
          <w:tcPr>
            <w:tcW w:w="3240" w:type="dxa"/>
            <w:shd w:val="clear" w:color="auto" w:fill="auto"/>
            <w:vAlign w:val="center"/>
          </w:tcPr>
          <w:p w:rsidR="00EC1228" w:rsidRPr="00EF5F91" w:rsidRDefault="00EC1228" w:rsidP="00EF5F91"/>
        </w:tc>
        <w:tc>
          <w:tcPr>
            <w:tcW w:w="3024" w:type="dxa"/>
            <w:shd w:val="clear" w:color="auto" w:fill="auto"/>
            <w:vAlign w:val="center"/>
          </w:tcPr>
          <w:p w:rsidR="00EC1228" w:rsidRPr="00EF5F91" w:rsidRDefault="00EC1228" w:rsidP="00EF5F91"/>
        </w:tc>
        <w:tc>
          <w:tcPr>
            <w:tcW w:w="1656" w:type="dxa"/>
            <w:shd w:val="clear" w:color="auto" w:fill="auto"/>
            <w:vAlign w:val="center"/>
          </w:tcPr>
          <w:p w:rsidR="00EC1228" w:rsidRPr="00EF5F91" w:rsidRDefault="00EC1228" w:rsidP="00EF5F91"/>
        </w:tc>
      </w:tr>
    </w:tbl>
    <w:p w:rsidR="00FE434F" w:rsidRPr="00EC1228" w:rsidRDefault="00FE434F" w:rsidP="00FE434F">
      <w:pPr>
        <w:pStyle w:val="Norm"/>
        <w:tabs>
          <w:tab w:val="clear" w:pos="990"/>
        </w:tabs>
        <w:rPr>
          <w:rFonts w:ascii="Arial" w:hAnsi="Arial" w:cs="Arial"/>
          <w:b/>
        </w:rPr>
      </w:pPr>
    </w:p>
    <w:p w:rsidR="00DA1F7A" w:rsidRPr="00EC1228" w:rsidRDefault="00DA1F7A" w:rsidP="00FE434F">
      <w:pPr>
        <w:pStyle w:val="Norm"/>
        <w:tabs>
          <w:tab w:val="clear" w:pos="990"/>
        </w:tabs>
        <w:rPr>
          <w:rFonts w:ascii="Arial" w:hAnsi="Arial" w:cs="Arial"/>
          <w:b/>
        </w:rPr>
      </w:pPr>
    </w:p>
    <w:p w:rsidR="00FE434F" w:rsidRPr="00EC1228" w:rsidRDefault="00ED763E" w:rsidP="00EC1228">
      <w:pPr>
        <w:pStyle w:val="Norm"/>
        <w:tabs>
          <w:tab w:val="clear" w:pos="990"/>
        </w:tabs>
        <w:ind w:left="0" w:firstLine="0"/>
        <w:rPr>
          <w:rFonts w:ascii="Arial" w:hAnsi="Arial" w:cs="Arial"/>
          <w:sz w:val="20"/>
        </w:rPr>
      </w:pPr>
      <w:r w:rsidRPr="00EC1228">
        <w:rPr>
          <w:rFonts w:ascii="Arial" w:hAnsi="Arial" w:cs="Arial"/>
          <w:sz w:val="20"/>
        </w:rPr>
        <w:t xml:space="preserve">This statement of readiness has been received </w:t>
      </w:r>
      <w:r w:rsidR="00EC1228" w:rsidRPr="00EC1228">
        <w:rPr>
          <w:rFonts w:ascii="Arial" w:hAnsi="Arial" w:cs="Arial"/>
          <w:sz w:val="20"/>
        </w:rPr>
        <w:t>by the Commissioning Agent on ___________________ and will be incorporated as part of the final commissioning report.</w:t>
      </w:r>
    </w:p>
    <w:p w:rsidR="00DA1F7A" w:rsidRDefault="00DA1F7A" w:rsidP="00FE434F">
      <w:pPr>
        <w:pStyle w:val="Norm"/>
        <w:tabs>
          <w:tab w:val="clear" w:pos="990"/>
        </w:tabs>
        <w:rPr>
          <w:rFonts w:ascii="Arial" w:hAnsi="Arial" w:cs="Arial"/>
          <w:sz w:val="20"/>
        </w:rPr>
      </w:pPr>
    </w:p>
    <w:p w:rsidR="00F454CF" w:rsidRDefault="00F454CF" w:rsidP="00FE434F">
      <w:pPr>
        <w:pStyle w:val="Norm"/>
        <w:tabs>
          <w:tab w:val="clear" w:pos="990"/>
        </w:tabs>
        <w:rPr>
          <w:rFonts w:ascii="Arial" w:hAnsi="Arial" w:cs="Arial"/>
          <w:sz w:val="20"/>
        </w:rPr>
      </w:pPr>
    </w:p>
    <w:p w:rsidR="00F65C73" w:rsidRPr="00EC1228" w:rsidRDefault="00F454CF" w:rsidP="00644432">
      <w:pPr>
        <w:pStyle w:val="Norm"/>
        <w:tabs>
          <w:tab w:val="clear" w:pos="990"/>
          <w:tab w:val="right" w:leader="dot" w:pos="9720"/>
        </w:tabs>
        <w:ind w:left="0" w:firstLine="0"/>
        <w:rPr>
          <w:rFonts w:ascii="Arial" w:hAnsi="Arial" w:cs="Arial"/>
          <w:sz w:val="28"/>
          <w:szCs w:val="28"/>
        </w:rPr>
      </w:pPr>
      <w:r>
        <w:rPr>
          <w:rFonts w:ascii="Arial" w:hAnsi="Arial" w:cs="Arial"/>
          <w:b/>
          <w:sz w:val="28"/>
          <w:szCs w:val="28"/>
          <w:u w:val="single"/>
        </w:rPr>
        <w:t>E</w:t>
      </w:r>
      <w:r w:rsidR="00EC1228" w:rsidRPr="00EC1228">
        <w:rPr>
          <w:rFonts w:ascii="Arial" w:hAnsi="Arial" w:cs="Arial"/>
          <w:b/>
          <w:sz w:val="28"/>
          <w:szCs w:val="28"/>
          <w:u w:val="single"/>
        </w:rPr>
        <w:t xml:space="preserve">quipment </w:t>
      </w:r>
      <w:r w:rsidR="00BA613B" w:rsidRPr="00EC1228">
        <w:rPr>
          <w:rFonts w:ascii="Arial" w:hAnsi="Arial" w:cs="Arial"/>
          <w:b/>
          <w:sz w:val="28"/>
          <w:szCs w:val="28"/>
          <w:u w:val="single"/>
        </w:rPr>
        <w:t>Information</w:t>
      </w:r>
    </w:p>
    <w:p w:rsidR="00BA613B" w:rsidRDefault="00BA613B" w:rsidP="002A3EEB">
      <w:pPr>
        <w:pStyle w:val="Norm"/>
        <w:tabs>
          <w:tab w:val="clear" w:pos="990"/>
          <w:tab w:val="right" w:leader="dot" w:pos="9720"/>
        </w:tabs>
        <w:ind w:left="0" w:firstLine="0"/>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2098"/>
        <w:gridCol w:w="1642"/>
        <w:gridCol w:w="1737"/>
        <w:gridCol w:w="1531"/>
        <w:gridCol w:w="1202"/>
      </w:tblGrid>
      <w:tr w:rsidR="00AA362A" w:rsidRPr="00AA362A" w:rsidTr="00980038">
        <w:trPr>
          <w:trHeight w:val="454"/>
          <w:tblHeader/>
        </w:trPr>
        <w:tc>
          <w:tcPr>
            <w:tcW w:w="2086" w:type="dxa"/>
            <w:tcBorders>
              <w:top w:val="single" w:sz="4" w:space="0" w:color="auto"/>
              <w:left w:val="single" w:sz="4" w:space="0" w:color="auto"/>
              <w:bottom w:val="single" w:sz="8" w:space="0" w:color="auto"/>
            </w:tcBorders>
          </w:tcPr>
          <w:p w:rsidR="00AA362A" w:rsidRPr="00AA362A" w:rsidRDefault="00AA362A" w:rsidP="00600C7F">
            <w:pPr>
              <w:tabs>
                <w:tab w:val="left" w:pos="0"/>
                <w:tab w:val="left" w:pos="90"/>
                <w:tab w:val="num" w:pos="594"/>
                <w:tab w:val="left" w:pos="9558"/>
              </w:tabs>
              <w:rPr>
                <w:rFonts w:ascii="Arial" w:hAnsi="Arial" w:cs="Arial"/>
                <w:b/>
              </w:rPr>
            </w:pPr>
            <w:r w:rsidRPr="00AA362A">
              <w:rPr>
                <w:rFonts w:ascii="Arial" w:hAnsi="Arial" w:cs="Arial"/>
                <w:b/>
              </w:rPr>
              <w:t>System</w:t>
            </w:r>
          </w:p>
        </w:tc>
        <w:tc>
          <w:tcPr>
            <w:tcW w:w="2098" w:type="dxa"/>
            <w:tcBorders>
              <w:top w:val="single" w:sz="4" w:space="0" w:color="auto"/>
              <w:bottom w:val="single" w:sz="8" w:space="0" w:color="auto"/>
            </w:tcBorders>
          </w:tcPr>
          <w:p w:rsidR="00AA362A" w:rsidRPr="00AA362A" w:rsidRDefault="00AA362A" w:rsidP="00600C7F">
            <w:pPr>
              <w:tabs>
                <w:tab w:val="left" w:pos="0"/>
                <w:tab w:val="left" w:pos="90"/>
                <w:tab w:val="num" w:pos="594"/>
                <w:tab w:val="left" w:pos="9558"/>
              </w:tabs>
              <w:rPr>
                <w:rFonts w:ascii="Arial" w:hAnsi="Arial" w:cs="Arial"/>
                <w:b/>
              </w:rPr>
            </w:pPr>
            <w:r w:rsidRPr="00AA362A">
              <w:rPr>
                <w:rFonts w:ascii="Arial" w:hAnsi="Arial" w:cs="Arial"/>
                <w:b/>
              </w:rPr>
              <w:t xml:space="preserve">Device Type </w:t>
            </w:r>
          </w:p>
        </w:tc>
        <w:tc>
          <w:tcPr>
            <w:tcW w:w="1642" w:type="dxa"/>
            <w:tcBorders>
              <w:top w:val="single" w:sz="4" w:space="0" w:color="auto"/>
              <w:bottom w:val="single" w:sz="8" w:space="0" w:color="auto"/>
            </w:tcBorders>
          </w:tcPr>
          <w:p w:rsidR="00AA362A" w:rsidRPr="00AA362A" w:rsidRDefault="00AA362A" w:rsidP="00600C7F">
            <w:pPr>
              <w:tabs>
                <w:tab w:val="left" w:pos="0"/>
                <w:tab w:val="left" w:pos="90"/>
                <w:tab w:val="num" w:pos="594"/>
                <w:tab w:val="left" w:pos="9558"/>
              </w:tabs>
              <w:rPr>
                <w:rFonts w:ascii="Arial" w:hAnsi="Arial" w:cs="Arial"/>
                <w:b/>
              </w:rPr>
            </w:pPr>
            <w:r w:rsidRPr="00AA362A">
              <w:rPr>
                <w:rFonts w:ascii="Arial" w:hAnsi="Arial" w:cs="Arial"/>
                <w:b/>
              </w:rPr>
              <w:t>Location</w:t>
            </w:r>
          </w:p>
        </w:tc>
        <w:tc>
          <w:tcPr>
            <w:tcW w:w="1737" w:type="dxa"/>
            <w:tcBorders>
              <w:top w:val="single" w:sz="4" w:space="0" w:color="auto"/>
              <w:bottom w:val="single" w:sz="8" w:space="0" w:color="auto"/>
            </w:tcBorders>
          </w:tcPr>
          <w:p w:rsidR="00AA362A" w:rsidRPr="00AA362A" w:rsidRDefault="00AA362A" w:rsidP="00600C7F">
            <w:pPr>
              <w:tabs>
                <w:tab w:val="left" w:pos="0"/>
                <w:tab w:val="left" w:pos="90"/>
                <w:tab w:val="num" w:pos="594"/>
                <w:tab w:val="left" w:pos="9558"/>
              </w:tabs>
              <w:rPr>
                <w:rFonts w:ascii="Arial" w:hAnsi="Arial" w:cs="Arial"/>
                <w:b/>
              </w:rPr>
            </w:pPr>
            <w:r w:rsidRPr="00AA362A">
              <w:rPr>
                <w:rFonts w:ascii="Arial" w:hAnsi="Arial" w:cs="Arial"/>
                <w:b/>
              </w:rPr>
              <w:t>Manufacturer</w:t>
            </w:r>
          </w:p>
        </w:tc>
        <w:tc>
          <w:tcPr>
            <w:tcW w:w="1531" w:type="dxa"/>
            <w:tcBorders>
              <w:top w:val="single" w:sz="4" w:space="0" w:color="auto"/>
              <w:bottom w:val="single" w:sz="8" w:space="0" w:color="auto"/>
            </w:tcBorders>
          </w:tcPr>
          <w:p w:rsidR="00AA362A" w:rsidRPr="00AA362A" w:rsidRDefault="00AA362A" w:rsidP="00600C7F">
            <w:pPr>
              <w:tabs>
                <w:tab w:val="left" w:pos="0"/>
                <w:tab w:val="left" w:pos="90"/>
                <w:tab w:val="num" w:pos="594"/>
                <w:tab w:val="left" w:pos="9558"/>
              </w:tabs>
              <w:rPr>
                <w:rFonts w:ascii="Arial" w:hAnsi="Arial" w:cs="Arial"/>
                <w:b/>
              </w:rPr>
            </w:pPr>
            <w:r w:rsidRPr="00AA362A">
              <w:rPr>
                <w:rFonts w:ascii="Arial" w:hAnsi="Arial" w:cs="Arial"/>
                <w:b/>
              </w:rPr>
              <w:t>Model / number</w:t>
            </w:r>
          </w:p>
        </w:tc>
        <w:tc>
          <w:tcPr>
            <w:tcW w:w="1202" w:type="dxa"/>
            <w:tcBorders>
              <w:top w:val="single" w:sz="4" w:space="0" w:color="auto"/>
              <w:bottom w:val="single" w:sz="8" w:space="0" w:color="auto"/>
              <w:right w:val="single" w:sz="4" w:space="0" w:color="auto"/>
            </w:tcBorders>
          </w:tcPr>
          <w:p w:rsidR="00AA362A" w:rsidRPr="00AA362A" w:rsidRDefault="00AA362A" w:rsidP="00600C7F">
            <w:pPr>
              <w:tabs>
                <w:tab w:val="left" w:pos="0"/>
                <w:tab w:val="left" w:pos="90"/>
                <w:tab w:val="num" w:pos="594"/>
                <w:tab w:val="left" w:pos="9558"/>
              </w:tabs>
              <w:rPr>
                <w:rFonts w:ascii="Arial" w:hAnsi="Arial" w:cs="Arial"/>
                <w:b/>
              </w:rPr>
            </w:pPr>
            <w:r w:rsidRPr="00AA362A">
              <w:rPr>
                <w:rFonts w:ascii="Arial" w:hAnsi="Arial" w:cs="Arial"/>
                <w:b/>
              </w:rPr>
              <w:t>Serial number</w:t>
            </w: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CDDCW</w:t>
            </w: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Computer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 xml:space="preserve">Monitor </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Printer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SOFTWARE</w:t>
            </w: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Network Protocol</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454"/>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CDDCW Operating System</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454"/>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CDDCW Applications</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471"/>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Controller Applications</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Graphics</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NETWORK</w:t>
            </w: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Gateway</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Router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Bridge</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Modem</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PNEUMATICS</w:t>
            </w: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Air compressor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Dryer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PRV</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CONTROLLER</w:t>
            </w: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AHU</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Chiller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 xml:space="preserve">Heating </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35"/>
        </w:trPr>
        <w:tc>
          <w:tcPr>
            <w:tcW w:w="2086" w:type="dxa"/>
            <w:tcBorders>
              <w:top w:val="single" w:sz="6" w:space="0" w:color="auto"/>
              <w:left w:val="single" w:sz="4" w:space="0" w:color="auto"/>
              <w:bottom w:val="single" w:sz="6" w:space="0" w:color="auto"/>
              <w:right w:val="single" w:sz="6" w:space="0" w:color="auto"/>
            </w:tcBorders>
          </w:tcPr>
          <w:p w:rsidR="00AA362A" w:rsidRDefault="006C5788" w:rsidP="00600C7F">
            <w:pPr>
              <w:tabs>
                <w:tab w:val="left" w:pos="0"/>
                <w:tab w:val="left" w:pos="90"/>
                <w:tab w:val="num" w:pos="594"/>
                <w:tab w:val="left" w:pos="9558"/>
              </w:tabs>
              <w:rPr>
                <w:rFonts w:ascii="Arial" w:hAnsi="Arial" w:cs="Arial"/>
              </w:rPr>
            </w:pPr>
            <w:r>
              <w:rPr>
                <w:rFonts w:ascii="Arial" w:hAnsi="Arial" w:cs="Arial"/>
              </w:rPr>
              <w:t>UNITARY CONTROL</w:t>
            </w: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VAV</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219"/>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FCU</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144"/>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471"/>
        </w:trPr>
        <w:tc>
          <w:tcPr>
            <w:tcW w:w="2086" w:type="dxa"/>
            <w:tcBorders>
              <w:top w:val="single" w:sz="6" w:space="0" w:color="auto"/>
              <w:left w:val="single" w:sz="4" w:space="0" w:color="auto"/>
              <w:bottom w:val="single" w:sz="6" w:space="0" w:color="auto"/>
              <w:right w:val="single" w:sz="6" w:space="0" w:color="auto"/>
            </w:tcBorders>
          </w:tcPr>
          <w:p w:rsidR="00AA362A" w:rsidRDefault="006C5788" w:rsidP="00600C7F">
            <w:pPr>
              <w:tabs>
                <w:tab w:val="left" w:pos="0"/>
                <w:tab w:val="left" w:pos="90"/>
                <w:tab w:val="num" w:pos="594"/>
                <w:tab w:val="left" w:pos="9558"/>
              </w:tabs>
              <w:rPr>
                <w:rFonts w:ascii="Arial" w:hAnsi="Arial" w:cs="Arial"/>
              </w:rPr>
            </w:pPr>
            <w:r>
              <w:rPr>
                <w:rFonts w:ascii="Arial" w:hAnsi="Arial" w:cs="Arial"/>
              </w:rPr>
              <w:t>GLOBAL DEVICES</w:t>
            </w: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Outside air temp sensor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454"/>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OA humidity sensor</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454"/>
        </w:trPr>
        <w:tc>
          <w:tcPr>
            <w:tcW w:w="2086" w:type="dxa"/>
            <w:tcBorders>
              <w:top w:val="single" w:sz="6" w:space="0" w:color="auto"/>
              <w:left w:val="single" w:sz="4"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r>
              <w:rPr>
                <w:rFonts w:ascii="Arial" w:hAnsi="Arial" w:cs="Arial"/>
              </w:rPr>
              <w:t>Power Surge suppressors</w:t>
            </w:r>
          </w:p>
        </w:tc>
        <w:tc>
          <w:tcPr>
            <w:tcW w:w="1642"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6"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6"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r w:rsidR="00AA362A" w:rsidTr="00980038">
        <w:trPr>
          <w:trHeight w:val="488"/>
        </w:trPr>
        <w:tc>
          <w:tcPr>
            <w:tcW w:w="2086" w:type="dxa"/>
            <w:tcBorders>
              <w:top w:val="single" w:sz="6" w:space="0" w:color="auto"/>
              <w:left w:val="single" w:sz="4" w:space="0" w:color="auto"/>
              <w:bottom w:val="single" w:sz="4"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2098" w:type="dxa"/>
            <w:tcBorders>
              <w:top w:val="single" w:sz="6" w:space="0" w:color="auto"/>
              <w:left w:val="single" w:sz="6" w:space="0" w:color="auto"/>
              <w:bottom w:val="single" w:sz="4" w:space="0" w:color="auto"/>
              <w:right w:val="single" w:sz="6" w:space="0" w:color="auto"/>
            </w:tcBorders>
          </w:tcPr>
          <w:p w:rsidR="00AA362A" w:rsidRDefault="00520BC2" w:rsidP="00600C7F">
            <w:pPr>
              <w:tabs>
                <w:tab w:val="left" w:pos="0"/>
                <w:tab w:val="left" w:pos="90"/>
                <w:tab w:val="num" w:pos="594"/>
                <w:tab w:val="left" w:pos="9558"/>
              </w:tabs>
              <w:rPr>
                <w:rFonts w:ascii="Arial" w:hAnsi="Arial" w:cs="Arial"/>
              </w:rPr>
            </w:pPr>
            <w:r>
              <w:rPr>
                <w:rFonts w:ascii="Arial" w:hAnsi="Arial" w:cs="Arial"/>
              </w:rPr>
              <w:t>Phone line</w:t>
            </w:r>
            <w:r w:rsidR="00AA362A">
              <w:rPr>
                <w:rFonts w:ascii="Arial" w:hAnsi="Arial" w:cs="Arial"/>
              </w:rPr>
              <w:t xml:space="preserve"> surge suppressors</w:t>
            </w:r>
          </w:p>
        </w:tc>
        <w:tc>
          <w:tcPr>
            <w:tcW w:w="1642" w:type="dxa"/>
            <w:tcBorders>
              <w:top w:val="single" w:sz="6" w:space="0" w:color="auto"/>
              <w:left w:val="single" w:sz="6" w:space="0" w:color="auto"/>
              <w:bottom w:val="single" w:sz="4"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737" w:type="dxa"/>
            <w:tcBorders>
              <w:top w:val="single" w:sz="6" w:space="0" w:color="auto"/>
              <w:left w:val="single" w:sz="6" w:space="0" w:color="auto"/>
              <w:bottom w:val="single" w:sz="4"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531" w:type="dxa"/>
            <w:tcBorders>
              <w:top w:val="single" w:sz="6" w:space="0" w:color="auto"/>
              <w:left w:val="single" w:sz="6" w:space="0" w:color="auto"/>
              <w:bottom w:val="single" w:sz="4" w:space="0" w:color="auto"/>
              <w:right w:val="single" w:sz="6" w:space="0" w:color="auto"/>
            </w:tcBorders>
          </w:tcPr>
          <w:p w:rsidR="00AA362A" w:rsidRDefault="00AA362A" w:rsidP="00600C7F">
            <w:pPr>
              <w:tabs>
                <w:tab w:val="left" w:pos="0"/>
                <w:tab w:val="left" w:pos="90"/>
                <w:tab w:val="num" w:pos="594"/>
                <w:tab w:val="left" w:pos="9558"/>
              </w:tabs>
              <w:rPr>
                <w:rFonts w:ascii="Arial" w:hAnsi="Arial" w:cs="Arial"/>
              </w:rPr>
            </w:pPr>
          </w:p>
        </w:tc>
        <w:tc>
          <w:tcPr>
            <w:tcW w:w="1202" w:type="dxa"/>
            <w:tcBorders>
              <w:top w:val="single" w:sz="6" w:space="0" w:color="auto"/>
              <w:left w:val="single" w:sz="6" w:space="0" w:color="auto"/>
              <w:bottom w:val="single" w:sz="4" w:space="0" w:color="auto"/>
              <w:right w:val="single" w:sz="4" w:space="0" w:color="auto"/>
            </w:tcBorders>
          </w:tcPr>
          <w:p w:rsidR="00AA362A" w:rsidRDefault="00AA362A" w:rsidP="00600C7F">
            <w:pPr>
              <w:tabs>
                <w:tab w:val="left" w:pos="0"/>
                <w:tab w:val="left" w:pos="90"/>
                <w:tab w:val="num" w:pos="594"/>
                <w:tab w:val="left" w:pos="9558"/>
              </w:tabs>
              <w:rPr>
                <w:rFonts w:ascii="Arial" w:hAnsi="Arial" w:cs="Arial"/>
              </w:rPr>
            </w:pPr>
          </w:p>
        </w:tc>
      </w:tr>
    </w:tbl>
    <w:p w:rsidR="009476BF" w:rsidRPr="00EC1228" w:rsidRDefault="00F454CF" w:rsidP="00CA7B15">
      <w:pPr>
        <w:rPr>
          <w:rFonts w:ascii="Arial" w:hAnsi="Arial" w:cs="Arial"/>
          <w:b/>
          <w:sz w:val="28"/>
          <w:szCs w:val="28"/>
          <w:u w:val="single"/>
        </w:rPr>
      </w:pPr>
      <w:r>
        <w:rPr>
          <w:rStyle w:val="NormChar"/>
          <w:rFonts w:ascii="Arial" w:hAnsi="Arial" w:cs="Arial"/>
          <w:b/>
          <w:sz w:val="28"/>
          <w:szCs w:val="28"/>
          <w:u w:val="single"/>
        </w:rPr>
        <w:br w:type="page"/>
      </w:r>
      <w:r w:rsidR="00173C69" w:rsidRPr="00EC1228">
        <w:rPr>
          <w:rStyle w:val="NormChar"/>
          <w:rFonts w:ascii="Arial" w:hAnsi="Arial" w:cs="Arial"/>
          <w:b/>
          <w:sz w:val="28"/>
          <w:szCs w:val="28"/>
          <w:u w:val="single"/>
        </w:rPr>
        <w:lastRenderedPageBreak/>
        <w:t>System Readiness</w:t>
      </w:r>
      <w:r w:rsidR="00AC561D" w:rsidRPr="00EC1228">
        <w:rPr>
          <w:rStyle w:val="NormChar"/>
          <w:rFonts w:ascii="Arial" w:hAnsi="Arial" w:cs="Arial"/>
          <w:b/>
          <w:sz w:val="28"/>
          <w:szCs w:val="28"/>
          <w:u w:val="single"/>
        </w:rPr>
        <w:t xml:space="preserve"> Checklist</w:t>
      </w:r>
      <w:r w:rsidR="00AC561D" w:rsidRPr="00EC1228">
        <w:rPr>
          <w:rFonts w:ascii="Arial" w:hAnsi="Arial" w:cs="Arial"/>
          <w:sz w:val="28"/>
          <w:szCs w:val="28"/>
        </w:rPr>
        <w:t xml:space="preserve"> </w:t>
      </w:r>
      <w:r w:rsidR="00AC561D" w:rsidRPr="00EC1228">
        <w:rPr>
          <w:rFonts w:ascii="Arial" w:hAnsi="Arial" w:cs="Arial"/>
          <w:sz w:val="28"/>
          <w:szCs w:val="28"/>
        </w:rPr>
        <w:tab/>
      </w:r>
    </w:p>
    <w:p w:rsidR="00CA7B15" w:rsidRPr="00EC1228" w:rsidRDefault="00CA7B15" w:rsidP="00717812">
      <w:pPr>
        <w:pStyle w:val="MessageHeader"/>
        <w:tabs>
          <w:tab w:val="right" w:pos="8640"/>
        </w:tabs>
        <w:spacing w:after="0"/>
        <w:ind w:left="0" w:right="0" w:firstLine="0"/>
        <w:jc w:val="center"/>
        <w:rPr>
          <w:rFonts w:cs="Arial"/>
          <w:b/>
          <w:sz w:val="20"/>
        </w:rPr>
      </w:pPr>
    </w:p>
    <w:p w:rsidR="00CA7B15" w:rsidRPr="00EC1228" w:rsidRDefault="00CA7B15" w:rsidP="00CA7B15">
      <w:pPr>
        <w:pStyle w:val="MessageHeader"/>
        <w:tabs>
          <w:tab w:val="right" w:pos="8640"/>
        </w:tabs>
        <w:spacing w:after="0"/>
        <w:ind w:left="0" w:right="0" w:firstLine="0"/>
        <w:jc w:val="right"/>
        <w:rPr>
          <w:rFonts w:cs="Arial"/>
          <w:b/>
          <w:sz w:val="16"/>
          <w:szCs w:val="16"/>
        </w:rPr>
      </w:pPr>
      <w:r w:rsidRPr="00EC1228">
        <w:rPr>
          <w:rFonts w:cs="Arial"/>
          <w:b/>
          <w:sz w:val="16"/>
          <w:szCs w:val="16"/>
        </w:rPr>
        <w:t xml:space="preserve">Yes = Checked and Completed, </w:t>
      </w:r>
      <w:r w:rsidR="00D65962" w:rsidRPr="00EC1228">
        <w:rPr>
          <w:rFonts w:cs="Arial"/>
          <w:b/>
          <w:sz w:val="16"/>
          <w:szCs w:val="16"/>
        </w:rPr>
        <w:t>N/A = Not Applicable</w:t>
      </w:r>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5023"/>
        <w:gridCol w:w="644"/>
        <w:gridCol w:w="630"/>
        <w:gridCol w:w="976"/>
        <w:gridCol w:w="931"/>
        <w:gridCol w:w="1985"/>
      </w:tblGrid>
      <w:tr w:rsidR="001F2B8B" w:rsidRPr="00EC1228" w:rsidTr="00356D3D">
        <w:tblPrEx>
          <w:tblCellMar>
            <w:top w:w="0" w:type="dxa"/>
            <w:bottom w:w="0" w:type="dxa"/>
          </w:tblCellMar>
        </w:tblPrEx>
        <w:trPr>
          <w:tblHeader/>
        </w:trPr>
        <w:tc>
          <w:tcPr>
            <w:tcW w:w="5000" w:type="pct"/>
            <w:gridSpan w:val="6"/>
            <w:tcBorders>
              <w:bottom w:val="single" w:sz="6" w:space="0" w:color="000000"/>
            </w:tcBorders>
            <w:shd w:val="clear" w:color="auto" w:fill="CCCCCC"/>
          </w:tcPr>
          <w:p w:rsidR="001F2B8B" w:rsidRPr="00EC1228" w:rsidRDefault="004F6AB9" w:rsidP="00334A9A">
            <w:pPr>
              <w:pStyle w:val="MessageHeader"/>
              <w:tabs>
                <w:tab w:val="right" w:pos="8640"/>
              </w:tabs>
              <w:spacing w:after="0"/>
              <w:ind w:left="0" w:right="0" w:firstLine="0"/>
              <w:jc w:val="center"/>
              <w:rPr>
                <w:rFonts w:cs="Arial"/>
                <w:b/>
                <w:sz w:val="24"/>
              </w:rPr>
            </w:pPr>
            <w:r>
              <w:rPr>
                <w:rFonts w:cs="Arial"/>
                <w:b/>
                <w:sz w:val="24"/>
              </w:rPr>
              <w:t>General Configuration and Installation</w:t>
            </w:r>
          </w:p>
        </w:tc>
      </w:tr>
      <w:tr w:rsidR="00E014F0" w:rsidRPr="00AB1C1E" w:rsidTr="00086BD8">
        <w:tblPrEx>
          <w:tblCellMar>
            <w:top w:w="0" w:type="dxa"/>
            <w:bottom w:w="0" w:type="dxa"/>
          </w:tblCellMar>
        </w:tblPrEx>
        <w:trPr>
          <w:tblHeader/>
        </w:trPr>
        <w:tc>
          <w:tcPr>
            <w:tcW w:w="2465" w:type="pct"/>
            <w:shd w:val="clear" w:color="auto" w:fill="E6E6E6"/>
          </w:tcPr>
          <w:p w:rsidR="00E014F0" w:rsidRPr="00AB1C1E" w:rsidRDefault="00E014F0" w:rsidP="00334A9A">
            <w:pPr>
              <w:rPr>
                <w:rFonts w:ascii="Arial" w:hAnsi="Arial" w:cs="Arial"/>
                <w:b/>
                <w:sz w:val="20"/>
                <w:szCs w:val="20"/>
              </w:rPr>
            </w:pPr>
            <w:r w:rsidRPr="00AB1C1E">
              <w:rPr>
                <w:rFonts w:ascii="Arial" w:hAnsi="Arial" w:cs="Arial"/>
                <w:b/>
                <w:sz w:val="20"/>
                <w:szCs w:val="20"/>
              </w:rPr>
              <w:t>Description</w:t>
            </w:r>
          </w:p>
        </w:tc>
        <w:tc>
          <w:tcPr>
            <w:tcW w:w="316" w:type="pct"/>
            <w:shd w:val="clear" w:color="auto" w:fill="E6E6E6"/>
          </w:tcPr>
          <w:p w:rsidR="00E014F0" w:rsidRPr="00AB1C1E" w:rsidRDefault="00E014F0" w:rsidP="00334A9A">
            <w:pPr>
              <w:jc w:val="center"/>
              <w:rPr>
                <w:rFonts w:ascii="Arial" w:hAnsi="Arial" w:cs="Arial"/>
                <w:b/>
                <w:sz w:val="20"/>
                <w:szCs w:val="20"/>
              </w:rPr>
            </w:pPr>
            <w:r w:rsidRPr="00AB1C1E">
              <w:rPr>
                <w:rFonts w:ascii="Arial" w:hAnsi="Arial" w:cs="Arial"/>
                <w:b/>
                <w:sz w:val="20"/>
                <w:szCs w:val="20"/>
              </w:rPr>
              <w:t>Yes</w:t>
            </w:r>
          </w:p>
        </w:tc>
        <w:tc>
          <w:tcPr>
            <w:tcW w:w="309" w:type="pct"/>
            <w:shd w:val="clear" w:color="auto" w:fill="E6E6E6"/>
          </w:tcPr>
          <w:p w:rsidR="00E014F0" w:rsidRPr="00AB1C1E" w:rsidRDefault="00E014F0" w:rsidP="00334A9A">
            <w:pPr>
              <w:pStyle w:val="MessageHeader"/>
              <w:tabs>
                <w:tab w:val="right" w:pos="8640"/>
              </w:tabs>
              <w:spacing w:after="0"/>
              <w:ind w:left="0" w:right="0" w:firstLine="0"/>
              <w:jc w:val="center"/>
              <w:rPr>
                <w:rFonts w:cs="Arial"/>
                <w:b/>
                <w:sz w:val="20"/>
              </w:rPr>
            </w:pPr>
            <w:r w:rsidRPr="00AB1C1E">
              <w:rPr>
                <w:rFonts w:cs="Arial"/>
                <w:b/>
                <w:sz w:val="20"/>
              </w:rPr>
              <w:t>N/A</w:t>
            </w:r>
          </w:p>
        </w:tc>
        <w:tc>
          <w:tcPr>
            <w:tcW w:w="479" w:type="pct"/>
            <w:shd w:val="clear" w:color="auto" w:fill="E6E6E6"/>
          </w:tcPr>
          <w:p w:rsidR="00E014F0" w:rsidRPr="00AB1C1E" w:rsidRDefault="00E014F0" w:rsidP="00334A9A">
            <w:pPr>
              <w:pStyle w:val="MessageHeader"/>
              <w:tabs>
                <w:tab w:val="right" w:pos="8640"/>
              </w:tabs>
              <w:spacing w:after="0"/>
              <w:ind w:left="0" w:right="0" w:firstLine="0"/>
              <w:jc w:val="center"/>
              <w:rPr>
                <w:rFonts w:cs="Arial"/>
                <w:b/>
                <w:sz w:val="20"/>
              </w:rPr>
            </w:pPr>
            <w:r w:rsidRPr="00AB1C1E">
              <w:rPr>
                <w:rFonts w:cs="Arial"/>
                <w:b/>
                <w:sz w:val="20"/>
              </w:rPr>
              <w:t>Initials</w:t>
            </w:r>
          </w:p>
        </w:tc>
        <w:tc>
          <w:tcPr>
            <w:tcW w:w="457" w:type="pct"/>
            <w:shd w:val="clear" w:color="auto" w:fill="E6E6E6"/>
          </w:tcPr>
          <w:p w:rsidR="00E014F0" w:rsidRPr="00AB1C1E" w:rsidRDefault="00E014F0" w:rsidP="00334A9A">
            <w:pPr>
              <w:pStyle w:val="MessageHeader"/>
              <w:tabs>
                <w:tab w:val="right" w:pos="8640"/>
              </w:tabs>
              <w:spacing w:after="0"/>
              <w:ind w:left="0" w:right="0" w:firstLine="0"/>
              <w:jc w:val="center"/>
              <w:rPr>
                <w:rFonts w:cs="Arial"/>
                <w:b/>
                <w:sz w:val="20"/>
              </w:rPr>
            </w:pPr>
            <w:r w:rsidRPr="00AB1C1E">
              <w:rPr>
                <w:rFonts w:cs="Arial"/>
                <w:b/>
                <w:sz w:val="20"/>
              </w:rPr>
              <w:t>Date</w:t>
            </w:r>
          </w:p>
        </w:tc>
        <w:tc>
          <w:tcPr>
            <w:tcW w:w="974" w:type="pct"/>
            <w:shd w:val="clear" w:color="auto" w:fill="E6E6E6"/>
          </w:tcPr>
          <w:p w:rsidR="00E014F0" w:rsidRPr="00AB1C1E" w:rsidRDefault="00E014F0" w:rsidP="00DA46CC">
            <w:pPr>
              <w:pStyle w:val="MessageHeader"/>
              <w:tabs>
                <w:tab w:val="right" w:pos="8640"/>
              </w:tabs>
              <w:spacing w:after="0"/>
              <w:ind w:left="0" w:right="0" w:firstLine="0"/>
              <w:jc w:val="center"/>
              <w:rPr>
                <w:rFonts w:cs="Arial"/>
                <w:b/>
                <w:sz w:val="20"/>
              </w:rPr>
            </w:pPr>
            <w:r w:rsidRPr="00AB1C1E">
              <w:rPr>
                <w:rFonts w:cs="Arial"/>
                <w:b/>
                <w:sz w:val="20"/>
              </w:rPr>
              <w:t>Comments</w:t>
            </w:r>
          </w:p>
        </w:tc>
      </w:tr>
      <w:tr w:rsidR="00086BD8" w:rsidRPr="00EC1228" w:rsidTr="00086BD8">
        <w:tblPrEx>
          <w:tblCellMar>
            <w:top w:w="0" w:type="dxa"/>
            <w:bottom w:w="0" w:type="dxa"/>
          </w:tblCellMar>
        </w:tblPrEx>
        <w:trPr>
          <w:trHeight w:val="317"/>
        </w:trPr>
        <w:tc>
          <w:tcPr>
            <w:tcW w:w="2465" w:type="pct"/>
          </w:tcPr>
          <w:p w:rsidR="00086BD8" w:rsidRPr="00EF5F91" w:rsidRDefault="004F6AB9" w:rsidP="00EF5F91">
            <w:pPr>
              <w:rPr>
                <w:rFonts w:ascii="Arial" w:hAnsi="Arial"/>
                <w:sz w:val="20"/>
              </w:rPr>
            </w:pPr>
            <w:r>
              <w:rPr>
                <w:rFonts w:ascii="Arial" w:hAnsi="Arial"/>
                <w:sz w:val="20"/>
              </w:rPr>
              <w:t>Permanent labels affixed.</w:t>
            </w:r>
          </w:p>
        </w:tc>
        <w:tc>
          <w:tcPr>
            <w:tcW w:w="316"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57" w:type="pct"/>
            <w:shd w:val="clear" w:color="auto" w:fill="auto"/>
            <w:vAlign w:val="center"/>
          </w:tcPr>
          <w:p w:rsidR="00086BD8" w:rsidRPr="00EF5F91" w:rsidRDefault="00086BD8" w:rsidP="00EF5F91"/>
        </w:tc>
        <w:tc>
          <w:tcPr>
            <w:tcW w:w="974"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Permanent mounting of all components is complete with wires run neatly.</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All wires are terminated and labeled.</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CPU cooling fan and heat sinks are operating and clean.</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Printers are tested and all ink supplies are filled.</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The paper tray is full and the printer is ready to print test results and all requested trend reports.</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All software is installed.</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All software is licensed to the government with an original loadable copy of the software and software license on sight or in a safe storage cabinet selected by the government.</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All graphic displays are created and loaded.</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All points specified to be linked to a graphic display have been associated to that display and appear when the graphic is selected.</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All points are labeled with a unique point descriptor.</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Specific Application parameters defined for all points.</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Power and lighting in place for component servicing and testing.</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Network Infrastructure operational.</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BACnet/IP (annex J) for Internet connectivity</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4F6AB9" w:rsidRPr="00EC1228" w:rsidTr="00F0076B">
        <w:tblPrEx>
          <w:tblCellMar>
            <w:top w:w="0" w:type="dxa"/>
            <w:bottom w:w="0" w:type="dxa"/>
          </w:tblCellMar>
        </w:tblPrEx>
        <w:trPr>
          <w:trHeight w:val="317"/>
        </w:trPr>
        <w:tc>
          <w:tcPr>
            <w:tcW w:w="2465" w:type="pct"/>
          </w:tcPr>
          <w:p w:rsidR="004F6AB9" w:rsidRPr="00EF5F91" w:rsidRDefault="004F6AB9" w:rsidP="00F0076B">
            <w:pPr>
              <w:rPr>
                <w:rFonts w:ascii="Arial" w:hAnsi="Arial"/>
                <w:sz w:val="20"/>
              </w:rPr>
            </w:pPr>
            <w:r>
              <w:rPr>
                <w:rFonts w:ascii="Arial" w:hAnsi="Arial"/>
                <w:sz w:val="20"/>
              </w:rPr>
              <w:t>BACnet (Annex L) Standard devices for OWS, Building Controller, Advanced Application Controller, Application Specific Controller are provided (Annex L is Attached for reference).</w:t>
            </w:r>
          </w:p>
        </w:tc>
        <w:tc>
          <w:tcPr>
            <w:tcW w:w="316"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4F6AB9" w:rsidRPr="00684E96" w:rsidRDefault="004F6AB9" w:rsidP="00F0076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4F6AB9" w:rsidRPr="00EF5F91" w:rsidRDefault="004F6AB9" w:rsidP="00F0076B"/>
        </w:tc>
        <w:tc>
          <w:tcPr>
            <w:tcW w:w="457" w:type="pct"/>
            <w:shd w:val="clear" w:color="auto" w:fill="auto"/>
            <w:vAlign w:val="center"/>
          </w:tcPr>
          <w:p w:rsidR="004F6AB9" w:rsidRPr="00EF5F91" w:rsidRDefault="004F6AB9" w:rsidP="00F0076B"/>
        </w:tc>
        <w:tc>
          <w:tcPr>
            <w:tcW w:w="974" w:type="pct"/>
            <w:shd w:val="clear" w:color="auto" w:fill="auto"/>
          </w:tcPr>
          <w:p w:rsidR="004F6AB9" w:rsidRPr="00EF5F91" w:rsidRDefault="004F6AB9"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F0076B">
        <w:tblPrEx>
          <w:tblCellMar>
            <w:top w:w="0" w:type="dxa"/>
            <w:bottom w:w="0" w:type="dxa"/>
          </w:tblCellMar>
        </w:tblPrEx>
        <w:trPr>
          <w:trHeight w:val="317"/>
        </w:trPr>
        <w:tc>
          <w:tcPr>
            <w:tcW w:w="2465" w:type="pct"/>
          </w:tcPr>
          <w:p w:rsidR="00AA362A" w:rsidRDefault="00AA362A" w:rsidP="00F0076B">
            <w:pPr>
              <w:rPr>
                <w:rFonts w:ascii="Arial" w:hAnsi="Arial"/>
                <w:sz w:val="20"/>
              </w:rPr>
            </w:pPr>
            <w:r>
              <w:rPr>
                <w:rFonts w:ascii="Arial" w:hAnsi="Arial"/>
                <w:sz w:val="20"/>
              </w:rPr>
              <w:t xml:space="preserve">Server is rack-mounted in </w:t>
            </w:r>
            <w:smartTag w:uri="urn:schemas-microsoft-com:office:smarttags" w:element="place">
              <w:smartTag w:uri="urn:schemas-microsoft-com:office:smarttags" w:element="PlaceName">
                <w:r>
                  <w:rPr>
                    <w:rFonts w:ascii="Arial" w:hAnsi="Arial"/>
                    <w:sz w:val="20"/>
                  </w:rPr>
                  <w:t>Ford</w:t>
                </w:r>
              </w:smartTag>
              <w:r>
                <w:rPr>
                  <w:rFonts w:ascii="Arial" w:hAnsi="Arial"/>
                  <w:sz w:val="20"/>
                </w:rPr>
                <w:t xml:space="preserve"> </w:t>
              </w:r>
              <w:smartTag w:uri="urn:schemas-microsoft-com:office:smarttags" w:element="PlaceName">
                <w:r>
                  <w:rPr>
                    <w:rFonts w:ascii="Arial" w:hAnsi="Arial"/>
                    <w:sz w:val="20"/>
                  </w:rPr>
                  <w:t>House</w:t>
                </w:r>
              </w:smartTag>
              <w:r>
                <w:rPr>
                  <w:rFonts w:ascii="Arial" w:hAnsi="Arial"/>
                  <w:sz w:val="20"/>
                </w:rPr>
                <w:t xml:space="preserve"> </w:t>
              </w:r>
              <w:smartTag w:uri="urn:schemas-microsoft-com:office:smarttags" w:element="PlaceName">
                <w:r>
                  <w:rPr>
                    <w:rFonts w:ascii="Arial" w:hAnsi="Arial"/>
                    <w:sz w:val="20"/>
                  </w:rPr>
                  <w:t>Office</w:t>
                </w:r>
              </w:smartTag>
              <w:r>
                <w:rPr>
                  <w:rFonts w:ascii="Arial" w:hAnsi="Arial"/>
                  <w:sz w:val="20"/>
                </w:rPr>
                <w:t xml:space="preserve"> </w:t>
              </w:r>
              <w:smartTag w:uri="urn:schemas-microsoft-com:office:smarttags" w:element="PlaceType">
                <w:r>
                  <w:rPr>
                    <w:rFonts w:ascii="Arial" w:hAnsi="Arial"/>
                    <w:sz w:val="20"/>
                  </w:rPr>
                  <w:t>Building</w:t>
                </w:r>
              </w:smartTag>
            </w:smartTag>
            <w:r>
              <w:rPr>
                <w:rFonts w:ascii="Arial" w:hAnsi="Arial"/>
                <w:sz w:val="20"/>
              </w:rPr>
              <w:t xml:space="preserve"> and can read/write to a floppy drive.</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F0076B"/>
        </w:tc>
        <w:tc>
          <w:tcPr>
            <w:tcW w:w="457" w:type="pct"/>
            <w:shd w:val="clear" w:color="auto" w:fill="auto"/>
            <w:vAlign w:val="center"/>
          </w:tcPr>
          <w:p w:rsidR="00AA362A" w:rsidRPr="00EF5F91" w:rsidRDefault="00AA362A" w:rsidP="00F0076B"/>
        </w:tc>
        <w:tc>
          <w:tcPr>
            <w:tcW w:w="974" w:type="pct"/>
            <w:shd w:val="clear" w:color="auto" w:fill="auto"/>
          </w:tcPr>
          <w:p w:rsidR="00AA362A" w:rsidRPr="00EF5F91" w:rsidRDefault="00AA362A" w:rsidP="00F0076B">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t>Operator Work Station (OWS) including:  Computer configured with sufficient speed and capacity to allow HVAC operations as described in the specifications and related printers, keyboard, mouse and display monitor to provide the required performance.</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t>Building Controllers programmed and operational.</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t>Advanced Application Controllers programmed and operational.</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t>Application Specific Controllers programmed and operational.</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t>Application and network software for all devices configured and operational.</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t>Operating software licenses and related source installation disks have been provided.</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lastRenderedPageBreak/>
              <w:t>Final data files have been installed, debugged and backed up.</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AA362A" w:rsidRPr="00EC1228" w:rsidTr="00600C7F">
        <w:tblPrEx>
          <w:tblCellMar>
            <w:top w:w="0" w:type="dxa"/>
            <w:bottom w:w="0" w:type="dxa"/>
          </w:tblCellMar>
        </w:tblPrEx>
        <w:trPr>
          <w:trHeight w:val="317"/>
        </w:trPr>
        <w:tc>
          <w:tcPr>
            <w:tcW w:w="2465" w:type="pct"/>
          </w:tcPr>
          <w:p w:rsidR="00AA362A" w:rsidRPr="00EF5F91" w:rsidRDefault="00AA362A" w:rsidP="00600C7F">
            <w:pPr>
              <w:rPr>
                <w:rFonts w:ascii="Arial" w:hAnsi="Arial"/>
                <w:sz w:val="20"/>
              </w:rPr>
            </w:pPr>
            <w:r>
              <w:rPr>
                <w:rFonts w:ascii="Arial" w:hAnsi="Arial"/>
                <w:sz w:val="20"/>
              </w:rPr>
              <w:t>Manufacturer’s BACnet Protocol Implementation Conformance Statement Submitted (refer to ASHRAE standard 135, section 22).</w:t>
            </w:r>
          </w:p>
        </w:tc>
        <w:tc>
          <w:tcPr>
            <w:tcW w:w="316"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09" w:type="pct"/>
          </w:tcPr>
          <w:p w:rsidR="00AA362A" w:rsidRPr="00684E96" w:rsidRDefault="00AA362A" w:rsidP="00600C7F">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AA362A" w:rsidRPr="00EF5F91" w:rsidRDefault="00AA362A" w:rsidP="00600C7F"/>
        </w:tc>
        <w:tc>
          <w:tcPr>
            <w:tcW w:w="457" w:type="pct"/>
            <w:shd w:val="clear" w:color="auto" w:fill="auto"/>
            <w:vAlign w:val="center"/>
          </w:tcPr>
          <w:p w:rsidR="00AA362A" w:rsidRPr="00EF5F91" w:rsidRDefault="00AA362A" w:rsidP="00600C7F"/>
        </w:tc>
        <w:tc>
          <w:tcPr>
            <w:tcW w:w="974" w:type="pct"/>
            <w:shd w:val="clear" w:color="auto" w:fill="auto"/>
          </w:tcPr>
          <w:p w:rsidR="00AA362A" w:rsidRPr="00EF5F91" w:rsidRDefault="00AA362A" w:rsidP="00600C7F">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086BD8" w:rsidRPr="0020669D" w:rsidTr="002066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1548" w:type="dxa"/>
            <w:tcBorders>
              <w:top w:val="single" w:sz="4" w:space="0" w:color="auto"/>
              <w:left w:val="single" w:sz="4" w:space="0" w:color="auto"/>
              <w:bottom w:val="single" w:sz="4" w:space="0" w:color="auto"/>
              <w:right w:val="single" w:sz="4" w:space="0" w:color="auto"/>
            </w:tcBorders>
            <w:shd w:val="clear" w:color="auto" w:fill="E6E6E6"/>
          </w:tcPr>
          <w:p w:rsidR="00086BD8" w:rsidRPr="0020669D" w:rsidRDefault="00086BD8" w:rsidP="008E728F">
            <w:pPr>
              <w:rPr>
                <w:rFonts w:ascii="Arial" w:hAnsi="Arial" w:cs="Arial"/>
                <w:b/>
                <w:sz w:val="22"/>
              </w:rPr>
            </w:pPr>
            <w:r w:rsidRPr="0020669D">
              <w:rPr>
                <w:rFonts w:ascii="Arial" w:hAnsi="Arial" w:cs="Arial"/>
                <w:b/>
                <w:sz w:val="20"/>
                <w:szCs w:val="20"/>
              </w:rPr>
              <w:t>Notes</w:t>
            </w:r>
            <w:r w:rsidRPr="0020669D">
              <w:rPr>
                <w:rFonts w:ascii="Arial" w:hAnsi="Arial" w:cs="Arial"/>
                <w:b/>
              </w:rPr>
              <w:t>:</w:t>
            </w:r>
          </w:p>
        </w:tc>
        <w:tc>
          <w:tcPr>
            <w:tcW w:w="8640" w:type="dxa"/>
            <w:gridSpan w:val="5"/>
            <w:tcBorders>
              <w:top w:val="single" w:sz="4" w:space="0" w:color="auto"/>
              <w:left w:val="single" w:sz="4" w:space="0" w:color="auto"/>
              <w:bottom w:val="single" w:sz="4" w:space="0" w:color="auto"/>
              <w:right w:val="single" w:sz="4" w:space="0" w:color="auto"/>
            </w:tcBorders>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bl>
    <w:p w:rsidR="00F454CF" w:rsidRDefault="00F454CF" w:rsidP="00CA7B15">
      <w:pPr>
        <w:pStyle w:val="MessageHeader"/>
        <w:tabs>
          <w:tab w:val="right" w:pos="8640"/>
        </w:tabs>
        <w:spacing w:after="0"/>
        <w:ind w:left="0" w:right="0" w:firstLine="0"/>
        <w:rPr>
          <w:rFonts w:cs="Arial"/>
          <w:b/>
          <w:sz w:val="24"/>
        </w:rPr>
      </w:pPr>
    </w:p>
    <w:p w:rsidR="00CA7B15" w:rsidRPr="00EC1228" w:rsidRDefault="00CA7B15" w:rsidP="00CA7B15">
      <w:pPr>
        <w:pStyle w:val="MessageHeader"/>
        <w:tabs>
          <w:tab w:val="right" w:pos="8640"/>
        </w:tabs>
        <w:spacing w:after="0"/>
        <w:ind w:left="0" w:right="0" w:firstLine="0"/>
        <w:rPr>
          <w:rFonts w:cs="Arial"/>
          <w:b/>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1548"/>
        <w:gridCol w:w="3420"/>
        <w:gridCol w:w="720"/>
        <w:gridCol w:w="720"/>
        <w:gridCol w:w="900"/>
        <w:gridCol w:w="900"/>
        <w:gridCol w:w="1980"/>
      </w:tblGrid>
      <w:tr w:rsidR="00066886" w:rsidRPr="00086BD8" w:rsidTr="00356D3D">
        <w:tblPrEx>
          <w:tblCellMar>
            <w:top w:w="0" w:type="dxa"/>
            <w:bottom w:w="0" w:type="dxa"/>
          </w:tblCellMar>
        </w:tblPrEx>
        <w:trPr>
          <w:tblHeader/>
        </w:trPr>
        <w:tc>
          <w:tcPr>
            <w:tcW w:w="10188" w:type="dxa"/>
            <w:gridSpan w:val="7"/>
            <w:tcBorders>
              <w:bottom w:val="single" w:sz="6" w:space="0" w:color="000000"/>
            </w:tcBorders>
            <w:shd w:val="clear" w:color="auto" w:fill="CCCCCC"/>
          </w:tcPr>
          <w:p w:rsidR="00066886" w:rsidRPr="00086BD8" w:rsidRDefault="004F6AB9" w:rsidP="00334A9A">
            <w:pPr>
              <w:pStyle w:val="MessageHeader"/>
              <w:tabs>
                <w:tab w:val="right" w:pos="8640"/>
              </w:tabs>
              <w:spacing w:after="0"/>
              <w:ind w:left="0" w:right="0" w:firstLine="0"/>
              <w:jc w:val="center"/>
              <w:rPr>
                <w:rFonts w:cs="Arial"/>
                <w:b/>
                <w:sz w:val="24"/>
                <w:szCs w:val="24"/>
              </w:rPr>
            </w:pPr>
            <w:r>
              <w:rPr>
                <w:rFonts w:cs="Arial"/>
                <w:b/>
                <w:sz w:val="24"/>
                <w:szCs w:val="24"/>
              </w:rPr>
              <w:t>Test and Balance</w:t>
            </w:r>
          </w:p>
        </w:tc>
      </w:tr>
      <w:tr w:rsidR="00E014F0" w:rsidRPr="00AB1C1E" w:rsidTr="00356D3D">
        <w:tblPrEx>
          <w:tblCellMar>
            <w:top w:w="0" w:type="dxa"/>
            <w:bottom w:w="0" w:type="dxa"/>
          </w:tblCellMar>
        </w:tblPrEx>
        <w:trPr>
          <w:tblHeader/>
        </w:trPr>
        <w:tc>
          <w:tcPr>
            <w:tcW w:w="4968" w:type="dxa"/>
            <w:gridSpan w:val="2"/>
            <w:shd w:val="clear" w:color="auto" w:fill="E6E6E6"/>
          </w:tcPr>
          <w:p w:rsidR="00E014F0" w:rsidRPr="00AB1C1E" w:rsidRDefault="00E014F0" w:rsidP="00334A9A">
            <w:pPr>
              <w:rPr>
                <w:rFonts w:ascii="Arial" w:hAnsi="Arial" w:cs="Arial"/>
                <w:sz w:val="20"/>
                <w:szCs w:val="20"/>
              </w:rPr>
            </w:pPr>
            <w:r w:rsidRPr="00AB1C1E">
              <w:rPr>
                <w:rFonts w:ascii="Arial" w:hAnsi="Arial" w:cs="Arial"/>
                <w:b/>
                <w:sz w:val="20"/>
                <w:szCs w:val="20"/>
              </w:rPr>
              <w:t>Description</w:t>
            </w:r>
          </w:p>
        </w:tc>
        <w:tc>
          <w:tcPr>
            <w:tcW w:w="720" w:type="dxa"/>
            <w:shd w:val="clear" w:color="auto" w:fill="E6E6E6"/>
          </w:tcPr>
          <w:p w:rsidR="00E014F0" w:rsidRPr="00AB1C1E" w:rsidRDefault="00E014F0" w:rsidP="00334A9A">
            <w:pPr>
              <w:jc w:val="center"/>
              <w:rPr>
                <w:rFonts w:ascii="Arial" w:hAnsi="Arial" w:cs="Arial"/>
                <w:b/>
                <w:sz w:val="20"/>
                <w:szCs w:val="20"/>
              </w:rPr>
            </w:pPr>
            <w:r w:rsidRPr="00AB1C1E">
              <w:rPr>
                <w:rFonts w:ascii="Arial" w:hAnsi="Arial" w:cs="Arial"/>
                <w:b/>
                <w:sz w:val="20"/>
                <w:szCs w:val="20"/>
              </w:rPr>
              <w:t>Yes</w:t>
            </w:r>
          </w:p>
        </w:tc>
        <w:tc>
          <w:tcPr>
            <w:tcW w:w="720" w:type="dxa"/>
            <w:shd w:val="clear" w:color="auto" w:fill="E6E6E6"/>
          </w:tcPr>
          <w:p w:rsidR="00E014F0" w:rsidRPr="00AB1C1E" w:rsidRDefault="00E014F0" w:rsidP="00334A9A">
            <w:pPr>
              <w:pStyle w:val="MessageHeader"/>
              <w:tabs>
                <w:tab w:val="right" w:pos="8640"/>
              </w:tabs>
              <w:spacing w:after="0"/>
              <w:ind w:left="0" w:right="0" w:firstLine="0"/>
              <w:jc w:val="center"/>
              <w:rPr>
                <w:rFonts w:cs="Arial"/>
                <w:b/>
                <w:sz w:val="20"/>
              </w:rPr>
            </w:pPr>
            <w:r w:rsidRPr="00AB1C1E">
              <w:rPr>
                <w:rFonts w:cs="Arial"/>
                <w:b/>
                <w:sz w:val="20"/>
              </w:rPr>
              <w:t>N/A</w:t>
            </w:r>
          </w:p>
        </w:tc>
        <w:tc>
          <w:tcPr>
            <w:tcW w:w="900" w:type="dxa"/>
            <w:shd w:val="clear" w:color="auto" w:fill="E6E6E6"/>
          </w:tcPr>
          <w:p w:rsidR="00E014F0" w:rsidRPr="00AB1C1E" w:rsidRDefault="00E014F0" w:rsidP="00334A9A">
            <w:pPr>
              <w:pStyle w:val="MessageHeader"/>
              <w:tabs>
                <w:tab w:val="right" w:pos="8640"/>
              </w:tabs>
              <w:spacing w:after="0"/>
              <w:ind w:left="0" w:right="0" w:firstLine="0"/>
              <w:jc w:val="center"/>
              <w:rPr>
                <w:rFonts w:cs="Arial"/>
                <w:b/>
                <w:sz w:val="20"/>
              </w:rPr>
            </w:pPr>
            <w:r w:rsidRPr="00AB1C1E">
              <w:rPr>
                <w:rFonts w:cs="Arial"/>
                <w:b/>
                <w:sz w:val="20"/>
              </w:rPr>
              <w:t>Initials</w:t>
            </w:r>
          </w:p>
        </w:tc>
        <w:tc>
          <w:tcPr>
            <w:tcW w:w="900" w:type="dxa"/>
            <w:shd w:val="clear" w:color="auto" w:fill="E6E6E6"/>
          </w:tcPr>
          <w:p w:rsidR="00E014F0" w:rsidRPr="00AB1C1E" w:rsidRDefault="00E014F0" w:rsidP="00334A9A">
            <w:pPr>
              <w:pStyle w:val="MessageHeader"/>
              <w:tabs>
                <w:tab w:val="right" w:pos="8640"/>
              </w:tabs>
              <w:spacing w:after="0"/>
              <w:ind w:left="0" w:right="0" w:firstLine="0"/>
              <w:jc w:val="center"/>
              <w:rPr>
                <w:rFonts w:cs="Arial"/>
                <w:b/>
                <w:sz w:val="20"/>
              </w:rPr>
            </w:pPr>
            <w:r w:rsidRPr="00AB1C1E">
              <w:rPr>
                <w:rFonts w:cs="Arial"/>
                <w:b/>
                <w:sz w:val="20"/>
              </w:rPr>
              <w:t>Date</w:t>
            </w:r>
          </w:p>
        </w:tc>
        <w:tc>
          <w:tcPr>
            <w:tcW w:w="1980" w:type="dxa"/>
            <w:shd w:val="clear" w:color="auto" w:fill="E6E6E6"/>
          </w:tcPr>
          <w:p w:rsidR="00E014F0" w:rsidRPr="00AB1C1E" w:rsidRDefault="00E014F0" w:rsidP="00334A9A">
            <w:pPr>
              <w:pStyle w:val="MessageHeader"/>
              <w:tabs>
                <w:tab w:val="right" w:pos="8640"/>
              </w:tabs>
              <w:spacing w:after="0"/>
              <w:ind w:left="0" w:right="0" w:firstLine="0"/>
              <w:jc w:val="center"/>
              <w:rPr>
                <w:rFonts w:cs="Arial"/>
                <w:b/>
                <w:sz w:val="20"/>
              </w:rPr>
            </w:pPr>
            <w:r w:rsidRPr="00AB1C1E">
              <w:rPr>
                <w:rFonts w:cs="Arial"/>
                <w:b/>
                <w:sz w:val="20"/>
              </w:rPr>
              <w:t>Comments</w:t>
            </w:r>
          </w:p>
        </w:tc>
      </w:tr>
      <w:tr w:rsidR="00086BD8" w:rsidRPr="00EC1228" w:rsidTr="00086BD8">
        <w:tblPrEx>
          <w:tblCellMar>
            <w:top w:w="0" w:type="dxa"/>
            <w:bottom w:w="0" w:type="dxa"/>
          </w:tblCellMar>
        </w:tblPrEx>
        <w:trPr>
          <w:trHeight w:val="317"/>
        </w:trPr>
        <w:tc>
          <w:tcPr>
            <w:tcW w:w="4968" w:type="dxa"/>
            <w:gridSpan w:val="2"/>
            <w:vAlign w:val="center"/>
          </w:tcPr>
          <w:p w:rsidR="00086BD8" w:rsidRPr="00EF5F91" w:rsidRDefault="004F6AB9" w:rsidP="00EF5F91">
            <w:pPr>
              <w:rPr>
                <w:rFonts w:ascii="Arial" w:hAnsi="Arial"/>
                <w:sz w:val="20"/>
              </w:rPr>
            </w:pPr>
            <w:r>
              <w:rPr>
                <w:rFonts w:ascii="Arial" w:hAnsi="Arial"/>
                <w:sz w:val="20"/>
              </w:rPr>
              <w:t>All system pressure and airflow Setpoints have been determined during the test and balance procedure per specifications.</w:t>
            </w:r>
          </w:p>
        </w:tc>
        <w:tc>
          <w:tcPr>
            <w:tcW w:w="720" w:type="dxa"/>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720" w:type="dxa"/>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900" w:type="dxa"/>
            <w:shd w:val="clear" w:color="auto" w:fill="auto"/>
            <w:vAlign w:val="center"/>
          </w:tcPr>
          <w:p w:rsidR="00086BD8" w:rsidRPr="00EF5F91" w:rsidRDefault="00086BD8" w:rsidP="00EF5F91"/>
        </w:tc>
        <w:tc>
          <w:tcPr>
            <w:tcW w:w="900" w:type="dxa"/>
            <w:shd w:val="clear" w:color="auto" w:fill="auto"/>
            <w:vAlign w:val="center"/>
          </w:tcPr>
          <w:p w:rsidR="00086BD8" w:rsidRPr="00EF5F91" w:rsidRDefault="00086BD8" w:rsidP="00EF5F91"/>
        </w:tc>
        <w:tc>
          <w:tcPr>
            <w:tcW w:w="1980" w:type="dxa"/>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EC1228" w:rsidTr="00086BD8">
        <w:tblPrEx>
          <w:tblCellMar>
            <w:top w:w="0" w:type="dxa"/>
            <w:bottom w:w="0" w:type="dxa"/>
          </w:tblCellMar>
        </w:tblPrEx>
        <w:trPr>
          <w:trHeight w:val="317"/>
        </w:trPr>
        <w:tc>
          <w:tcPr>
            <w:tcW w:w="4968" w:type="dxa"/>
            <w:gridSpan w:val="2"/>
            <w:vAlign w:val="center"/>
          </w:tcPr>
          <w:p w:rsidR="00086BD8" w:rsidRPr="00EF5F91" w:rsidRDefault="004F6AB9" w:rsidP="004F6AB9">
            <w:pPr>
              <w:keepNext/>
              <w:rPr>
                <w:rFonts w:ascii="Arial" w:hAnsi="Arial"/>
                <w:sz w:val="20"/>
              </w:rPr>
            </w:pPr>
            <w:r>
              <w:rPr>
                <w:rFonts w:ascii="Arial" w:hAnsi="Arial"/>
                <w:sz w:val="20"/>
              </w:rPr>
              <w:t>All calibration adjustments and set point values determined during the Test and Balance activity have been permanently loaded and saved to nonvolatile memory within this system (at each controller and backed up in a central OWS accessible and down loadable file)</w:t>
            </w:r>
          </w:p>
        </w:tc>
        <w:tc>
          <w:tcPr>
            <w:tcW w:w="720" w:type="dxa"/>
          </w:tcPr>
          <w:p w:rsidR="00086BD8" w:rsidRPr="00684E96" w:rsidRDefault="00086BD8" w:rsidP="004F6AB9">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720" w:type="dxa"/>
          </w:tcPr>
          <w:p w:rsidR="00086BD8" w:rsidRPr="00684E96" w:rsidRDefault="00086BD8" w:rsidP="004F6AB9">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900" w:type="dxa"/>
            <w:shd w:val="clear" w:color="auto" w:fill="auto"/>
            <w:vAlign w:val="center"/>
          </w:tcPr>
          <w:p w:rsidR="00086BD8" w:rsidRPr="00EF5F91" w:rsidRDefault="00086BD8" w:rsidP="004F6AB9">
            <w:pPr>
              <w:keepNext/>
            </w:pPr>
          </w:p>
        </w:tc>
        <w:tc>
          <w:tcPr>
            <w:tcW w:w="900" w:type="dxa"/>
            <w:shd w:val="clear" w:color="auto" w:fill="auto"/>
            <w:vAlign w:val="center"/>
          </w:tcPr>
          <w:p w:rsidR="00086BD8" w:rsidRPr="00EF5F91" w:rsidRDefault="00086BD8" w:rsidP="004F6AB9">
            <w:pPr>
              <w:keepNext/>
            </w:pPr>
          </w:p>
        </w:tc>
        <w:tc>
          <w:tcPr>
            <w:tcW w:w="1980" w:type="dxa"/>
            <w:shd w:val="clear" w:color="auto" w:fill="auto"/>
          </w:tcPr>
          <w:p w:rsidR="00086BD8" w:rsidRPr="00EF5F91" w:rsidRDefault="00086BD8" w:rsidP="004F6AB9">
            <w:pPr>
              <w:keepNext/>
            </w:pPr>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20669D" w:rsidTr="002066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1548" w:type="dxa"/>
            <w:tcBorders>
              <w:top w:val="single" w:sz="4" w:space="0" w:color="auto"/>
              <w:left w:val="single" w:sz="4" w:space="0" w:color="auto"/>
              <w:bottom w:val="single" w:sz="4" w:space="0" w:color="auto"/>
              <w:right w:val="single" w:sz="4" w:space="0" w:color="auto"/>
            </w:tcBorders>
            <w:shd w:val="clear" w:color="auto" w:fill="E6E6E6"/>
          </w:tcPr>
          <w:p w:rsidR="00086BD8" w:rsidRPr="0020669D" w:rsidRDefault="00086BD8" w:rsidP="00A66651">
            <w:pPr>
              <w:rPr>
                <w:rFonts w:ascii="Arial" w:hAnsi="Arial" w:cs="Arial"/>
                <w:b/>
                <w:sz w:val="22"/>
              </w:rPr>
            </w:pPr>
            <w:r w:rsidRPr="0020669D">
              <w:rPr>
                <w:rFonts w:ascii="Arial" w:hAnsi="Arial" w:cs="Arial"/>
                <w:b/>
                <w:sz w:val="20"/>
                <w:szCs w:val="20"/>
              </w:rPr>
              <w:t>Notes</w:t>
            </w:r>
            <w:r w:rsidRPr="0020669D">
              <w:rPr>
                <w:rFonts w:ascii="Arial" w:hAnsi="Arial" w:cs="Arial"/>
                <w:b/>
              </w:rPr>
              <w:t>:</w:t>
            </w:r>
          </w:p>
        </w:tc>
        <w:tc>
          <w:tcPr>
            <w:tcW w:w="8640" w:type="dxa"/>
            <w:gridSpan w:val="6"/>
            <w:tcBorders>
              <w:top w:val="single" w:sz="4" w:space="0" w:color="auto"/>
              <w:left w:val="single" w:sz="4" w:space="0" w:color="auto"/>
              <w:bottom w:val="single" w:sz="4" w:space="0" w:color="auto"/>
              <w:right w:val="single" w:sz="4" w:space="0" w:color="auto"/>
            </w:tcBorders>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bl>
    <w:p w:rsidR="00EE32A2" w:rsidRDefault="00EE32A2">
      <w:pPr>
        <w:rPr>
          <w:rFonts w:ascii="Arial" w:hAnsi="Arial" w:cs="Arial"/>
        </w:rPr>
      </w:pPr>
    </w:p>
    <w:p w:rsidR="00AA362A" w:rsidRDefault="00AA362A"/>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5079"/>
        <w:gridCol w:w="650"/>
        <w:gridCol w:w="650"/>
        <w:gridCol w:w="976"/>
        <w:gridCol w:w="874"/>
        <w:gridCol w:w="1960"/>
      </w:tblGrid>
      <w:tr w:rsidR="00367EFB" w:rsidRPr="00086BD8" w:rsidTr="00BC7D47">
        <w:tblPrEx>
          <w:tblCellMar>
            <w:top w:w="0" w:type="dxa"/>
            <w:bottom w:w="0" w:type="dxa"/>
          </w:tblCellMar>
        </w:tblPrEx>
        <w:trPr>
          <w:tblHeader/>
        </w:trPr>
        <w:tc>
          <w:tcPr>
            <w:tcW w:w="5000" w:type="pct"/>
            <w:gridSpan w:val="6"/>
            <w:shd w:val="clear" w:color="auto" w:fill="D9D9D9"/>
          </w:tcPr>
          <w:p w:rsidR="00367EFB" w:rsidRPr="00086BD8" w:rsidRDefault="00F63E74" w:rsidP="00AA362A">
            <w:pPr>
              <w:pStyle w:val="MessageHeader"/>
              <w:keepNext/>
              <w:keepLines w:val="0"/>
              <w:tabs>
                <w:tab w:val="right" w:pos="8640"/>
              </w:tabs>
              <w:spacing w:after="0"/>
              <w:ind w:left="0" w:right="0" w:firstLine="0"/>
              <w:jc w:val="center"/>
              <w:rPr>
                <w:rFonts w:cs="Arial"/>
                <w:b/>
                <w:sz w:val="24"/>
                <w:szCs w:val="24"/>
              </w:rPr>
            </w:pPr>
            <w:r>
              <w:rPr>
                <w:rFonts w:cs="Arial"/>
                <w:b/>
                <w:sz w:val="24"/>
                <w:szCs w:val="24"/>
              </w:rPr>
              <w:t>Direct Digital Controls (DDC) System</w:t>
            </w:r>
          </w:p>
        </w:tc>
      </w:tr>
      <w:tr w:rsidR="007E4EFF" w:rsidRPr="00AB1C1E" w:rsidTr="00F63E74">
        <w:tblPrEx>
          <w:tblCellMar>
            <w:top w:w="0" w:type="dxa"/>
            <w:bottom w:w="0" w:type="dxa"/>
          </w:tblCellMar>
        </w:tblPrEx>
        <w:trPr>
          <w:tblHeader/>
        </w:trPr>
        <w:tc>
          <w:tcPr>
            <w:tcW w:w="2492" w:type="pct"/>
            <w:shd w:val="clear" w:color="auto" w:fill="D9D9D9"/>
          </w:tcPr>
          <w:p w:rsidR="007E4EFF" w:rsidRPr="00AB1C1E" w:rsidRDefault="007E4EFF" w:rsidP="00AA362A">
            <w:pPr>
              <w:pStyle w:val="MessageHeader"/>
              <w:keepLines w:val="0"/>
              <w:tabs>
                <w:tab w:val="right" w:pos="8640"/>
              </w:tabs>
              <w:spacing w:after="0"/>
              <w:ind w:left="0" w:right="0" w:firstLine="0"/>
              <w:rPr>
                <w:rFonts w:cs="Arial"/>
                <w:b/>
                <w:sz w:val="20"/>
              </w:rPr>
            </w:pPr>
            <w:r w:rsidRPr="00AB1C1E">
              <w:rPr>
                <w:rFonts w:cs="Arial"/>
                <w:b/>
                <w:sz w:val="20"/>
              </w:rPr>
              <w:t>Description</w:t>
            </w:r>
          </w:p>
        </w:tc>
        <w:tc>
          <w:tcPr>
            <w:tcW w:w="319" w:type="pct"/>
            <w:shd w:val="clear" w:color="auto" w:fill="D9D9D9"/>
          </w:tcPr>
          <w:p w:rsidR="007E4EFF" w:rsidRPr="00AB1C1E" w:rsidRDefault="007E4EFF" w:rsidP="00AA362A">
            <w:pPr>
              <w:pStyle w:val="MessageHeader"/>
              <w:keepLines w:val="0"/>
              <w:tabs>
                <w:tab w:val="right" w:pos="8640"/>
              </w:tabs>
              <w:spacing w:after="0"/>
              <w:ind w:left="0" w:right="0" w:firstLine="0"/>
              <w:jc w:val="center"/>
              <w:rPr>
                <w:rFonts w:cs="Arial"/>
                <w:b/>
                <w:sz w:val="20"/>
              </w:rPr>
            </w:pPr>
            <w:r w:rsidRPr="00AB1C1E">
              <w:rPr>
                <w:rFonts w:cs="Arial"/>
                <w:b/>
                <w:sz w:val="20"/>
              </w:rPr>
              <w:t>Yes</w:t>
            </w:r>
          </w:p>
        </w:tc>
        <w:tc>
          <w:tcPr>
            <w:tcW w:w="319" w:type="pct"/>
            <w:shd w:val="clear" w:color="auto" w:fill="D9D9D9"/>
          </w:tcPr>
          <w:p w:rsidR="007E4EFF" w:rsidRPr="00AB1C1E" w:rsidRDefault="007E4EFF" w:rsidP="00AA362A">
            <w:pPr>
              <w:pStyle w:val="MessageHeader"/>
              <w:keepLines w:val="0"/>
              <w:tabs>
                <w:tab w:val="right" w:pos="8640"/>
              </w:tabs>
              <w:spacing w:after="0"/>
              <w:ind w:left="0" w:right="0" w:firstLine="0"/>
              <w:jc w:val="center"/>
              <w:rPr>
                <w:rFonts w:cs="Arial"/>
                <w:b/>
                <w:sz w:val="20"/>
              </w:rPr>
            </w:pPr>
            <w:r w:rsidRPr="00AB1C1E">
              <w:rPr>
                <w:rFonts w:cs="Arial"/>
                <w:b/>
                <w:sz w:val="20"/>
              </w:rPr>
              <w:t>N/A</w:t>
            </w:r>
          </w:p>
        </w:tc>
        <w:tc>
          <w:tcPr>
            <w:tcW w:w="479" w:type="pct"/>
            <w:shd w:val="clear" w:color="auto" w:fill="D9D9D9"/>
          </w:tcPr>
          <w:p w:rsidR="007E4EFF" w:rsidRPr="00AB1C1E" w:rsidRDefault="007E4EFF" w:rsidP="00AA362A">
            <w:pPr>
              <w:pStyle w:val="MessageHeader"/>
              <w:keepLines w:val="0"/>
              <w:tabs>
                <w:tab w:val="right" w:pos="8640"/>
              </w:tabs>
              <w:spacing w:after="0"/>
              <w:ind w:left="0" w:right="0" w:firstLine="0"/>
              <w:jc w:val="center"/>
              <w:rPr>
                <w:rFonts w:cs="Arial"/>
                <w:b/>
                <w:sz w:val="20"/>
              </w:rPr>
            </w:pPr>
            <w:r w:rsidRPr="00AB1C1E">
              <w:rPr>
                <w:rFonts w:cs="Arial"/>
                <w:b/>
                <w:sz w:val="20"/>
              </w:rPr>
              <w:t>Initials</w:t>
            </w:r>
          </w:p>
        </w:tc>
        <w:tc>
          <w:tcPr>
            <w:tcW w:w="429" w:type="pct"/>
            <w:shd w:val="clear" w:color="auto" w:fill="D9D9D9"/>
          </w:tcPr>
          <w:p w:rsidR="007E4EFF" w:rsidRPr="00AB1C1E" w:rsidRDefault="007E4EFF" w:rsidP="00AA362A">
            <w:pPr>
              <w:pStyle w:val="MessageHeader"/>
              <w:keepLines w:val="0"/>
              <w:tabs>
                <w:tab w:val="right" w:pos="8640"/>
              </w:tabs>
              <w:spacing w:after="0"/>
              <w:ind w:left="0" w:right="0" w:firstLine="0"/>
              <w:jc w:val="center"/>
              <w:rPr>
                <w:rFonts w:cs="Arial"/>
                <w:b/>
                <w:sz w:val="20"/>
              </w:rPr>
            </w:pPr>
            <w:r w:rsidRPr="00AB1C1E">
              <w:rPr>
                <w:rFonts w:cs="Arial"/>
                <w:b/>
                <w:sz w:val="20"/>
              </w:rPr>
              <w:t>Date</w:t>
            </w:r>
          </w:p>
        </w:tc>
        <w:tc>
          <w:tcPr>
            <w:tcW w:w="962" w:type="pct"/>
            <w:shd w:val="clear" w:color="auto" w:fill="D9D9D9"/>
          </w:tcPr>
          <w:p w:rsidR="007E4EFF" w:rsidRPr="00AB1C1E" w:rsidRDefault="007E4EFF" w:rsidP="00AA362A">
            <w:pPr>
              <w:pStyle w:val="MessageHeader"/>
              <w:keepLines w:val="0"/>
              <w:tabs>
                <w:tab w:val="right" w:pos="8640"/>
              </w:tabs>
              <w:spacing w:after="0"/>
              <w:ind w:left="0" w:right="0" w:firstLine="0"/>
              <w:jc w:val="center"/>
              <w:rPr>
                <w:rFonts w:cs="Arial"/>
                <w:b/>
                <w:sz w:val="20"/>
              </w:rPr>
            </w:pPr>
            <w:r w:rsidRPr="00AB1C1E">
              <w:rPr>
                <w:rFonts w:cs="Arial"/>
                <w:b/>
                <w:sz w:val="20"/>
              </w:rPr>
              <w:t>Comments</w:t>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AA362A">
            <w:pPr>
              <w:tabs>
                <w:tab w:val="left" w:pos="540"/>
                <w:tab w:val="left" w:pos="9648"/>
              </w:tabs>
              <w:rPr>
                <w:rFonts w:ascii="Arial" w:hAnsi="Arial" w:cs="Arial"/>
                <w:sz w:val="20"/>
                <w:szCs w:val="20"/>
              </w:rPr>
            </w:pPr>
            <w:r w:rsidRPr="00F63E74">
              <w:rPr>
                <w:rFonts w:ascii="Arial" w:hAnsi="Arial" w:cs="Arial"/>
                <w:sz w:val="20"/>
                <w:szCs w:val="20"/>
              </w:rPr>
              <w:t>All DDC panels controlling field equipment are connected to the system</w:t>
            </w:r>
          </w:p>
        </w:tc>
        <w:tc>
          <w:tcPr>
            <w:tcW w:w="319" w:type="pct"/>
          </w:tcPr>
          <w:p w:rsidR="00F63E74" w:rsidRPr="00684E96" w:rsidRDefault="00F63E74" w:rsidP="00AA362A">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AA362A">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AA362A"/>
        </w:tc>
        <w:tc>
          <w:tcPr>
            <w:tcW w:w="429" w:type="pct"/>
            <w:shd w:val="clear" w:color="auto" w:fill="auto"/>
            <w:vAlign w:val="center"/>
          </w:tcPr>
          <w:p w:rsidR="00F63E74" w:rsidRPr="00EF5F91" w:rsidRDefault="00F63E74" w:rsidP="00AA362A"/>
        </w:tc>
        <w:tc>
          <w:tcPr>
            <w:tcW w:w="962" w:type="pct"/>
            <w:shd w:val="clear" w:color="auto" w:fill="auto"/>
          </w:tcPr>
          <w:p w:rsidR="00F63E74" w:rsidRPr="00EF5F91" w:rsidRDefault="00F63E74" w:rsidP="00AA362A">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F63E74">
            <w:pPr>
              <w:tabs>
                <w:tab w:val="left" w:pos="540"/>
                <w:tab w:val="left" w:pos="9648"/>
              </w:tabs>
              <w:rPr>
                <w:rFonts w:ascii="Arial" w:hAnsi="Arial" w:cs="Arial"/>
                <w:sz w:val="20"/>
                <w:szCs w:val="20"/>
              </w:rPr>
            </w:pPr>
            <w:r w:rsidRPr="00F63E74">
              <w:rPr>
                <w:rFonts w:ascii="Arial" w:hAnsi="Arial" w:cs="Arial"/>
                <w:sz w:val="20"/>
                <w:szCs w:val="20"/>
              </w:rPr>
              <w:t>Each DDC controller has a local port for full access and programming.</w:t>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EF5F91"/>
        </w:tc>
        <w:tc>
          <w:tcPr>
            <w:tcW w:w="429" w:type="pct"/>
            <w:shd w:val="clear" w:color="auto" w:fill="auto"/>
            <w:vAlign w:val="center"/>
          </w:tcPr>
          <w:p w:rsidR="00F63E74" w:rsidRPr="00EF5F91" w:rsidRDefault="00F63E74" w:rsidP="00EF5F91"/>
        </w:tc>
        <w:tc>
          <w:tcPr>
            <w:tcW w:w="962" w:type="pct"/>
            <w:shd w:val="clear" w:color="auto" w:fill="auto"/>
          </w:tcPr>
          <w:p w:rsidR="00F63E74" w:rsidRPr="00EF5F91" w:rsidRDefault="00F63E74" w:rsidP="00EF5F91">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F63E74">
            <w:pPr>
              <w:tabs>
                <w:tab w:val="left" w:pos="540"/>
                <w:tab w:val="left" w:pos="9558"/>
              </w:tabs>
              <w:rPr>
                <w:rFonts w:ascii="Arial" w:hAnsi="Arial" w:cs="Arial"/>
                <w:sz w:val="20"/>
                <w:szCs w:val="20"/>
              </w:rPr>
            </w:pPr>
            <w:r w:rsidRPr="00F63E74">
              <w:rPr>
                <w:rFonts w:ascii="Arial" w:hAnsi="Arial" w:cs="Arial"/>
                <w:sz w:val="20"/>
                <w:szCs w:val="20"/>
              </w:rPr>
              <w:t>Portable computer with OWS software for direct connection and local configuration, interrogation, and control of field controllers has been provided.</w:t>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EF5F91"/>
        </w:tc>
        <w:tc>
          <w:tcPr>
            <w:tcW w:w="429" w:type="pct"/>
            <w:shd w:val="clear" w:color="auto" w:fill="auto"/>
            <w:vAlign w:val="center"/>
          </w:tcPr>
          <w:p w:rsidR="00F63E74" w:rsidRPr="00EF5F91" w:rsidRDefault="00F63E74" w:rsidP="00EF5F91"/>
        </w:tc>
        <w:tc>
          <w:tcPr>
            <w:tcW w:w="962" w:type="pct"/>
            <w:shd w:val="clear" w:color="auto" w:fill="auto"/>
          </w:tcPr>
          <w:p w:rsidR="00F63E74" w:rsidRPr="00EF5F91" w:rsidRDefault="00F63E74" w:rsidP="00EF5F91">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F63E74">
            <w:pPr>
              <w:tabs>
                <w:tab w:val="left" w:pos="540"/>
                <w:tab w:val="left" w:pos="9648"/>
              </w:tabs>
              <w:rPr>
                <w:rFonts w:ascii="Arial" w:hAnsi="Arial" w:cs="Arial"/>
                <w:sz w:val="20"/>
                <w:szCs w:val="20"/>
              </w:rPr>
            </w:pPr>
            <w:r w:rsidRPr="00F63E74">
              <w:rPr>
                <w:rFonts w:ascii="Arial" w:hAnsi="Arial" w:cs="Arial"/>
                <w:sz w:val="20"/>
                <w:szCs w:val="20"/>
              </w:rPr>
              <w:t>All analog and digital points such as temperature/pressure reading points, status &amp; alarming points’ have been labeled and graphically depicted using a unique nomenclature and representative graphics</w:t>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EF5F91"/>
        </w:tc>
        <w:tc>
          <w:tcPr>
            <w:tcW w:w="429" w:type="pct"/>
            <w:shd w:val="clear" w:color="auto" w:fill="auto"/>
            <w:vAlign w:val="center"/>
          </w:tcPr>
          <w:p w:rsidR="00F63E74" w:rsidRPr="00EF5F91" w:rsidRDefault="00F63E74" w:rsidP="00EF5F91"/>
        </w:tc>
        <w:tc>
          <w:tcPr>
            <w:tcW w:w="962" w:type="pct"/>
            <w:shd w:val="clear" w:color="auto" w:fill="auto"/>
          </w:tcPr>
          <w:p w:rsidR="00F63E74" w:rsidRPr="00EF5F91" w:rsidRDefault="00F63E74" w:rsidP="00EF5F91">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F63E74">
            <w:pPr>
              <w:tabs>
                <w:tab w:val="left" w:pos="540"/>
                <w:tab w:val="left" w:pos="9648"/>
              </w:tabs>
              <w:rPr>
                <w:rFonts w:ascii="Arial" w:hAnsi="Arial" w:cs="Arial"/>
                <w:sz w:val="20"/>
                <w:szCs w:val="20"/>
              </w:rPr>
            </w:pPr>
            <w:r w:rsidRPr="00F63E74">
              <w:rPr>
                <w:rFonts w:ascii="Arial" w:hAnsi="Arial" w:cs="Arial"/>
                <w:sz w:val="20"/>
                <w:szCs w:val="20"/>
              </w:rPr>
              <w:t>All temperature sensing points are calibrated and read correctly from sensor to graphic display of HVAC system at OWS.</w:t>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EF5F91"/>
        </w:tc>
        <w:tc>
          <w:tcPr>
            <w:tcW w:w="429" w:type="pct"/>
            <w:shd w:val="clear" w:color="auto" w:fill="auto"/>
            <w:vAlign w:val="center"/>
          </w:tcPr>
          <w:p w:rsidR="00F63E74" w:rsidRPr="00EF5F91" w:rsidRDefault="00F63E74" w:rsidP="00EF5F91"/>
        </w:tc>
        <w:tc>
          <w:tcPr>
            <w:tcW w:w="962" w:type="pct"/>
            <w:shd w:val="clear" w:color="auto" w:fill="auto"/>
          </w:tcPr>
          <w:p w:rsidR="00F63E74" w:rsidRPr="00EF5F91" w:rsidRDefault="00F63E74" w:rsidP="00EF5F91">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F63E74">
            <w:pPr>
              <w:tabs>
                <w:tab w:val="left" w:pos="540"/>
                <w:tab w:val="left" w:pos="9648"/>
              </w:tabs>
              <w:rPr>
                <w:rFonts w:ascii="Arial" w:hAnsi="Arial" w:cs="Arial"/>
                <w:sz w:val="20"/>
                <w:szCs w:val="20"/>
              </w:rPr>
            </w:pPr>
            <w:r w:rsidRPr="00F63E74">
              <w:rPr>
                <w:rFonts w:ascii="Arial" w:hAnsi="Arial" w:cs="Arial"/>
                <w:sz w:val="20"/>
                <w:szCs w:val="20"/>
              </w:rPr>
              <w:t>All temperature/pressure Setpoints have been set to the correct values as determined by the engineer or by the balancing contractor during balancing.</w:t>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EF5F91"/>
        </w:tc>
        <w:tc>
          <w:tcPr>
            <w:tcW w:w="429" w:type="pct"/>
            <w:shd w:val="clear" w:color="auto" w:fill="auto"/>
            <w:vAlign w:val="center"/>
          </w:tcPr>
          <w:p w:rsidR="00F63E74" w:rsidRPr="00EF5F91" w:rsidRDefault="00F63E74" w:rsidP="00EF5F91"/>
        </w:tc>
        <w:tc>
          <w:tcPr>
            <w:tcW w:w="962" w:type="pct"/>
            <w:shd w:val="clear" w:color="auto" w:fill="auto"/>
          </w:tcPr>
          <w:p w:rsidR="00F63E74" w:rsidRPr="00EF5F91" w:rsidRDefault="00F63E74" w:rsidP="00EF5F91">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6C5788">
            <w:pPr>
              <w:keepNext/>
              <w:tabs>
                <w:tab w:val="left" w:pos="540"/>
                <w:tab w:val="left" w:pos="9648"/>
              </w:tabs>
              <w:rPr>
                <w:rFonts w:ascii="Arial" w:hAnsi="Arial" w:cs="Arial"/>
                <w:sz w:val="20"/>
                <w:szCs w:val="20"/>
              </w:rPr>
            </w:pPr>
            <w:r w:rsidRPr="00F63E74">
              <w:rPr>
                <w:rFonts w:ascii="Arial" w:hAnsi="Arial" w:cs="Arial"/>
                <w:sz w:val="20"/>
                <w:szCs w:val="20"/>
              </w:rPr>
              <w:lastRenderedPageBreak/>
              <w:t xml:space="preserve">Current operating software and data base parameters are backed up at all levels of the DDC system. </w:t>
            </w:r>
            <w:r w:rsidRPr="00F63E74">
              <w:rPr>
                <w:rFonts w:ascii="Arial" w:hAnsi="Arial" w:cs="Arial"/>
                <w:b/>
                <w:sz w:val="20"/>
                <w:szCs w:val="20"/>
              </w:rPr>
              <w:t xml:space="preserve">This is critical, as power will be removed during verification testing. </w:t>
            </w:r>
          </w:p>
        </w:tc>
        <w:tc>
          <w:tcPr>
            <w:tcW w:w="319" w:type="pct"/>
          </w:tcPr>
          <w:p w:rsidR="00F63E74" w:rsidRPr="00684E96" w:rsidRDefault="00F63E74" w:rsidP="006C5788">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6C5788">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6C5788">
            <w:pPr>
              <w:keepNext/>
            </w:pPr>
          </w:p>
        </w:tc>
        <w:tc>
          <w:tcPr>
            <w:tcW w:w="429" w:type="pct"/>
            <w:shd w:val="clear" w:color="auto" w:fill="auto"/>
            <w:vAlign w:val="center"/>
          </w:tcPr>
          <w:p w:rsidR="00F63E74" w:rsidRPr="00EF5F91" w:rsidRDefault="00F63E74" w:rsidP="006C5788">
            <w:pPr>
              <w:keepNext/>
            </w:pPr>
          </w:p>
        </w:tc>
        <w:tc>
          <w:tcPr>
            <w:tcW w:w="962" w:type="pct"/>
            <w:shd w:val="clear" w:color="auto" w:fill="auto"/>
          </w:tcPr>
          <w:p w:rsidR="00F63E74" w:rsidRPr="00EF5F91" w:rsidRDefault="00F63E74" w:rsidP="006C5788">
            <w:pPr>
              <w:keepNext/>
            </w:pPr>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F63E74">
            <w:pPr>
              <w:tabs>
                <w:tab w:val="left" w:pos="540"/>
                <w:tab w:val="left" w:pos="9648"/>
              </w:tabs>
              <w:rPr>
                <w:rFonts w:ascii="Arial" w:hAnsi="Arial" w:cs="Arial"/>
                <w:sz w:val="20"/>
                <w:szCs w:val="20"/>
              </w:rPr>
            </w:pPr>
            <w:r w:rsidRPr="00F63E74">
              <w:rPr>
                <w:rFonts w:ascii="Arial" w:hAnsi="Arial" w:cs="Arial"/>
                <w:sz w:val="20"/>
                <w:szCs w:val="20"/>
              </w:rPr>
              <w:t xml:space="preserve">All system failure alarms are programmed with a suitable alarm message sufficient to guide the operator to the appropriate action in the event the alarm is received </w:t>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EF5F91"/>
        </w:tc>
        <w:tc>
          <w:tcPr>
            <w:tcW w:w="429" w:type="pct"/>
            <w:shd w:val="clear" w:color="auto" w:fill="auto"/>
            <w:vAlign w:val="center"/>
          </w:tcPr>
          <w:p w:rsidR="00F63E74" w:rsidRPr="00EF5F91" w:rsidRDefault="00F63E74" w:rsidP="00EF5F91"/>
        </w:tc>
        <w:tc>
          <w:tcPr>
            <w:tcW w:w="962" w:type="pct"/>
            <w:shd w:val="clear" w:color="auto" w:fill="auto"/>
          </w:tcPr>
          <w:p w:rsidR="00F63E74" w:rsidRPr="00EF5F91" w:rsidRDefault="00F63E74" w:rsidP="00EF5F91">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F63E74" w:rsidRPr="00EC1228" w:rsidTr="00F63E74">
        <w:tblPrEx>
          <w:tblCellMar>
            <w:top w:w="0" w:type="dxa"/>
            <w:bottom w:w="0" w:type="dxa"/>
          </w:tblCellMar>
        </w:tblPrEx>
        <w:trPr>
          <w:trHeight w:val="317"/>
        </w:trPr>
        <w:tc>
          <w:tcPr>
            <w:tcW w:w="2492" w:type="pct"/>
          </w:tcPr>
          <w:p w:rsidR="00F63E74" w:rsidRPr="00F63E74" w:rsidRDefault="00F63E74" w:rsidP="00F0076B">
            <w:pPr>
              <w:rPr>
                <w:rFonts w:ascii="Arial" w:hAnsi="Arial"/>
                <w:sz w:val="20"/>
                <w:szCs w:val="20"/>
              </w:rPr>
            </w:pPr>
            <w:r w:rsidRPr="00F63E74">
              <w:rPr>
                <w:rFonts w:ascii="Arial" w:hAnsi="Arial" w:cs="Arial"/>
                <w:sz w:val="20"/>
                <w:szCs w:val="20"/>
              </w:rPr>
              <w:t>Control device and panel labeling is complete</w:t>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F63E74" w:rsidRPr="00684E96" w:rsidRDefault="00F63E74"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F63E74" w:rsidRPr="00EF5F91" w:rsidRDefault="00F63E74" w:rsidP="00EF5F91"/>
        </w:tc>
        <w:tc>
          <w:tcPr>
            <w:tcW w:w="429" w:type="pct"/>
            <w:shd w:val="clear" w:color="auto" w:fill="auto"/>
            <w:vAlign w:val="center"/>
          </w:tcPr>
          <w:p w:rsidR="00F63E74" w:rsidRPr="00EF5F91" w:rsidRDefault="00F63E74" w:rsidP="00EF5F91"/>
        </w:tc>
        <w:tc>
          <w:tcPr>
            <w:tcW w:w="962" w:type="pct"/>
            <w:shd w:val="clear" w:color="auto" w:fill="auto"/>
          </w:tcPr>
          <w:p w:rsidR="00F63E74" w:rsidRPr="00EF5F91" w:rsidRDefault="00F63E74" w:rsidP="00EF5F91">
            <w:r w:rsidRPr="00EF5F91">
              <w:fldChar w:fldCharType="begin">
                <w:ffData>
                  <w:name w:val="Text3"/>
                  <w:enabled/>
                  <w:calcOnExit w:val="0"/>
                  <w:textInput/>
                </w:ffData>
              </w:fldChar>
            </w:r>
            <w:r w:rsidRPr="00EF5F91">
              <w:instrText xml:space="preserve"> FORMTEXT </w:instrText>
            </w:r>
            <w:r w:rsidRPr="00EF5F91">
              <w:fldChar w:fldCharType="separate"/>
            </w:r>
            <w:r w:rsidRPr="00EF5F91">
              <w:t> </w:t>
            </w:r>
            <w:r w:rsidRPr="00EF5F91">
              <w:t> </w:t>
            </w:r>
            <w:r w:rsidRPr="00EF5F91">
              <w:t> </w:t>
            </w:r>
            <w:r w:rsidRPr="00EF5F91">
              <w:t> </w:t>
            </w:r>
            <w:r w:rsidRPr="00EF5F91">
              <w:t> </w:t>
            </w:r>
            <w:r w:rsidRPr="00EF5F91">
              <w:fldChar w:fldCharType="end"/>
            </w:r>
          </w:p>
        </w:tc>
      </w:tr>
      <w:tr w:rsidR="00086BD8" w:rsidRPr="0020669D" w:rsidTr="002066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1548" w:type="dxa"/>
            <w:tcBorders>
              <w:top w:val="single" w:sz="4" w:space="0" w:color="auto"/>
              <w:left w:val="single" w:sz="4" w:space="0" w:color="auto"/>
              <w:bottom w:val="single" w:sz="4" w:space="0" w:color="auto"/>
              <w:right w:val="single" w:sz="4" w:space="0" w:color="auto"/>
            </w:tcBorders>
            <w:shd w:val="clear" w:color="auto" w:fill="E6E6E6"/>
          </w:tcPr>
          <w:p w:rsidR="00086BD8" w:rsidRPr="0020669D" w:rsidRDefault="00086BD8" w:rsidP="00A66651">
            <w:pPr>
              <w:rPr>
                <w:rFonts w:ascii="Arial" w:hAnsi="Arial" w:cs="Arial"/>
                <w:b/>
                <w:sz w:val="22"/>
              </w:rPr>
            </w:pPr>
            <w:r w:rsidRPr="0020669D">
              <w:rPr>
                <w:rFonts w:ascii="Arial" w:hAnsi="Arial" w:cs="Arial"/>
                <w:b/>
                <w:sz w:val="20"/>
                <w:szCs w:val="20"/>
              </w:rPr>
              <w:t>Notes</w:t>
            </w:r>
            <w:r w:rsidRPr="0020669D">
              <w:rPr>
                <w:rFonts w:ascii="Arial" w:hAnsi="Arial" w:cs="Arial"/>
                <w:b/>
              </w:rPr>
              <w:t>:</w:t>
            </w:r>
          </w:p>
        </w:tc>
        <w:tc>
          <w:tcPr>
            <w:tcW w:w="8640" w:type="dxa"/>
            <w:gridSpan w:val="5"/>
            <w:tcBorders>
              <w:top w:val="single" w:sz="4" w:space="0" w:color="auto"/>
              <w:left w:val="single" w:sz="4" w:space="0" w:color="auto"/>
              <w:bottom w:val="single" w:sz="4" w:space="0" w:color="auto"/>
              <w:right w:val="single" w:sz="4" w:space="0" w:color="auto"/>
            </w:tcBorders>
          </w:tcPr>
          <w:p w:rsidR="00086BD8" w:rsidRPr="0020669D" w:rsidRDefault="00086BD8" w:rsidP="00EF5F91">
            <w:pPr>
              <w:rPr>
                <w:rFonts w:ascii="Arial" w:hAnsi="Arial"/>
                <w:sz w:val="20"/>
              </w:rPr>
            </w:pPr>
            <w:r w:rsidRPr="0020669D">
              <w:rPr>
                <w:rFonts w:ascii="Arial" w:hAnsi="Arial"/>
                <w:sz w:val="20"/>
              </w:rPr>
              <w:fldChar w:fldCharType="begin">
                <w:ffData>
                  <w:name w:val="Text3"/>
                  <w:enabled/>
                  <w:calcOnExit w:val="0"/>
                  <w:textInput/>
                </w:ffData>
              </w:fldChar>
            </w:r>
            <w:r w:rsidRPr="0020669D">
              <w:rPr>
                <w:rFonts w:ascii="Arial" w:hAnsi="Arial"/>
                <w:sz w:val="20"/>
              </w:rPr>
              <w:instrText xml:space="preserve"> FORMTEXT </w:instrText>
            </w:r>
            <w:r w:rsidRPr="0020669D">
              <w:rPr>
                <w:rFonts w:ascii="Arial" w:hAnsi="Arial"/>
                <w:sz w:val="20"/>
              </w:rPr>
            </w:r>
            <w:r w:rsidRPr="0020669D">
              <w:rPr>
                <w:rFonts w:ascii="Arial" w:hAnsi="Arial"/>
                <w:sz w:val="20"/>
              </w:rPr>
              <w:fldChar w:fldCharType="separate"/>
            </w:r>
            <w:r w:rsidR="003A64D3" w:rsidRPr="0020669D">
              <w:rPr>
                <w:sz w:val="20"/>
              </w:rPr>
              <w:t> </w:t>
            </w:r>
            <w:r w:rsidR="003A64D3" w:rsidRPr="0020669D">
              <w:rPr>
                <w:sz w:val="20"/>
              </w:rPr>
              <w:t> </w:t>
            </w:r>
            <w:r w:rsidR="003A64D3" w:rsidRPr="0020669D">
              <w:rPr>
                <w:sz w:val="20"/>
              </w:rPr>
              <w:t> </w:t>
            </w:r>
            <w:r w:rsidR="003A64D3" w:rsidRPr="0020669D">
              <w:rPr>
                <w:sz w:val="20"/>
              </w:rPr>
              <w:t> </w:t>
            </w:r>
            <w:r w:rsidR="003A64D3" w:rsidRPr="0020669D">
              <w:rPr>
                <w:sz w:val="20"/>
              </w:rPr>
              <w:t> </w:t>
            </w:r>
            <w:r w:rsidRPr="0020669D">
              <w:rPr>
                <w:rFonts w:ascii="Arial" w:hAnsi="Arial"/>
                <w:sz w:val="20"/>
              </w:rPr>
              <w:fldChar w:fldCharType="end"/>
            </w:r>
          </w:p>
        </w:tc>
      </w:tr>
    </w:tbl>
    <w:p w:rsidR="007C7491" w:rsidRDefault="007C7491" w:rsidP="00CA7B15">
      <w:pPr>
        <w:pStyle w:val="MessageHeader"/>
        <w:tabs>
          <w:tab w:val="right" w:pos="8640"/>
        </w:tabs>
        <w:spacing w:after="0"/>
        <w:ind w:left="0" w:right="0" w:firstLine="0"/>
        <w:rPr>
          <w:rFonts w:cs="Arial"/>
          <w:b/>
          <w:sz w:val="24"/>
        </w:rPr>
      </w:pPr>
    </w:p>
    <w:p w:rsidR="00F454CF" w:rsidRDefault="00F454CF"/>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5079"/>
        <w:gridCol w:w="650"/>
        <w:gridCol w:w="650"/>
        <w:gridCol w:w="976"/>
        <w:gridCol w:w="876"/>
        <w:gridCol w:w="1958"/>
      </w:tblGrid>
      <w:tr w:rsidR="007C7491" w:rsidRPr="00086BD8" w:rsidTr="00BC7D47">
        <w:tblPrEx>
          <w:tblCellMar>
            <w:top w:w="0" w:type="dxa"/>
            <w:bottom w:w="0" w:type="dxa"/>
          </w:tblCellMar>
        </w:tblPrEx>
        <w:tc>
          <w:tcPr>
            <w:tcW w:w="5000" w:type="pct"/>
            <w:gridSpan w:val="6"/>
            <w:shd w:val="clear" w:color="auto" w:fill="D9D9D9"/>
          </w:tcPr>
          <w:p w:rsidR="007C7491" w:rsidRPr="00086BD8" w:rsidRDefault="00F63E74" w:rsidP="00912C5A">
            <w:pPr>
              <w:pStyle w:val="MessageHeader"/>
              <w:keepNext/>
              <w:tabs>
                <w:tab w:val="right" w:pos="8640"/>
              </w:tabs>
              <w:spacing w:after="0"/>
              <w:ind w:left="0" w:right="0" w:firstLine="0"/>
              <w:jc w:val="center"/>
              <w:rPr>
                <w:rFonts w:cs="Arial"/>
                <w:b/>
                <w:sz w:val="24"/>
                <w:szCs w:val="24"/>
              </w:rPr>
            </w:pPr>
            <w:r>
              <w:rPr>
                <w:rFonts w:cs="Arial"/>
                <w:b/>
                <w:sz w:val="24"/>
                <w:szCs w:val="24"/>
              </w:rPr>
              <w:t>Electrical</w:t>
            </w:r>
          </w:p>
        </w:tc>
      </w:tr>
      <w:tr w:rsidR="007E4EFF" w:rsidRPr="00AB1C1E" w:rsidTr="00BC7D47">
        <w:tblPrEx>
          <w:tblCellMar>
            <w:top w:w="0" w:type="dxa"/>
            <w:bottom w:w="0" w:type="dxa"/>
          </w:tblCellMar>
        </w:tblPrEx>
        <w:tc>
          <w:tcPr>
            <w:tcW w:w="2492" w:type="pct"/>
            <w:shd w:val="clear" w:color="auto" w:fill="D9D9D9"/>
          </w:tcPr>
          <w:p w:rsidR="007E4EFF" w:rsidRPr="00AB1C1E" w:rsidRDefault="007E4EFF" w:rsidP="00912C5A">
            <w:pPr>
              <w:pStyle w:val="MessageHeader"/>
              <w:keepNext/>
              <w:tabs>
                <w:tab w:val="right" w:pos="8640"/>
              </w:tabs>
              <w:spacing w:after="0"/>
              <w:ind w:left="0" w:right="0" w:firstLine="0"/>
              <w:rPr>
                <w:rFonts w:cs="Arial"/>
                <w:b/>
                <w:sz w:val="20"/>
              </w:rPr>
            </w:pPr>
            <w:r w:rsidRPr="00AB1C1E">
              <w:rPr>
                <w:rFonts w:cs="Arial"/>
                <w:b/>
                <w:sz w:val="20"/>
              </w:rPr>
              <w:t xml:space="preserve">Description </w:t>
            </w:r>
          </w:p>
        </w:tc>
        <w:tc>
          <w:tcPr>
            <w:tcW w:w="319" w:type="pct"/>
            <w:shd w:val="clear" w:color="auto" w:fill="D9D9D9"/>
          </w:tcPr>
          <w:p w:rsidR="007E4EFF" w:rsidRPr="00AB1C1E" w:rsidRDefault="007E4EFF" w:rsidP="00912C5A">
            <w:pPr>
              <w:keepNext/>
              <w:keepLines/>
              <w:jc w:val="center"/>
              <w:rPr>
                <w:rFonts w:ascii="Arial" w:hAnsi="Arial" w:cs="Arial"/>
                <w:b/>
                <w:sz w:val="20"/>
                <w:szCs w:val="20"/>
              </w:rPr>
            </w:pPr>
            <w:r w:rsidRPr="00AB1C1E">
              <w:rPr>
                <w:rFonts w:ascii="Arial" w:hAnsi="Arial" w:cs="Arial"/>
                <w:b/>
                <w:sz w:val="20"/>
                <w:szCs w:val="20"/>
              </w:rPr>
              <w:t>Yes</w:t>
            </w:r>
          </w:p>
        </w:tc>
        <w:tc>
          <w:tcPr>
            <w:tcW w:w="319" w:type="pct"/>
            <w:shd w:val="clear" w:color="auto" w:fill="D9D9D9"/>
          </w:tcPr>
          <w:p w:rsidR="007E4EFF" w:rsidRPr="00AB1C1E" w:rsidRDefault="007E4EFF" w:rsidP="00912C5A">
            <w:pPr>
              <w:pStyle w:val="MessageHeader"/>
              <w:keepNext/>
              <w:tabs>
                <w:tab w:val="right" w:pos="8640"/>
              </w:tabs>
              <w:spacing w:after="0"/>
              <w:ind w:left="0" w:right="0" w:firstLine="0"/>
              <w:jc w:val="center"/>
              <w:rPr>
                <w:rFonts w:cs="Arial"/>
                <w:b/>
                <w:sz w:val="20"/>
              </w:rPr>
            </w:pPr>
            <w:r w:rsidRPr="00AB1C1E">
              <w:rPr>
                <w:rFonts w:cs="Arial"/>
                <w:b/>
                <w:sz w:val="20"/>
              </w:rPr>
              <w:t>N/A</w:t>
            </w:r>
          </w:p>
        </w:tc>
        <w:tc>
          <w:tcPr>
            <w:tcW w:w="479" w:type="pct"/>
            <w:shd w:val="clear" w:color="auto" w:fill="D9D9D9"/>
          </w:tcPr>
          <w:p w:rsidR="007E4EFF" w:rsidRPr="00AB1C1E" w:rsidRDefault="007E4EFF" w:rsidP="00912C5A">
            <w:pPr>
              <w:pStyle w:val="MessageHeader"/>
              <w:keepNext/>
              <w:tabs>
                <w:tab w:val="right" w:pos="8640"/>
              </w:tabs>
              <w:spacing w:after="0"/>
              <w:ind w:left="0" w:right="0" w:firstLine="0"/>
              <w:jc w:val="center"/>
              <w:rPr>
                <w:rFonts w:cs="Arial"/>
                <w:b/>
                <w:sz w:val="20"/>
              </w:rPr>
            </w:pPr>
            <w:r w:rsidRPr="00AB1C1E">
              <w:rPr>
                <w:rFonts w:cs="Arial"/>
                <w:b/>
                <w:sz w:val="20"/>
              </w:rPr>
              <w:t>Initials</w:t>
            </w:r>
          </w:p>
        </w:tc>
        <w:tc>
          <w:tcPr>
            <w:tcW w:w="430" w:type="pct"/>
            <w:shd w:val="clear" w:color="auto" w:fill="D9D9D9"/>
          </w:tcPr>
          <w:p w:rsidR="007E4EFF" w:rsidRPr="00AB1C1E" w:rsidRDefault="007E4EFF" w:rsidP="00912C5A">
            <w:pPr>
              <w:pStyle w:val="MessageHeader"/>
              <w:keepNext/>
              <w:tabs>
                <w:tab w:val="right" w:pos="8640"/>
              </w:tabs>
              <w:spacing w:after="0"/>
              <w:ind w:left="0" w:right="0" w:firstLine="0"/>
              <w:jc w:val="center"/>
              <w:rPr>
                <w:rFonts w:cs="Arial"/>
                <w:b/>
                <w:sz w:val="20"/>
              </w:rPr>
            </w:pPr>
            <w:r w:rsidRPr="00AB1C1E">
              <w:rPr>
                <w:rFonts w:cs="Arial"/>
                <w:b/>
                <w:sz w:val="20"/>
              </w:rPr>
              <w:t>Date</w:t>
            </w:r>
          </w:p>
        </w:tc>
        <w:tc>
          <w:tcPr>
            <w:tcW w:w="961" w:type="pct"/>
            <w:shd w:val="clear" w:color="auto" w:fill="D9D9D9"/>
          </w:tcPr>
          <w:p w:rsidR="007E4EFF" w:rsidRPr="00AB1C1E" w:rsidRDefault="007E4EFF" w:rsidP="00DA46CC">
            <w:pPr>
              <w:pStyle w:val="MessageHeader"/>
              <w:keepNext/>
              <w:tabs>
                <w:tab w:val="right" w:pos="8640"/>
              </w:tabs>
              <w:spacing w:after="0"/>
              <w:ind w:left="0" w:right="0" w:firstLine="0"/>
              <w:jc w:val="center"/>
              <w:rPr>
                <w:rFonts w:cs="Arial"/>
                <w:b/>
                <w:sz w:val="20"/>
              </w:rPr>
            </w:pPr>
            <w:r w:rsidRPr="00AB1C1E">
              <w:rPr>
                <w:rFonts w:cs="Arial"/>
                <w:b/>
                <w:sz w:val="20"/>
              </w:rPr>
              <w:t>Comments</w:t>
            </w:r>
          </w:p>
        </w:tc>
      </w:tr>
      <w:tr w:rsidR="00086BD8" w:rsidRPr="00EC1228" w:rsidTr="00BC7D47">
        <w:tblPrEx>
          <w:tblCellMar>
            <w:top w:w="0" w:type="dxa"/>
            <w:bottom w:w="0" w:type="dxa"/>
          </w:tblCellMar>
        </w:tblPrEx>
        <w:tc>
          <w:tcPr>
            <w:tcW w:w="2492" w:type="pct"/>
          </w:tcPr>
          <w:p w:rsidR="00086BD8" w:rsidRPr="00EF5F91" w:rsidRDefault="00F63E74" w:rsidP="00EF5F91">
            <w:pPr>
              <w:rPr>
                <w:rFonts w:ascii="Arial" w:hAnsi="Arial"/>
                <w:sz w:val="20"/>
              </w:rPr>
            </w:pPr>
            <w:r>
              <w:rPr>
                <w:rFonts w:ascii="Arial" w:hAnsi="Arial"/>
                <w:sz w:val="20"/>
              </w:rPr>
              <w:t>Power is connected to a clean reliable power source including surge protection that is labeled.</w:t>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30" w:type="pct"/>
            <w:shd w:val="clear" w:color="auto" w:fill="auto"/>
            <w:vAlign w:val="center"/>
          </w:tcPr>
          <w:p w:rsidR="00086BD8" w:rsidRPr="00EF5F91" w:rsidRDefault="00086BD8" w:rsidP="00EF5F91"/>
        </w:tc>
        <w:tc>
          <w:tcPr>
            <w:tcW w:w="961"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EC1228" w:rsidTr="00BC7D47">
        <w:tblPrEx>
          <w:tblCellMar>
            <w:top w:w="0" w:type="dxa"/>
            <w:bottom w:w="0" w:type="dxa"/>
          </w:tblCellMar>
        </w:tblPrEx>
        <w:tc>
          <w:tcPr>
            <w:tcW w:w="2492" w:type="pct"/>
          </w:tcPr>
          <w:p w:rsidR="00086BD8" w:rsidRPr="00EF5F91" w:rsidRDefault="00F63E74" w:rsidP="00EF5F91">
            <w:pPr>
              <w:rPr>
                <w:rFonts w:ascii="Arial" w:hAnsi="Arial"/>
                <w:sz w:val="20"/>
              </w:rPr>
            </w:pPr>
            <w:r>
              <w:rPr>
                <w:rFonts w:ascii="Arial" w:hAnsi="Arial"/>
                <w:sz w:val="20"/>
              </w:rPr>
              <w:t>Power disconnects (Circuit breakers) in place and labeled.</w:t>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30" w:type="pct"/>
            <w:shd w:val="clear" w:color="auto" w:fill="auto"/>
            <w:vAlign w:val="center"/>
          </w:tcPr>
          <w:p w:rsidR="00086BD8" w:rsidRPr="00EF5F91" w:rsidRDefault="00086BD8" w:rsidP="00EF5F91"/>
        </w:tc>
        <w:tc>
          <w:tcPr>
            <w:tcW w:w="961"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EC1228" w:rsidTr="00BC7D47">
        <w:tblPrEx>
          <w:tblCellMar>
            <w:top w:w="0" w:type="dxa"/>
            <w:bottom w:w="0" w:type="dxa"/>
          </w:tblCellMar>
        </w:tblPrEx>
        <w:tc>
          <w:tcPr>
            <w:tcW w:w="2492" w:type="pct"/>
          </w:tcPr>
          <w:p w:rsidR="00086BD8" w:rsidRPr="00F63E74" w:rsidRDefault="00F63E74" w:rsidP="00EF5F91">
            <w:pPr>
              <w:rPr>
                <w:rFonts w:ascii="Arial" w:hAnsi="Arial"/>
                <w:sz w:val="20"/>
              </w:rPr>
            </w:pPr>
            <w:r>
              <w:rPr>
                <w:rFonts w:ascii="Arial" w:hAnsi="Arial"/>
                <w:sz w:val="20"/>
              </w:rPr>
              <w:t xml:space="preserve">DDC panel controlling OWS and related OWS components are connected to </w:t>
            </w:r>
            <w:r>
              <w:rPr>
                <w:rFonts w:ascii="Arial" w:hAnsi="Arial"/>
                <w:b/>
                <w:sz w:val="20"/>
              </w:rPr>
              <w:t>emergency power</w:t>
            </w:r>
            <w:r>
              <w:rPr>
                <w:rFonts w:ascii="Arial" w:hAnsi="Arial"/>
                <w:sz w:val="20"/>
              </w:rPr>
              <w:t>.  Panel number: _____________________</w:t>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30" w:type="pct"/>
            <w:shd w:val="clear" w:color="auto" w:fill="auto"/>
            <w:vAlign w:val="center"/>
          </w:tcPr>
          <w:p w:rsidR="00086BD8" w:rsidRPr="00EF5F91" w:rsidRDefault="00086BD8" w:rsidP="00EF5F91"/>
        </w:tc>
        <w:tc>
          <w:tcPr>
            <w:tcW w:w="961"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EC1228" w:rsidTr="00BC7D47">
        <w:tblPrEx>
          <w:tblCellMar>
            <w:top w:w="0" w:type="dxa"/>
            <w:bottom w:w="0" w:type="dxa"/>
          </w:tblCellMar>
        </w:tblPrEx>
        <w:tc>
          <w:tcPr>
            <w:tcW w:w="2492" w:type="pct"/>
          </w:tcPr>
          <w:p w:rsidR="00086BD8" w:rsidRPr="00EF5F91" w:rsidRDefault="00F63E74" w:rsidP="00EF5F91">
            <w:pPr>
              <w:rPr>
                <w:rFonts w:ascii="Arial" w:hAnsi="Arial"/>
                <w:sz w:val="20"/>
              </w:rPr>
            </w:pPr>
            <w:r>
              <w:rPr>
                <w:rFonts w:ascii="Arial" w:hAnsi="Arial"/>
                <w:sz w:val="20"/>
              </w:rPr>
              <w:t>All electrical connections (both power and data) are tight</w:t>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30" w:type="pct"/>
            <w:shd w:val="clear" w:color="auto" w:fill="auto"/>
            <w:vAlign w:val="center"/>
          </w:tcPr>
          <w:p w:rsidR="00086BD8" w:rsidRPr="00EF5F91" w:rsidRDefault="00086BD8" w:rsidP="00EF5F91"/>
        </w:tc>
        <w:tc>
          <w:tcPr>
            <w:tcW w:w="961"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EC1228" w:rsidTr="00BC7D47">
        <w:tblPrEx>
          <w:tblCellMar>
            <w:top w:w="0" w:type="dxa"/>
            <w:bottom w:w="0" w:type="dxa"/>
          </w:tblCellMar>
        </w:tblPrEx>
        <w:tc>
          <w:tcPr>
            <w:tcW w:w="2492" w:type="pct"/>
          </w:tcPr>
          <w:p w:rsidR="00086BD8" w:rsidRPr="00EF5F91" w:rsidRDefault="00F63E74" w:rsidP="00EF5F91">
            <w:pPr>
              <w:rPr>
                <w:rFonts w:ascii="Arial" w:hAnsi="Arial"/>
                <w:sz w:val="20"/>
              </w:rPr>
            </w:pPr>
            <w:r>
              <w:rPr>
                <w:rFonts w:ascii="Arial" w:hAnsi="Arial"/>
                <w:sz w:val="20"/>
              </w:rPr>
              <w:t>Proper grounding and polarity (power and data) installed for component and unit</w:t>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19"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30" w:type="pct"/>
            <w:shd w:val="clear" w:color="auto" w:fill="auto"/>
            <w:vAlign w:val="center"/>
          </w:tcPr>
          <w:p w:rsidR="00086BD8" w:rsidRPr="00EF5F91" w:rsidRDefault="00086BD8" w:rsidP="00EF5F91"/>
        </w:tc>
        <w:tc>
          <w:tcPr>
            <w:tcW w:w="961"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20669D" w:rsidTr="002066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1548" w:type="dxa"/>
            <w:tcBorders>
              <w:top w:val="single" w:sz="4" w:space="0" w:color="auto"/>
              <w:left w:val="single" w:sz="4" w:space="0" w:color="auto"/>
              <w:bottom w:val="single" w:sz="4" w:space="0" w:color="auto"/>
              <w:right w:val="single" w:sz="4" w:space="0" w:color="auto"/>
            </w:tcBorders>
            <w:shd w:val="clear" w:color="auto" w:fill="E6E6E6"/>
          </w:tcPr>
          <w:p w:rsidR="00086BD8" w:rsidRPr="0020669D" w:rsidRDefault="00086BD8" w:rsidP="008E728F">
            <w:pPr>
              <w:rPr>
                <w:rFonts w:ascii="Arial" w:hAnsi="Arial" w:cs="Arial"/>
                <w:b/>
                <w:sz w:val="22"/>
              </w:rPr>
            </w:pPr>
            <w:r w:rsidRPr="0020669D">
              <w:rPr>
                <w:rFonts w:ascii="Arial" w:hAnsi="Arial" w:cs="Arial"/>
                <w:b/>
                <w:sz w:val="20"/>
                <w:szCs w:val="20"/>
              </w:rPr>
              <w:t>Notes</w:t>
            </w:r>
            <w:r w:rsidRPr="0020669D">
              <w:rPr>
                <w:rFonts w:ascii="Arial" w:hAnsi="Arial" w:cs="Arial"/>
                <w:b/>
              </w:rPr>
              <w:t>:</w:t>
            </w:r>
          </w:p>
        </w:tc>
        <w:tc>
          <w:tcPr>
            <w:tcW w:w="8640" w:type="dxa"/>
            <w:gridSpan w:val="5"/>
            <w:tcBorders>
              <w:top w:val="single" w:sz="4" w:space="0" w:color="auto"/>
              <w:left w:val="single" w:sz="4" w:space="0" w:color="auto"/>
              <w:bottom w:val="single" w:sz="4" w:space="0" w:color="auto"/>
              <w:right w:val="single" w:sz="4" w:space="0" w:color="auto"/>
            </w:tcBorders>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bl>
    <w:p w:rsidR="000A3217" w:rsidRDefault="000A3217" w:rsidP="00CA7B15">
      <w:pPr>
        <w:pStyle w:val="MessageHeader"/>
        <w:tabs>
          <w:tab w:val="right" w:pos="8640"/>
        </w:tabs>
        <w:spacing w:after="0"/>
        <w:ind w:left="0" w:right="0" w:firstLine="0"/>
        <w:rPr>
          <w:rFonts w:cs="Arial"/>
          <w:b/>
          <w:sz w:val="24"/>
        </w:rPr>
      </w:pPr>
    </w:p>
    <w:p w:rsidR="00D0481F" w:rsidRPr="00EC1228" w:rsidRDefault="00D0481F" w:rsidP="00CA7B15">
      <w:pPr>
        <w:pStyle w:val="MessageHeader"/>
        <w:tabs>
          <w:tab w:val="right" w:pos="8640"/>
        </w:tabs>
        <w:spacing w:after="0"/>
        <w:ind w:left="0" w:right="0" w:firstLine="0"/>
        <w:rPr>
          <w:rFonts w:cs="Arial"/>
          <w:b/>
          <w:sz w:val="24"/>
        </w:rPr>
      </w:pPr>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5097"/>
        <w:gridCol w:w="666"/>
        <w:gridCol w:w="666"/>
        <w:gridCol w:w="976"/>
        <w:gridCol w:w="848"/>
        <w:gridCol w:w="1936"/>
      </w:tblGrid>
      <w:tr w:rsidR="000A3217" w:rsidRPr="00086BD8" w:rsidTr="00BC7D47">
        <w:tblPrEx>
          <w:tblCellMar>
            <w:top w:w="0" w:type="dxa"/>
            <w:bottom w:w="0" w:type="dxa"/>
          </w:tblCellMar>
        </w:tblPrEx>
        <w:tc>
          <w:tcPr>
            <w:tcW w:w="5000" w:type="pct"/>
            <w:gridSpan w:val="6"/>
            <w:tcBorders>
              <w:bottom w:val="single" w:sz="6" w:space="0" w:color="000000"/>
            </w:tcBorders>
            <w:shd w:val="clear" w:color="auto" w:fill="D9D9D9"/>
          </w:tcPr>
          <w:p w:rsidR="000A3217" w:rsidRPr="00086BD8" w:rsidRDefault="00F63E74" w:rsidP="00E46EC7">
            <w:pPr>
              <w:pStyle w:val="MessageHeader"/>
              <w:keepNext/>
              <w:tabs>
                <w:tab w:val="right" w:pos="8640"/>
              </w:tabs>
              <w:spacing w:after="0"/>
              <w:ind w:left="0" w:right="0" w:firstLine="0"/>
              <w:jc w:val="center"/>
              <w:rPr>
                <w:rFonts w:cs="Arial"/>
                <w:b/>
                <w:sz w:val="24"/>
                <w:szCs w:val="24"/>
              </w:rPr>
            </w:pPr>
            <w:r>
              <w:rPr>
                <w:rFonts w:cs="Arial"/>
                <w:b/>
                <w:sz w:val="24"/>
                <w:szCs w:val="24"/>
              </w:rPr>
              <w:t>Final</w:t>
            </w:r>
          </w:p>
        </w:tc>
      </w:tr>
      <w:tr w:rsidR="007E4EFF" w:rsidRPr="00AB1C1E" w:rsidTr="00BC7D47">
        <w:tblPrEx>
          <w:tblCellMar>
            <w:top w:w="0" w:type="dxa"/>
            <w:bottom w:w="0" w:type="dxa"/>
          </w:tblCellMar>
        </w:tblPrEx>
        <w:tc>
          <w:tcPr>
            <w:tcW w:w="2501" w:type="pct"/>
            <w:shd w:val="clear" w:color="auto" w:fill="E6E6E6"/>
          </w:tcPr>
          <w:p w:rsidR="007E4EFF" w:rsidRPr="00AB1C1E" w:rsidRDefault="007E4EFF" w:rsidP="00E46EC7">
            <w:pPr>
              <w:pStyle w:val="MessageHeader"/>
              <w:keepNext/>
              <w:tabs>
                <w:tab w:val="right" w:pos="8640"/>
              </w:tabs>
              <w:spacing w:after="0"/>
              <w:ind w:left="0" w:right="0" w:firstLine="0"/>
              <w:rPr>
                <w:rFonts w:cs="Arial"/>
                <w:b/>
                <w:sz w:val="20"/>
              </w:rPr>
            </w:pPr>
            <w:r w:rsidRPr="00AB1C1E">
              <w:rPr>
                <w:rFonts w:cs="Arial"/>
                <w:b/>
                <w:sz w:val="20"/>
              </w:rPr>
              <w:t xml:space="preserve">Description </w:t>
            </w:r>
          </w:p>
        </w:tc>
        <w:tc>
          <w:tcPr>
            <w:tcW w:w="327" w:type="pct"/>
            <w:shd w:val="clear" w:color="auto" w:fill="E6E6E6"/>
          </w:tcPr>
          <w:p w:rsidR="007E4EFF" w:rsidRPr="00AB1C1E" w:rsidRDefault="007E4EFF" w:rsidP="00E46EC7">
            <w:pPr>
              <w:keepNext/>
              <w:keepLines/>
              <w:jc w:val="center"/>
              <w:rPr>
                <w:rFonts w:ascii="Arial" w:hAnsi="Arial" w:cs="Arial"/>
                <w:b/>
                <w:sz w:val="20"/>
                <w:szCs w:val="20"/>
              </w:rPr>
            </w:pPr>
            <w:r w:rsidRPr="00AB1C1E">
              <w:rPr>
                <w:rFonts w:ascii="Arial" w:hAnsi="Arial" w:cs="Arial"/>
                <w:b/>
                <w:sz w:val="20"/>
                <w:szCs w:val="20"/>
              </w:rPr>
              <w:t>Yes</w:t>
            </w:r>
          </w:p>
        </w:tc>
        <w:tc>
          <w:tcPr>
            <w:tcW w:w="327" w:type="pct"/>
            <w:shd w:val="clear" w:color="auto" w:fill="E6E6E6"/>
          </w:tcPr>
          <w:p w:rsidR="007E4EFF" w:rsidRPr="00AB1C1E" w:rsidRDefault="007E4EFF" w:rsidP="00E46EC7">
            <w:pPr>
              <w:pStyle w:val="MessageHeader"/>
              <w:keepNext/>
              <w:tabs>
                <w:tab w:val="right" w:pos="8640"/>
              </w:tabs>
              <w:spacing w:after="0"/>
              <w:ind w:left="0" w:right="0" w:firstLine="0"/>
              <w:jc w:val="center"/>
              <w:rPr>
                <w:rFonts w:cs="Arial"/>
                <w:b/>
                <w:sz w:val="20"/>
              </w:rPr>
            </w:pPr>
            <w:r w:rsidRPr="00AB1C1E">
              <w:rPr>
                <w:rFonts w:cs="Arial"/>
                <w:b/>
                <w:sz w:val="20"/>
              </w:rPr>
              <w:t>N/A</w:t>
            </w:r>
          </w:p>
        </w:tc>
        <w:tc>
          <w:tcPr>
            <w:tcW w:w="479" w:type="pct"/>
            <w:shd w:val="clear" w:color="auto" w:fill="E6E6E6"/>
          </w:tcPr>
          <w:p w:rsidR="007E4EFF" w:rsidRPr="00AB1C1E" w:rsidRDefault="007E4EFF" w:rsidP="00E46EC7">
            <w:pPr>
              <w:pStyle w:val="MessageHeader"/>
              <w:keepNext/>
              <w:tabs>
                <w:tab w:val="right" w:pos="8640"/>
              </w:tabs>
              <w:spacing w:after="0"/>
              <w:ind w:left="0" w:right="0" w:firstLine="0"/>
              <w:jc w:val="center"/>
              <w:rPr>
                <w:rFonts w:cs="Arial"/>
                <w:b/>
                <w:sz w:val="20"/>
              </w:rPr>
            </w:pPr>
            <w:r w:rsidRPr="00AB1C1E">
              <w:rPr>
                <w:rFonts w:cs="Arial"/>
                <w:b/>
                <w:sz w:val="20"/>
              </w:rPr>
              <w:t>Initials</w:t>
            </w:r>
          </w:p>
        </w:tc>
        <w:tc>
          <w:tcPr>
            <w:tcW w:w="416" w:type="pct"/>
            <w:shd w:val="clear" w:color="auto" w:fill="E6E6E6"/>
          </w:tcPr>
          <w:p w:rsidR="007E4EFF" w:rsidRPr="00AB1C1E" w:rsidRDefault="007E4EFF" w:rsidP="00E46EC7">
            <w:pPr>
              <w:pStyle w:val="MessageHeader"/>
              <w:keepNext/>
              <w:tabs>
                <w:tab w:val="right" w:pos="8640"/>
              </w:tabs>
              <w:spacing w:after="0"/>
              <w:ind w:left="0" w:right="0" w:firstLine="0"/>
              <w:jc w:val="center"/>
              <w:rPr>
                <w:rFonts w:cs="Arial"/>
                <w:b/>
                <w:sz w:val="20"/>
              </w:rPr>
            </w:pPr>
            <w:r w:rsidRPr="00AB1C1E">
              <w:rPr>
                <w:rFonts w:cs="Arial"/>
                <w:b/>
                <w:sz w:val="20"/>
              </w:rPr>
              <w:t>Date</w:t>
            </w:r>
          </w:p>
        </w:tc>
        <w:tc>
          <w:tcPr>
            <w:tcW w:w="949" w:type="pct"/>
            <w:shd w:val="clear" w:color="auto" w:fill="E6E6E6"/>
          </w:tcPr>
          <w:p w:rsidR="007E4EFF" w:rsidRPr="00AB1C1E" w:rsidRDefault="007E4EFF" w:rsidP="00E46EC7">
            <w:pPr>
              <w:pStyle w:val="MessageHeader"/>
              <w:keepNext/>
              <w:tabs>
                <w:tab w:val="right" w:pos="8640"/>
              </w:tabs>
              <w:spacing w:after="0"/>
              <w:ind w:left="0" w:right="0" w:firstLine="0"/>
              <w:jc w:val="center"/>
              <w:rPr>
                <w:rFonts w:cs="Arial"/>
                <w:b/>
                <w:sz w:val="20"/>
              </w:rPr>
            </w:pPr>
            <w:r w:rsidRPr="00AB1C1E">
              <w:rPr>
                <w:rFonts w:cs="Arial"/>
                <w:b/>
                <w:sz w:val="20"/>
              </w:rPr>
              <w:t>Comments</w:t>
            </w:r>
          </w:p>
        </w:tc>
      </w:tr>
      <w:tr w:rsidR="00086BD8" w:rsidRPr="00EC1228" w:rsidTr="00BC7D47">
        <w:tblPrEx>
          <w:tblCellMar>
            <w:top w:w="0" w:type="dxa"/>
            <w:bottom w:w="0" w:type="dxa"/>
          </w:tblCellMar>
        </w:tblPrEx>
        <w:tc>
          <w:tcPr>
            <w:tcW w:w="2501" w:type="pct"/>
            <w:vAlign w:val="center"/>
          </w:tcPr>
          <w:p w:rsidR="00086BD8" w:rsidRPr="00EF5F91" w:rsidRDefault="00BF3D53" w:rsidP="00EF5F91">
            <w:pPr>
              <w:rPr>
                <w:rFonts w:ascii="Arial" w:hAnsi="Arial"/>
                <w:sz w:val="20"/>
              </w:rPr>
            </w:pPr>
            <w:r>
              <w:rPr>
                <w:rFonts w:ascii="Arial" w:hAnsi="Arial"/>
                <w:sz w:val="20"/>
              </w:rPr>
              <w:t>I</w:t>
            </w:r>
            <w:r w:rsidR="00F63E74">
              <w:rPr>
                <w:rFonts w:ascii="Arial" w:hAnsi="Arial"/>
                <w:sz w:val="20"/>
              </w:rPr>
              <w:t xml:space="preserve">nspect the interior of the </w:t>
            </w:r>
            <w:r>
              <w:rPr>
                <w:rFonts w:ascii="Arial" w:hAnsi="Arial"/>
                <w:sz w:val="20"/>
              </w:rPr>
              <w:t xml:space="preserve">controls enclosures </w:t>
            </w:r>
            <w:r w:rsidR="00F63E74">
              <w:rPr>
                <w:rFonts w:ascii="Arial" w:hAnsi="Arial"/>
                <w:sz w:val="20"/>
              </w:rPr>
              <w:t>for accumulation of dirt or indications of water.  In the event that any of the surfaces are found to be unacceptable</w:t>
            </w:r>
            <w:r>
              <w:rPr>
                <w:rFonts w:ascii="Arial" w:hAnsi="Arial"/>
                <w:sz w:val="20"/>
              </w:rPr>
              <w:t xml:space="preserve"> or</w:t>
            </w:r>
            <w:r w:rsidR="00F63E74">
              <w:rPr>
                <w:rFonts w:ascii="Arial" w:hAnsi="Arial"/>
                <w:sz w:val="20"/>
              </w:rPr>
              <w:t xml:space="preserve"> contaminated, the surface(s) and related active products should be cleaned </w:t>
            </w:r>
            <w:r>
              <w:rPr>
                <w:rFonts w:ascii="Arial" w:hAnsi="Arial"/>
                <w:sz w:val="20"/>
              </w:rPr>
              <w:t>prior to Functional Performance Testing (FPT).</w:t>
            </w:r>
          </w:p>
        </w:tc>
        <w:tc>
          <w:tcPr>
            <w:tcW w:w="327"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27"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16" w:type="pct"/>
            <w:shd w:val="clear" w:color="auto" w:fill="auto"/>
            <w:vAlign w:val="center"/>
          </w:tcPr>
          <w:p w:rsidR="00086BD8" w:rsidRPr="00EF5F91" w:rsidRDefault="00086BD8" w:rsidP="00EF5F91"/>
        </w:tc>
        <w:tc>
          <w:tcPr>
            <w:tcW w:w="949"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EC1228" w:rsidTr="00BC7D47">
        <w:tblPrEx>
          <w:tblCellMar>
            <w:top w:w="0" w:type="dxa"/>
            <w:bottom w:w="0" w:type="dxa"/>
          </w:tblCellMar>
        </w:tblPrEx>
        <w:tc>
          <w:tcPr>
            <w:tcW w:w="2501" w:type="pct"/>
            <w:vAlign w:val="center"/>
          </w:tcPr>
          <w:p w:rsidR="00086BD8" w:rsidRPr="00EF5F91" w:rsidRDefault="00F63E74" w:rsidP="00EF5F91">
            <w:pPr>
              <w:rPr>
                <w:rFonts w:ascii="Arial" w:hAnsi="Arial"/>
                <w:sz w:val="20"/>
              </w:rPr>
            </w:pPr>
            <w:r>
              <w:rPr>
                <w:rFonts w:ascii="Arial" w:hAnsi="Arial"/>
                <w:sz w:val="20"/>
              </w:rPr>
              <w:t>The entire system is installed and the software revision dates are recorded.</w:t>
            </w:r>
          </w:p>
        </w:tc>
        <w:tc>
          <w:tcPr>
            <w:tcW w:w="327"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327" w:type="pct"/>
          </w:tcPr>
          <w:p w:rsidR="00086BD8" w:rsidRPr="00684E96" w:rsidRDefault="00086BD8" w:rsidP="00086BD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479" w:type="pct"/>
            <w:shd w:val="clear" w:color="auto" w:fill="auto"/>
            <w:vAlign w:val="center"/>
          </w:tcPr>
          <w:p w:rsidR="00086BD8" w:rsidRPr="00EF5F91" w:rsidRDefault="00086BD8" w:rsidP="00EF5F91"/>
        </w:tc>
        <w:tc>
          <w:tcPr>
            <w:tcW w:w="416" w:type="pct"/>
            <w:shd w:val="clear" w:color="auto" w:fill="auto"/>
            <w:vAlign w:val="center"/>
          </w:tcPr>
          <w:p w:rsidR="00086BD8" w:rsidRPr="00EF5F91" w:rsidRDefault="00086BD8" w:rsidP="00EF5F91"/>
        </w:tc>
        <w:tc>
          <w:tcPr>
            <w:tcW w:w="949" w:type="pct"/>
            <w:shd w:val="clear" w:color="auto" w:fill="auto"/>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r w:rsidR="00086BD8" w:rsidRPr="0020669D" w:rsidTr="002066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1548" w:type="dxa"/>
            <w:tcBorders>
              <w:top w:val="single" w:sz="4" w:space="0" w:color="auto"/>
              <w:left w:val="single" w:sz="4" w:space="0" w:color="auto"/>
              <w:bottom w:val="single" w:sz="4" w:space="0" w:color="auto"/>
              <w:right w:val="single" w:sz="4" w:space="0" w:color="auto"/>
            </w:tcBorders>
            <w:shd w:val="clear" w:color="auto" w:fill="E6E6E6"/>
          </w:tcPr>
          <w:p w:rsidR="00086BD8" w:rsidRPr="0020669D" w:rsidRDefault="00086BD8" w:rsidP="008E728F">
            <w:pPr>
              <w:rPr>
                <w:rFonts w:ascii="Arial" w:hAnsi="Arial" w:cs="Arial"/>
                <w:b/>
                <w:sz w:val="22"/>
              </w:rPr>
            </w:pPr>
            <w:r w:rsidRPr="0020669D">
              <w:rPr>
                <w:rFonts w:ascii="Arial" w:hAnsi="Arial" w:cs="Arial"/>
                <w:b/>
                <w:sz w:val="20"/>
                <w:szCs w:val="20"/>
              </w:rPr>
              <w:t>Notes</w:t>
            </w:r>
            <w:r w:rsidRPr="0020669D">
              <w:rPr>
                <w:rFonts w:ascii="Arial" w:hAnsi="Arial" w:cs="Arial"/>
                <w:b/>
              </w:rPr>
              <w:t>:</w:t>
            </w:r>
          </w:p>
        </w:tc>
        <w:tc>
          <w:tcPr>
            <w:tcW w:w="8640" w:type="dxa"/>
            <w:gridSpan w:val="5"/>
            <w:tcBorders>
              <w:top w:val="single" w:sz="4" w:space="0" w:color="auto"/>
              <w:left w:val="single" w:sz="4" w:space="0" w:color="auto"/>
              <w:bottom w:val="single" w:sz="4" w:space="0" w:color="auto"/>
              <w:right w:val="single" w:sz="4" w:space="0" w:color="auto"/>
            </w:tcBorders>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bl>
    <w:p w:rsidR="001F3A50" w:rsidRPr="00EC1228" w:rsidRDefault="001F3A50" w:rsidP="00BA613B">
      <w:pPr>
        <w:pStyle w:val="Norm"/>
        <w:tabs>
          <w:tab w:val="right" w:pos="10080"/>
        </w:tabs>
        <w:rPr>
          <w:rFonts w:ascii="Arial" w:hAnsi="Arial" w:cs="Arial"/>
          <w:b/>
          <w:sz w:val="24"/>
          <w:u w:val="single"/>
        </w:rPr>
      </w:pPr>
    </w:p>
    <w:p w:rsidR="00BA613B" w:rsidRPr="00EC1228" w:rsidRDefault="00BA613B" w:rsidP="00AC561D">
      <w:pPr>
        <w:tabs>
          <w:tab w:val="right" w:pos="9540"/>
        </w:tabs>
        <w:rPr>
          <w:rFonts w:ascii="Arial" w:hAnsi="Arial" w:cs="Arial"/>
        </w:rPr>
      </w:pPr>
    </w:p>
    <w:p w:rsidR="00520BC2" w:rsidRPr="00520BC2" w:rsidRDefault="00520BC2" w:rsidP="00520BC2">
      <w:pPr>
        <w:jc w:val="both"/>
        <w:rPr>
          <w:rFonts w:ascii="Arial" w:hAnsi="Arial" w:cs="Arial"/>
          <w:b/>
          <w:sz w:val="20"/>
        </w:rPr>
      </w:pPr>
      <w:r w:rsidRPr="00520BC2">
        <w:rPr>
          <w:rFonts w:ascii="Arial" w:hAnsi="Arial" w:cs="Arial"/>
          <w:b/>
          <w:sz w:val="20"/>
        </w:rPr>
        <w:lastRenderedPageBreak/>
        <w:t>ANNEX L - DESCRIPTIONS AND PROFILES OF STANDARDIZED BACnet DEVICES (NORMATIVE)</w:t>
      </w:r>
      <w:bookmarkStart w:id="0" w:name="_Toc465848131"/>
      <w:bookmarkStart w:id="1" w:name="_Toc466093733"/>
      <w:bookmarkStart w:id="2" w:name="_Toc467468849"/>
      <w:bookmarkStart w:id="3" w:name="_Toc489173196"/>
      <w:bookmarkStart w:id="4" w:name="_Toc68513891"/>
      <w:bookmarkEnd w:id="0"/>
      <w:bookmarkEnd w:id="1"/>
      <w:bookmarkEnd w:id="2"/>
      <w:bookmarkEnd w:id="3"/>
      <w:bookmarkEnd w:id="4"/>
    </w:p>
    <w:p w:rsidR="00520BC2" w:rsidRPr="00520BC2" w:rsidRDefault="00520BC2" w:rsidP="00520BC2">
      <w:pPr>
        <w:jc w:val="both"/>
        <w:rPr>
          <w:rFonts w:ascii="Arial" w:hAnsi="Arial" w:cs="Arial"/>
          <w:sz w:val="20"/>
        </w:rPr>
      </w:pPr>
    </w:p>
    <w:p w:rsidR="00520BC2" w:rsidRPr="00520BC2" w:rsidRDefault="00520BC2" w:rsidP="00520BC2">
      <w:pPr>
        <w:jc w:val="both"/>
        <w:rPr>
          <w:rFonts w:ascii="Arial" w:hAnsi="Arial" w:cs="Arial"/>
          <w:sz w:val="20"/>
        </w:rPr>
      </w:pPr>
      <w:r w:rsidRPr="00520BC2">
        <w:rPr>
          <w:rFonts w:ascii="Arial" w:hAnsi="Arial" w:cs="Arial"/>
          <w:sz w:val="20"/>
        </w:rPr>
        <w:t>(This annex is part of this Standard and is required of its use.)</w:t>
      </w:r>
    </w:p>
    <w:p w:rsidR="00520BC2" w:rsidRPr="00520BC2" w:rsidRDefault="00520BC2" w:rsidP="00520BC2">
      <w:pPr>
        <w:jc w:val="both"/>
        <w:rPr>
          <w:rFonts w:ascii="Arial" w:hAnsi="Arial" w:cs="Arial"/>
          <w:sz w:val="20"/>
        </w:rPr>
      </w:pPr>
    </w:p>
    <w:p w:rsidR="00520BC2" w:rsidRPr="00520BC2" w:rsidRDefault="00520BC2" w:rsidP="00520BC2">
      <w:pPr>
        <w:jc w:val="both"/>
        <w:rPr>
          <w:rFonts w:ascii="Arial" w:hAnsi="Arial" w:cs="Arial"/>
          <w:sz w:val="20"/>
        </w:rPr>
      </w:pPr>
      <w:r w:rsidRPr="00520BC2">
        <w:rPr>
          <w:rFonts w:ascii="Arial" w:hAnsi="Arial" w:cs="Arial"/>
          <w:sz w:val="20"/>
        </w:rPr>
        <w:t>This annex provides descriptions of six "standardized" types of BACnet devices. Any device that implements all the required BACnet capabilities for a particular device type and interoperability area may claim to be a device of that particular type. Devices may also provide additional capabilities and shall indicate these capabilities in their PICS. The devices defined herein are: BACnet Operator Workstation, BACnet Building Controller, BACnet Advanced Application Controller, BACnet Application Specific Controller, BACnet Smart Actuator, and BACnet Smart Sensor.</w:t>
      </w:r>
    </w:p>
    <w:p w:rsidR="00520BC2" w:rsidRPr="00E979F9" w:rsidRDefault="00520BC2" w:rsidP="00520BC2">
      <w:pPr>
        <w:rPr>
          <w:rFonts w:ascii="Arial" w:hAnsi="Arial" w:cs="Arial"/>
          <w:b/>
          <w:bCs/>
        </w:rPr>
      </w:pPr>
    </w:p>
    <w:p w:rsidR="00520BC2" w:rsidRPr="00520BC2" w:rsidRDefault="00520BC2" w:rsidP="00520BC2">
      <w:pPr>
        <w:rPr>
          <w:rFonts w:ascii="Arial" w:hAnsi="Arial" w:cs="Arial"/>
          <w:b/>
          <w:sz w:val="20"/>
        </w:rPr>
      </w:pPr>
      <w:r w:rsidRPr="00520BC2">
        <w:rPr>
          <w:rFonts w:ascii="Arial" w:hAnsi="Arial" w:cs="Arial"/>
          <w:b/>
          <w:sz w:val="20"/>
        </w:rPr>
        <w:t xml:space="preserve">L.1 BACnet Operator Workstation (B-OWS) </w:t>
      </w:r>
      <w:bookmarkStart w:id="5" w:name="_Toc465848132"/>
      <w:bookmarkStart w:id="6" w:name="_Toc466093734"/>
      <w:bookmarkStart w:id="7" w:name="_Toc467468850"/>
      <w:bookmarkStart w:id="8" w:name="_Toc489173197"/>
      <w:bookmarkStart w:id="9" w:name="_Toc68513892"/>
      <w:bookmarkEnd w:id="5"/>
      <w:bookmarkEnd w:id="6"/>
      <w:bookmarkEnd w:id="7"/>
      <w:bookmarkEnd w:id="8"/>
      <w:bookmarkEnd w:id="9"/>
    </w:p>
    <w:p w:rsidR="00520BC2" w:rsidRPr="00E979F9" w:rsidRDefault="00520BC2" w:rsidP="00520BC2">
      <w:pPr>
        <w:rPr>
          <w:rFonts w:ascii="Arial" w:hAnsi="Arial" w:cs="Arial"/>
        </w:rPr>
      </w:pPr>
    </w:p>
    <w:p w:rsidR="00520BC2" w:rsidRPr="00520BC2" w:rsidRDefault="00520BC2" w:rsidP="00520BC2">
      <w:pPr>
        <w:jc w:val="both"/>
        <w:rPr>
          <w:rFonts w:ascii="Arial" w:hAnsi="Arial" w:cs="Arial"/>
          <w:sz w:val="20"/>
        </w:rPr>
      </w:pPr>
      <w:r w:rsidRPr="00520BC2">
        <w:rPr>
          <w:rFonts w:ascii="Arial" w:hAnsi="Arial" w:cs="Arial"/>
          <w:sz w:val="20"/>
        </w:rPr>
        <w:t>The B-OWS is the operator's window into a BACnet system. While it is primarily used for the operation of a system, it may be used for configuration activities that are beyond the scope of this standard. It is not intended to perform direct digital control. It enables the specification of the following:</w:t>
      </w:r>
    </w:p>
    <w:p w:rsidR="00520BC2" w:rsidRPr="00520BC2" w:rsidRDefault="00520BC2" w:rsidP="00520BC2">
      <w:pPr>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Data Sharing</w:t>
      </w:r>
    </w:p>
    <w:p w:rsidR="00520BC2" w:rsidRPr="00520BC2" w:rsidRDefault="00520BC2" w:rsidP="00520BC2">
      <w:pPr>
        <w:ind w:left="260" w:hanging="260"/>
        <w:rPr>
          <w:rFonts w:ascii="Arial" w:hAnsi="Arial" w:cs="Arial"/>
          <w:sz w:val="20"/>
        </w:rPr>
      </w:pPr>
      <w:r w:rsidRPr="00520BC2">
        <w:rPr>
          <w:rFonts w:ascii="Arial" w:hAnsi="Arial" w:cs="Arial"/>
          <w:sz w:val="20"/>
        </w:rPr>
        <w:t>•   Ability to provide the values of any of its BACnet objects</w:t>
      </w:r>
    </w:p>
    <w:p w:rsidR="00520BC2" w:rsidRPr="00520BC2" w:rsidRDefault="00520BC2" w:rsidP="00520BC2">
      <w:pPr>
        <w:ind w:left="260" w:hanging="260"/>
        <w:rPr>
          <w:rFonts w:ascii="Arial" w:hAnsi="Arial" w:cs="Arial"/>
          <w:sz w:val="20"/>
        </w:rPr>
      </w:pPr>
      <w:r w:rsidRPr="00520BC2">
        <w:rPr>
          <w:rFonts w:ascii="Arial" w:hAnsi="Arial" w:cs="Arial"/>
          <w:sz w:val="20"/>
        </w:rPr>
        <w:t>•   Archival storage of data</w:t>
      </w:r>
    </w:p>
    <w:p w:rsidR="00520BC2" w:rsidRPr="00520BC2" w:rsidRDefault="00520BC2" w:rsidP="00520BC2">
      <w:pPr>
        <w:ind w:left="260" w:hanging="260"/>
        <w:rPr>
          <w:rFonts w:ascii="Arial" w:hAnsi="Arial" w:cs="Arial"/>
          <w:sz w:val="20"/>
        </w:rPr>
      </w:pPr>
      <w:r w:rsidRPr="00520BC2">
        <w:rPr>
          <w:rFonts w:ascii="Arial" w:hAnsi="Arial" w:cs="Arial"/>
          <w:sz w:val="20"/>
        </w:rPr>
        <w:t>•   Presentation of data (i.e., reports and graphics)</w:t>
      </w:r>
    </w:p>
    <w:p w:rsidR="00520BC2" w:rsidRPr="00520BC2" w:rsidRDefault="00520BC2" w:rsidP="00520BC2">
      <w:pPr>
        <w:ind w:left="260" w:hanging="260"/>
        <w:rPr>
          <w:rFonts w:ascii="Arial" w:hAnsi="Arial" w:cs="Arial"/>
          <w:sz w:val="20"/>
        </w:rPr>
      </w:pPr>
      <w:r w:rsidRPr="00520BC2">
        <w:rPr>
          <w:rFonts w:ascii="Arial" w:hAnsi="Arial" w:cs="Arial"/>
          <w:sz w:val="20"/>
        </w:rPr>
        <w:t>•   Ability to monitor the value of all BACnet object types, including all required and optional properties</w:t>
      </w:r>
    </w:p>
    <w:p w:rsidR="00520BC2" w:rsidRPr="00520BC2" w:rsidRDefault="00520BC2" w:rsidP="00520BC2">
      <w:pPr>
        <w:ind w:left="260" w:hanging="260"/>
        <w:rPr>
          <w:rFonts w:ascii="Arial" w:hAnsi="Arial" w:cs="Arial"/>
          <w:sz w:val="20"/>
        </w:rPr>
      </w:pPr>
      <w:r w:rsidRPr="00520BC2">
        <w:rPr>
          <w:rFonts w:ascii="Arial" w:hAnsi="Arial" w:cs="Arial"/>
          <w:sz w:val="20"/>
        </w:rPr>
        <w:t xml:space="preserve">•   Ability to modify setpoints and parameters </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Alarm and Event Management</w:t>
      </w:r>
    </w:p>
    <w:p w:rsidR="00520BC2" w:rsidRPr="00520BC2" w:rsidRDefault="00520BC2" w:rsidP="00520BC2">
      <w:pPr>
        <w:ind w:left="260" w:hanging="260"/>
        <w:rPr>
          <w:rFonts w:ascii="Arial" w:hAnsi="Arial" w:cs="Arial"/>
          <w:sz w:val="20"/>
        </w:rPr>
      </w:pPr>
      <w:r w:rsidRPr="00520BC2">
        <w:rPr>
          <w:rFonts w:ascii="Arial" w:hAnsi="Arial" w:cs="Arial"/>
          <w:sz w:val="20"/>
        </w:rPr>
        <w:t>•   Operator notification and presentation of event information</w:t>
      </w:r>
    </w:p>
    <w:p w:rsidR="00520BC2" w:rsidRPr="00520BC2" w:rsidRDefault="00520BC2" w:rsidP="00520BC2">
      <w:pPr>
        <w:ind w:left="260" w:hanging="260"/>
        <w:rPr>
          <w:rFonts w:ascii="Arial" w:hAnsi="Arial" w:cs="Arial"/>
          <w:sz w:val="20"/>
        </w:rPr>
      </w:pPr>
      <w:r w:rsidRPr="00520BC2">
        <w:rPr>
          <w:rFonts w:ascii="Arial" w:hAnsi="Arial" w:cs="Arial"/>
          <w:sz w:val="20"/>
        </w:rPr>
        <w:t>•   Alarm acknowledgment by operators</w:t>
      </w:r>
    </w:p>
    <w:p w:rsidR="00520BC2" w:rsidRPr="00520BC2" w:rsidRDefault="00520BC2" w:rsidP="00520BC2">
      <w:pPr>
        <w:ind w:left="260" w:hanging="260"/>
        <w:rPr>
          <w:rFonts w:ascii="Arial" w:hAnsi="Arial" w:cs="Arial"/>
          <w:sz w:val="20"/>
        </w:rPr>
      </w:pPr>
      <w:r w:rsidRPr="00520BC2">
        <w:rPr>
          <w:rFonts w:ascii="Arial" w:hAnsi="Arial" w:cs="Arial"/>
          <w:sz w:val="20"/>
        </w:rPr>
        <w:t>•   Alarm summarization</w:t>
      </w:r>
    </w:p>
    <w:p w:rsidR="00520BC2" w:rsidRPr="00520BC2" w:rsidRDefault="00520BC2" w:rsidP="00520BC2">
      <w:pPr>
        <w:ind w:left="270" w:hanging="270"/>
        <w:rPr>
          <w:rFonts w:ascii="Arial" w:hAnsi="Arial" w:cs="Arial"/>
          <w:sz w:val="20"/>
        </w:rPr>
      </w:pPr>
      <w:r w:rsidRPr="00520BC2">
        <w:rPr>
          <w:rFonts w:ascii="Arial" w:hAnsi="Arial" w:cs="Arial"/>
          <w:sz w:val="20"/>
        </w:rPr>
        <w:t>•    Adjustment of alarm limits</w:t>
      </w:r>
    </w:p>
    <w:p w:rsidR="00520BC2" w:rsidRPr="00520BC2" w:rsidRDefault="00520BC2" w:rsidP="00520BC2">
      <w:pPr>
        <w:ind w:left="270" w:hanging="270"/>
        <w:rPr>
          <w:rFonts w:ascii="Arial" w:hAnsi="Arial" w:cs="Arial"/>
          <w:sz w:val="20"/>
        </w:rPr>
      </w:pPr>
      <w:r w:rsidRPr="00520BC2">
        <w:rPr>
          <w:rFonts w:ascii="Arial" w:hAnsi="Arial" w:cs="Arial"/>
          <w:sz w:val="20"/>
        </w:rPr>
        <w:t>•   Adjustment of alarm routing</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Scheduling</w:t>
      </w:r>
    </w:p>
    <w:p w:rsidR="00520BC2" w:rsidRPr="00520BC2" w:rsidRDefault="00520BC2" w:rsidP="00520BC2">
      <w:pPr>
        <w:ind w:left="260" w:hanging="260"/>
        <w:rPr>
          <w:rFonts w:ascii="Arial" w:hAnsi="Arial" w:cs="Arial"/>
          <w:sz w:val="20"/>
        </w:rPr>
      </w:pPr>
      <w:r w:rsidRPr="00520BC2">
        <w:rPr>
          <w:rFonts w:ascii="Arial" w:hAnsi="Arial" w:cs="Arial"/>
          <w:sz w:val="20"/>
        </w:rPr>
        <w:t xml:space="preserve">•   Modification of schedules </w:t>
      </w:r>
    </w:p>
    <w:p w:rsidR="00520BC2" w:rsidRPr="00520BC2" w:rsidRDefault="00520BC2" w:rsidP="00520BC2">
      <w:pPr>
        <w:ind w:left="260" w:hanging="260"/>
        <w:rPr>
          <w:rFonts w:ascii="Arial" w:hAnsi="Arial" w:cs="Arial"/>
          <w:sz w:val="20"/>
        </w:rPr>
      </w:pPr>
      <w:r w:rsidRPr="00520BC2">
        <w:rPr>
          <w:rFonts w:ascii="Arial" w:hAnsi="Arial" w:cs="Arial"/>
          <w:sz w:val="20"/>
        </w:rPr>
        <w:t>•   Display of the start and stop times (schedule) of scheduled devices</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Trending</w:t>
      </w:r>
    </w:p>
    <w:p w:rsidR="00520BC2" w:rsidRPr="00520BC2" w:rsidRDefault="00520BC2" w:rsidP="00520BC2">
      <w:pPr>
        <w:ind w:left="260" w:hanging="260"/>
        <w:rPr>
          <w:rFonts w:ascii="Arial" w:hAnsi="Arial" w:cs="Arial"/>
          <w:sz w:val="20"/>
        </w:rPr>
      </w:pPr>
      <w:r w:rsidRPr="00520BC2">
        <w:rPr>
          <w:rFonts w:ascii="Arial" w:hAnsi="Arial" w:cs="Arial"/>
          <w:sz w:val="20"/>
        </w:rPr>
        <w:t>•   Modification of the parameters of a trend log</w:t>
      </w:r>
    </w:p>
    <w:p w:rsidR="00520BC2" w:rsidRPr="00520BC2" w:rsidRDefault="00520BC2" w:rsidP="00520BC2">
      <w:pPr>
        <w:ind w:left="260" w:hanging="260"/>
        <w:rPr>
          <w:rFonts w:ascii="Arial" w:hAnsi="Arial" w:cs="Arial"/>
          <w:sz w:val="20"/>
        </w:rPr>
      </w:pPr>
      <w:r w:rsidRPr="00520BC2">
        <w:rPr>
          <w:rFonts w:ascii="Arial" w:hAnsi="Arial" w:cs="Arial"/>
          <w:sz w:val="20"/>
        </w:rPr>
        <w:t>•   Display and archive of trend data</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Device and Network Management</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queries about its status</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requests for information about any of its objects</w:t>
      </w:r>
    </w:p>
    <w:p w:rsidR="00520BC2" w:rsidRPr="00520BC2" w:rsidRDefault="00520BC2" w:rsidP="00520BC2">
      <w:pPr>
        <w:ind w:left="260" w:hanging="260"/>
        <w:rPr>
          <w:rFonts w:ascii="Arial" w:hAnsi="Arial" w:cs="Arial"/>
          <w:sz w:val="20"/>
        </w:rPr>
      </w:pPr>
      <w:r w:rsidRPr="00520BC2">
        <w:rPr>
          <w:rFonts w:ascii="Arial" w:hAnsi="Arial" w:cs="Arial"/>
          <w:sz w:val="20"/>
        </w:rPr>
        <w:t>•   Display of information about the status of any device on the BACnet internetwork</w:t>
      </w:r>
    </w:p>
    <w:p w:rsidR="00520BC2" w:rsidRPr="00520BC2" w:rsidRDefault="00520BC2" w:rsidP="00520BC2">
      <w:pPr>
        <w:ind w:left="260" w:hanging="260"/>
        <w:rPr>
          <w:rFonts w:ascii="Arial" w:hAnsi="Arial" w:cs="Arial"/>
          <w:sz w:val="20"/>
        </w:rPr>
      </w:pPr>
      <w:r w:rsidRPr="00520BC2">
        <w:rPr>
          <w:rFonts w:ascii="Arial" w:hAnsi="Arial" w:cs="Arial"/>
          <w:sz w:val="20"/>
        </w:rPr>
        <w:t>•   Display of information about any object in the BACnet internetwork</w:t>
      </w:r>
    </w:p>
    <w:p w:rsidR="00520BC2" w:rsidRPr="00520BC2" w:rsidRDefault="00520BC2" w:rsidP="00520BC2">
      <w:pPr>
        <w:ind w:left="260" w:hanging="260"/>
        <w:rPr>
          <w:rFonts w:ascii="Arial" w:hAnsi="Arial" w:cs="Arial"/>
          <w:sz w:val="20"/>
        </w:rPr>
      </w:pPr>
      <w:r w:rsidRPr="00520BC2">
        <w:rPr>
          <w:rFonts w:ascii="Arial" w:hAnsi="Arial" w:cs="Arial"/>
          <w:sz w:val="20"/>
        </w:rPr>
        <w:t>•   Ability to silence a device on the network that is transmitting erroneous data</w:t>
      </w:r>
    </w:p>
    <w:p w:rsidR="00520BC2" w:rsidRPr="00520BC2" w:rsidRDefault="00520BC2" w:rsidP="00520BC2">
      <w:pPr>
        <w:ind w:left="260" w:hanging="260"/>
        <w:rPr>
          <w:rFonts w:ascii="Arial" w:hAnsi="Arial" w:cs="Arial"/>
          <w:sz w:val="20"/>
        </w:rPr>
      </w:pPr>
      <w:r w:rsidRPr="00520BC2">
        <w:rPr>
          <w:rFonts w:ascii="Arial" w:hAnsi="Arial" w:cs="Arial"/>
          <w:sz w:val="20"/>
        </w:rPr>
        <w:t>•   Ability to synchronize the time in devices across the BACnet internetwork</w:t>
      </w:r>
    </w:p>
    <w:p w:rsidR="00520BC2" w:rsidRPr="00520BC2" w:rsidRDefault="00520BC2" w:rsidP="00520BC2">
      <w:pPr>
        <w:ind w:left="260" w:hanging="260"/>
        <w:rPr>
          <w:rFonts w:ascii="Arial" w:hAnsi="Arial" w:cs="Arial"/>
          <w:sz w:val="20"/>
        </w:rPr>
      </w:pPr>
      <w:r w:rsidRPr="00520BC2">
        <w:rPr>
          <w:rFonts w:ascii="Arial" w:hAnsi="Arial" w:cs="Arial"/>
          <w:sz w:val="20"/>
        </w:rPr>
        <w:t>•   Ability to cause a remote device to reinitialize itself</w:t>
      </w:r>
    </w:p>
    <w:p w:rsidR="00520BC2" w:rsidRPr="00520BC2" w:rsidRDefault="00520BC2" w:rsidP="00520BC2">
      <w:pPr>
        <w:ind w:left="260" w:hanging="260"/>
        <w:rPr>
          <w:rFonts w:ascii="Arial" w:hAnsi="Arial" w:cs="Arial"/>
          <w:sz w:val="20"/>
        </w:rPr>
      </w:pPr>
      <w:r w:rsidRPr="00520BC2">
        <w:rPr>
          <w:rFonts w:ascii="Arial" w:hAnsi="Arial" w:cs="Arial"/>
          <w:sz w:val="20"/>
        </w:rPr>
        <w:t>•   Ability to backup and restore the configuration of other devices</w:t>
      </w:r>
    </w:p>
    <w:p w:rsidR="00520BC2" w:rsidRPr="00520BC2" w:rsidRDefault="00520BC2" w:rsidP="00520BC2">
      <w:pPr>
        <w:ind w:left="260" w:hanging="260"/>
        <w:rPr>
          <w:rFonts w:ascii="Arial" w:hAnsi="Arial" w:cs="Arial"/>
          <w:sz w:val="20"/>
        </w:rPr>
      </w:pPr>
      <w:r w:rsidRPr="00520BC2">
        <w:rPr>
          <w:rFonts w:ascii="Arial" w:hAnsi="Arial" w:cs="Arial"/>
          <w:sz w:val="20"/>
        </w:rPr>
        <w:t>•   Ability to command half-routers to establish and terminate connections</w:t>
      </w:r>
    </w:p>
    <w:p w:rsidR="00520BC2" w:rsidRPr="00520BC2" w:rsidRDefault="00520BC2" w:rsidP="00520BC2">
      <w:pPr>
        <w:ind w:left="260" w:hanging="260"/>
        <w:rPr>
          <w:rFonts w:ascii="Arial" w:hAnsi="Arial" w:cs="Arial"/>
          <w:sz w:val="20"/>
        </w:rPr>
      </w:pPr>
      <w:r w:rsidRPr="00520BC2">
        <w:rPr>
          <w:rFonts w:ascii="Arial" w:hAnsi="Arial" w:cs="Arial"/>
          <w:sz w:val="20"/>
        </w:rPr>
        <w:t>•   Ability to query and change the configuration of half-routers and routers</w:t>
      </w:r>
    </w:p>
    <w:p w:rsidR="00520BC2" w:rsidRPr="00520BC2" w:rsidRDefault="00520BC2" w:rsidP="00520BC2">
      <w:pPr>
        <w:ind w:left="260" w:hanging="260"/>
        <w:rPr>
          <w:rFonts w:ascii="Arial" w:hAnsi="Arial" w:cs="Arial"/>
          <w:sz w:val="20"/>
        </w:rPr>
      </w:pPr>
    </w:p>
    <w:p w:rsidR="00520BC2" w:rsidRPr="00520BC2" w:rsidRDefault="006C5788" w:rsidP="006C5788">
      <w:pPr>
        <w:keepNext/>
        <w:ind w:left="259" w:hanging="259"/>
        <w:rPr>
          <w:rFonts w:ascii="Arial" w:hAnsi="Arial" w:cs="Arial"/>
          <w:b/>
          <w:sz w:val="20"/>
        </w:rPr>
      </w:pPr>
      <w:r>
        <w:rPr>
          <w:rFonts w:ascii="Arial" w:hAnsi="Arial" w:cs="Arial"/>
          <w:b/>
          <w:sz w:val="20"/>
        </w:rPr>
        <w:br w:type="page"/>
      </w:r>
      <w:r w:rsidR="00520BC2" w:rsidRPr="00520BC2">
        <w:rPr>
          <w:rFonts w:ascii="Arial" w:hAnsi="Arial" w:cs="Arial"/>
          <w:b/>
          <w:sz w:val="20"/>
        </w:rPr>
        <w:lastRenderedPageBreak/>
        <w:t xml:space="preserve">L.2 </w:t>
      </w:r>
      <w:smartTag w:uri="urn:schemas-microsoft-com:office:smarttags" w:element="place">
        <w:smartTag w:uri="urn:schemas-microsoft-com:office:smarttags" w:element="PlaceName">
          <w:r w:rsidR="00520BC2" w:rsidRPr="00520BC2">
            <w:rPr>
              <w:rFonts w:ascii="Arial" w:hAnsi="Arial" w:cs="Arial"/>
              <w:b/>
              <w:sz w:val="20"/>
            </w:rPr>
            <w:t>BACnet</w:t>
          </w:r>
        </w:smartTag>
        <w:r w:rsidR="00520BC2" w:rsidRPr="00520BC2">
          <w:rPr>
            <w:rFonts w:ascii="Arial" w:hAnsi="Arial" w:cs="Arial"/>
            <w:b/>
            <w:sz w:val="20"/>
          </w:rPr>
          <w:t xml:space="preserve"> </w:t>
        </w:r>
        <w:smartTag w:uri="urn:schemas-microsoft-com:office:smarttags" w:element="PlaceType">
          <w:r w:rsidR="00520BC2" w:rsidRPr="00520BC2">
            <w:rPr>
              <w:rFonts w:ascii="Arial" w:hAnsi="Arial" w:cs="Arial"/>
              <w:b/>
              <w:sz w:val="20"/>
            </w:rPr>
            <w:t>Building</w:t>
          </w:r>
        </w:smartTag>
      </w:smartTag>
      <w:r w:rsidR="00520BC2" w:rsidRPr="00520BC2">
        <w:rPr>
          <w:rFonts w:ascii="Arial" w:hAnsi="Arial" w:cs="Arial"/>
          <w:b/>
          <w:sz w:val="20"/>
        </w:rPr>
        <w:t xml:space="preserve"> Controller (B-BC) </w:t>
      </w:r>
      <w:bookmarkStart w:id="10" w:name="_Toc465848133"/>
      <w:bookmarkStart w:id="11" w:name="_Toc466093735"/>
      <w:bookmarkStart w:id="12" w:name="_Toc467468851"/>
      <w:bookmarkStart w:id="13" w:name="_Toc489173198"/>
      <w:bookmarkStart w:id="14" w:name="_Toc68513893"/>
      <w:bookmarkEnd w:id="10"/>
      <w:bookmarkEnd w:id="11"/>
      <w:bookmarkEnd w:id="12"/>
      <w:bookmarkEnd w:id="13"/>
      <w:bookmarkEnd w:id="14"/>
    </w:p>
    <w:p w:rsidR="00520BC2" w:rsidRPr="00E979F9" w:rsidRDefault="00520BC2" w:rsidP="00520BC2">
      <w:pPr>
        <w:ind w:left="260" w:hanging="260"/>
        <w:rPr>
          <w:rFonts w:ascii="Arial" w:hAnsi="Arial" w:cs="Arial"/>
        </w:rPr>
      </w:pPr>
    </w:p>
    <w:p w:rsidR="00520BC2" w:rsidRPr="00520BC2" w:rsidRDefault="00520BC2" w:rsidP="00520BC2">
      <w:pPr>
        <w:rPr>
          <w:rFonts w:ascii="Arial" w:hAnsi="Arial" w:cs="Arial"/>
          <w:sz w:val="20"/>
        </w:rPr>
      </w:pPr>
      <w:r w:rsidRPr="00520BC2">
        <w:rPr>
          <w:rFonts w:ascii="Arial" w:hAnsi="Arial" w:cs="Arial"/>
          <w:sz w:val="20"/>
        </w:rPr>
        <w:t>A B-BC is a general-purpose, field-programmable device capable of carrying out a variety of building automation and control tasks. It enables the specification of the following:</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jc w:val="both"/>
        <w:rPr>
          <w:rFonts w:ascii="Arial" w:hAnsi="Arial" w:cs="Arial"/>
          <w:sz w:val="20"/>
        </w:rPr>
      </w:pPr>
      <w:r w:rsidRPr="00520BC2">
        <w:rPr>
          <w:rFonts w:ascii="Arial" w:hAnsi="Arial" w:cs="Arial"/>
          <w:sz w:val="20"/>
        </w:rPr>
        <w:t>Data Sharing</w:t>
      </w:r>
    </w:p>
    <w:p w:rsidR="00520BC2" w:rsidRPr="00520BC2" w:rsidRDefault="00520BC2" w:rsidP="00520BC2">
      <w:pPr>
        <w:ind w:left="260" w:hanging="260"/>
        <w:rPr>
          <w:rFonts w:ascii="Arial" w:hAnsi="Arial" w:cs="Arial"/>
          <w:sz w:val="20"/>
        </w:rPr>
      </w:pPr>
      <w:r w:rsidRPr="00520BC2">
        <w:rPr>
          <w:rFonts w:ascii="Arial" w:hAnsi="Arial" w:cs="Arial"/>
          <w:sz w:val="20"/>
        </w:rPr>
        <w:t xml:space="preserve">•   Ability to provide the values of any of its BACnet objects </w:t>
      </w:r>
    </w:p>
    <w:p w:rsidR="00520BC2" w:rsidRPr="00520BC2" w:rsidRDefault="00520BC2" w:rsidP="00520BC2">
      <w:pPr>
        <w:ind w:left="260" w:hanging="260"/>
        <w:rPr>
          <w:rFonts w:ascii="Arial" w:hAnsi="Arial" w:cs="Arial"/>
          <w:sz w:val="20"/>
        </w:rPr>
      </w:pPr>
      <w:r w:rsidRPr="00520BC2">
        <w:rPr>
          <w:rFonts w:ascii="Arial" w:hAnsi="Arial" w:cs="Arial"/>
          <w:sz w:val="20"/>
        </w:rPr>
        <w:t>•   Ability to retrieve the values of BACnet objects from other devices</w:t>
      </w:r>
    </w:p>
    <w:p w:rsidR="00520BC2" w:rsidRPr="00520BC2" w:rsidRDefault="00520BC2" w:rsidP="00520BC2">
      <w:pPr>
        <w:ind w:left="260" w:hanging="260"/>
        <w:rPr>
          <w:rFonts w:ascii="Arial" w:hAnsi="Arial" w:cs="Arial"/>
          <w:sz w:val="20"/>
        </w:rPr>
      </w:pPr>
      <w:r w:rsidRPr="00520BC2">
        <w:rPr>
          <w:rFonts w:ascii="Arial" w:hAnsi="Arial" w:cs="Arial"/>
          <w:sz w:val="20"/>
        </w:rPr>
        <w:t xml:space="preserve">•   Ability to allow modification of some or all of its BACnet objects by another device </w:t>
      </w:r>
    </w:p>
    <w:p w:rsidR="00520BC2" w:rsidRPr="00520BC2" w:rsidRDefault="00520BC2" w:rsidP="00520BC2">
      <w:pPr>
        <w:ind w:left="260" w:hanging="260"/>
        <w:rPr>
          <w:rFonts w:ascii="Arial" w:hAnsi="Arial" w:cs="Arial"/>
          <w:sz w:val="20"/>
        </w:rPr>
      </w:pPr>
      <w:r w:rsidRPr="00520BC2">
        <w:rPr>
          <w:rFonts w:ascii="Arial" w:hAnsi="Arial" w:cs="Arial"/>
          <w:sz w:val="20"/>
        </w:rPr>
        <w:t>•   Ability to modify some BACnet objects in other devices</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Alarm and Event Management</w:t>
      </w:r>
    </w:p>
    <w:p w:rsidR="00520BC2" w:rsidRPr="00520BC2" w:rsidRDefault="00520BC2" w:rsidP="00520BC2">
      <w:pPr>
        <w:ind w:left="260" w:hanging="260"/>
        <w:rPr>
          <w:rFonts w:ascii="Arial" w:hAnsi="Arial" w:cs="Arial"/>
          <w:sz w:val="20"/>
        </w:rPr>
      </w:pPr>
      <w:r w:rsidRPr="00520BC2">
        <w:rPr>
          <w:rFonts w:ascii="Arial" w:hAnsi="Arial" w:cs="Arial"/>
          <w:sz w:val="20"/>
        </w:rPr>
        <w:t>•   Generation of alarm / event notifications and the ability to direct them to recipients</w:t>
      </w:r>
    </w:p>
    <w:p w:rsidR="00520BC2" w:rsidRPr="00520BC2" w:rsidRDefault="00520BC2" w:rsidP="00520BC2">
      <w:pPr>
        <w:ind w:left="270" w:hanging="270"/>
        <w:rPr>
          <w:rFonts w:ascii="Arial" w:hAnsi="Arial" w:cs="Arial"/>
          <w:sz w:val="20"/>
        </w:rPr>
      </w:pPr>
      <w:r w:rsidRPr="00520BC2">
        <w:rPr>
          <w:rFonts w:ascii="Arial" w:hAnsi="Arial" w:cs="Arial"/>
          <w:sz w:val="20"/>
        </w:rPr>
        <w:t>•   Maintain a list of unacknowledged alarms / events</w:t>
      </w:r>
    </w:p>
    <w:p w:rsidR="00520BC2" w:rsidRPr="00520BC2" w:rsidRDefault="00520BC2" w:rsidP="00520BC2">
      <w:pPr>
        <w:ind w:left="260" w:hanging="260"/>
        <w:rPr>
          <w:rFonts w:ascii="Arial" w:hAnsi="Arial" w:cs="Arial"/>
          <w:sz w:val="20"/>
        </w:rPr>
      </w:pPr>
      <w:r w:rsidRPr="00520BC2">
        <w:rPr>
          <w:rFonts w:ascii="Arial" w:hAnsi="Arial" w:cs="Arial"/>
          <w:sz w:val="20"/>
        </w:rPr>
        <w:t xml:space="preserve">•   Notifying other recipients that the acknowledgment has been received </w:t>
      </w:r>
    </w:p>
    <w:p w:rsidR="00520BC2" w:rsidRPr="00520BC2" w:rsidRDefault="00520BC2" w:rsidP="00520BC2">
      <w:pPr>
        <w:ind w:left="260" w:hanging="260"/>
        <w:rPr>
          <w:rFonts w:ascii="Arial" w:hAnsi="Arial" w:cs="Arial"/>
          <w:sz w:val="20"/>
        </w:rPr>
      </w:pPr>
      <w:r w:rsidRPr="00520BC2">
        <w:rPr>
          <w:rFonts w:ascii="Arial" w:hAnsi="Arial" w:cs="Arial"/>
          <w:sz w:val="20"/>
        </w:rPr>
        <w:t>•   Adjustment of alarm / event parameters</w:t>
      </w:r>
    </w:p>
    <w:p w:rsidR="00520BC2" w:rsidRPr="00E979F9" w:rsidRDefault="00520BC2" w:rsidP="00520BC2">
      <w:pPr>
        <w:ind w:left="260" w:hanging="260"/>
        <w:rPr>
          <w:rFonts w:ascii="Arial" w:hAnsi="Arial" w:cs="Arial"/>
        </w:rPr>
      </w:pPr>
    </w:p>
    <w:p w:rsidR="00520BC2" w:rsidRPr="00520BC2" w:rsidRDefault="00520BC2" w:rsidP="00520BC2">
      <w:pPr>
        <w:ind w:left="260" w:hanging="260"/>
        <w:rPr>
          <w:rFonts w:ascii="Arial" w:hAnsi="Arial" w:cs="Arial"/>
          <w:sz w:val="20"/>
        </w:rPr>
      </w:pPr>
      <w:r w:rsidRPr="00520BC2">
        <w:rPr>
          <w:rFonts w:ascii="Arial" w:hAnsi="Arial" w:cs="Arial"/>
          <w:sz w:val="20"/>
        </w:rPr>
        <w:t>Scheduling</w:t>
      </w:r>
    </w:p>
    <w:p w:rsidR="00520BC2" w:rsidRPr="00520BC2" w:rsidRDefault="00520BC2" w:rsidP="00520BC2">
      <w:pPr>
        <w:ind w:left="260" w:hanging="260"/>
        <w:rPr>
          <w:rFonts w:ascii="Arial" w:hAnsi="Arial" w:cs="Arial"/>
          <w:sz w:val="20"/>
        </w:rPr>
      </w:pPr>
      <w:r w:rsidRPr="00520BC2">
        <w:rPr>
          <w:rFonts w:ascii="Arial" w:hAnsi="Arial" w:cs="Arial"/>
          <w:sz w:val="20"/>
        </w:rPr>
        <w:t>•   Ability to schedule output actions, both in the local device and in other devices, both binary and analog, based on date and time</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Trending</w:t>
      </w:r>
    </w:p>
    <w:p w:rsidR="00520BC2" w:rsidRPr="00520BC2" w:rsidRDefault="00520BC2" w:rsidP="00520BC2">
      <w:pPr>
        <w:ind w:left="260" w:hanging="260"/>
        <w:rPr>
          <w:rFonts w:ascii="Arial" w:hAnsi="Arial" w:cs="Arial"/>
          <w:sz w:val="20"/>
        </w:rPr>
      </w:pPr>
      <w:r w:rsidRPr="00520BC2">
        <w:rPr>
          <w:rFonts w:ascii="Arial" w:hAnsi="Arial" w:cs="Arial"/>
          <w:sz w:val="20"/>
        </w:rPr>
        <w:t>•   Collection and delivery of (time, value) pairs</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Device and Network Management</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queries about its status</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requests for information about any of its objects</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communication control messages</w:t>
      </w:r>
    </w:p>
    <w:p w:rsidR="00520BC2" w:rsidRPr="00520BC2" w:rsidRDefault="00520BC2" w:rsidP="00520BC2">
      <w:pPr>
        <w:ind w:left="260" w:hanging="260"/>
        <w:rPr>
          <w:rFonts w:ascii="Arial" w:hAnsi="Arial" w:cs="Arial"/>
          <w:sz w:val="20"/>
        </w:rPr>
      </w:pPr>
      <w:r w:rsidRPr="00520BC2">
        <w:rPr>
          <w:rFonts w:ascii="Arial" w:hAnsi="Arial" w:cs="Arial"/>
          <w:sz w:val="20"/>
        </w:rPr>
        <w:t>•   Ability to synchronize its internal clock upon request</w:t>
      </w:r>
    </w:p>
    <w:p w:rsidR="00520BC2" w:rsidRPr="00520BC2" w:rsidRDefault="00520BC2" w:rsidP="00520BC2">
      <w:pPr>
        <w:ind w:left="260" w:hanging="260"/>
        <w:rPr>
          <w:rFonts w:ascii="Arial" w:hAnsi="Arial" w:cs="Arial"/>
          <w:sz w:val="20"/>
        </w:rPr>
      </w:pPr>
      <w:r w:rsidRPr="00520BC2">
        <w:rPr>
          <w:rFonts w:ascii="Arial" w:hAnsi="Arial" w:cs="Arial"/>
          <w:sz w:val="20"/>
        </w:rPr>
        <w:t>•   Ability to perform re-initialization upon request</w:t>
      </w:r>
    </w:p>
    <w:p w:rsidR="00520BC2" w:rsidRPr="00520BC2" w:rsidRDefault="00520BC2" w:rsidP="00520BC2">
      <w:pPr>
        <w:ind w:left="260" w:hanging="260"/>
        <w:rPr>
          <w:rFonts w:ascii="Arial" w:hAnsi="Arial" w:cs="Arial"/>
          <w:sz w:val="20"/>
        </w:rPr>
      </w:pPr>
      <w:r w:rsidRPr="00520BC2">
        <w:rPr>
          <w:rFonts w:ascii="Arial" w:hAnsi="Arial" w:cs="Arial"/>
          <w:sz w:val="20"/>
        </w:rPr>
        <w:t>•   Ability to upload its configuration and allow it to be subsequently restored</w:t>
      </w:r>
    </w:p>
    <w:p w:rsidR="00520BC2" w:rsidRPr="00E979F9" w:rsidRDefault="00520BC2" w:rsidP="00520BC2">
      <w:pPr>
        <w:ind w:left="260" w:hanging="260"/>
        <w:rPr>
          <w:rFonts w:ascii="Arial" w:hAnsi="Arial" w:cs="Arial"/>
        </w:rPr>
      </w:pPr>
      <w:r w:rsidRPr="00520BC2">
        <w:rPr>
          <w:rFonts w:ascii="Arial" w:hAnsi="Arial" w:cs="Arial"/>
          <w:sz w:val="20"/>
        </w:rPr>
        <w:t>•   Ability to command half-routers to establish and terminate connections</w:t>
      </w:r>
    </w:p>
    <w:p w:rsidR="00520BC2" w:rsidRPr="00E979F9" w:rsidRDefault="00520BC2" w:rsidP="00520BC2">
      <w:pPr>
        <w:ind w:left="260" w:hanging="260"/>
        <w:rPr>
          <w:rFonts w:ascii="Arial" w:hAnsi="Arial" w:cs="Arial"/>
        </w:rPr>
      </w:pPr>
    </w:p>
    <w:p w:rsidR="00520BC2" w:rsidRPr="00520BC2" w:rsidRDefault="00520BC2" w:rsidP="00520BC2">
      <w:pPr>
        <w:rPr>
          <w:rFonts w:ascii="Arial" w:hAnsi="Arial" w:cs="Arial"/>
          <w:b/>
          <w:sz w:val="20"/>
        </w:rPr>
      </w:pPr>
      <w:bookmarkStart w:id="15" w:name="_Toc465782323"/>
      <w:bookmarkStart w:id="16" w:name="_Toc465782202"/>
      <w:bookmarkEnd w:id="15"/>
      <w:r w:rsidRPr="00520BC2">
        <w:rPr>
          <w:rFonts w:ascii="Arial" w:hAnsi="Arial" w:cs="Arial"/>
          <w:b/>
          <w:sz w:val="20"/>
        </w:rPr>
        <w:t>L.3 BACnet Advanced Application Controller (B-AAC)</w:t>
      </w:r>
      <w:bookmarkEnd w:id="16"/>
      <w:r w:rsidRPr="00520BC2">
        <w:rPr>
          <w:rFonts w:ascii="Arial" w:hAnsi="Arial" w:cs="Arial"/>
          <w:b/>
          <w:sz w:val="20"/>
        </w:rPr>
        <w:t xml:space="preserve"> </w:t>
      </w:r>
      <w:bookmarkStart w:id="17" w:name="_Toc465848134"/>
      <w:bookmarkStart w:id="18" w:name="_Toc466093736"/>
      <w:bookmarkStart w:id="19" w:name="_Toc467468852"/>
      <w:bookmarkStart w:id="20" w:name="_Toc489173199"/>
      <w:bookmarkStart w:id="21" w:name="_Toc68513894"/>
      <w:bookmarkEnd w:id="17"/>
      <w:bookmarkEnd w:id="18"/>
      <w:bookmarkEnd w:id="19"/>
      <w:bookmarkEnd w:id="20"/>
      <w:bookmarkEnd w:id="21"/>
    </w:p>
    <w:p w:rsidR="00520BC2" w:rsidRPr="00E979F9" w:rsidRDefault="00520BC2" w:rsidP="00520BC2">
      <w:pPr>
        <w:rPr>
          <w:rFonts w:ascii="Arial" w:hAnsi="Arial" w:cs="Arial"/>
        </w:rPr>
      </w:pPr>
    </w:p>
    <w:p w:rsidR="00520BC2" w:rsidRPr="00520BC2" w:rsidRDefault="00520BC2" w:rsidP="00520BC2">
      <w:pPr>
        <w:rPr>
          <w:rFonts w:ascii="Arial" w:hAnsi="Arial" w:cs="Arial"/>
          <w:sz w:val="20"/>
        </w:rPr>
      </w:pPr>
      <w:r w:rsidRPr="00520BC2">
        <w:rPr>
          <w:rFonts w:ascii="Arial" w:hAnsi="Arial" w:cs="Arial"/>
          <w:sz w:val="20"/>
        </w:rPr>
        <w:t>A B-AAC is a control device with limited resources relative to a B-BC. It may be intended for specific applications and supports some degree of programmability.</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Data Sharing</w:t>
      </w:r>
    </w:p>
    <w:p w:rsidR="00520BC2" w:rsidRPr="00520BC2" w:rsidRDefault="00520BC2" w:rsidP="00520BC2">
      <w:pPr>
        <w:ind w:left="270" w:hanging="270"/>
        <w:rPr>
          <w:rFonts w:ascii="Arial" w:hAnsi="Arial" w:cs="Arial"/>
          <w:sz w:val="20"/>
        </w:rPr>
      </w:pPr>
      <w:r w:rsidRPr="00520BC2">
        <w:rPr>
          <w:rFonts w:ascii="Arial" w:hAnsi="Arial" w:cs="Arial"/>
          <w:sz w:val="20"/>
        </w:rPr>
        <w:t>•   Ability to provide values for any of its BACnet objects upon request</w:t>
      </w:r>
    </w:p>
    <w:p w:rsidR="00520BC2" w:rsidRPr="00520BC2" w:rsidRDefault="00520BC2" w:rsidP="00520BC2">
      <w:pPr>
        <w:ind w:left="270" w:hanging="270"/>
        <w:rPr>
          <w:rFonts w:ascii="Arial" w:hAnsi="Arial" w:cs="Arial"/>
          <w:sz w:val="20"/>
        </w:rPr>
      </w:pPr>
      <w:r w:rsidRPr="00520BC2">
        <w:rPr>
          <w:rFonts w:ascii="Arial" w:hAnsi="Arial" w:cs="Arial"/>
          <w:sz w:val="20"/>
        </w:rPr>
        <w:t>•   Ability to allow modification of some or all of its BACnet objects by another BACnet device</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Alarm and Event Management</w:t>
      </w:r>
    </w:p>
    <w:p w:rsidR="00520BC2" w:rsidRPr="00520BC2" w:rsidRDefault="00520BC2" w:rsidP="00520BC2">
      <w:pPr>
        <w:ind w:left="270" w:hanging="270"/>
        <w:rPr>
          <w:rFonts w:ascii="Arial" w:hAnsi="Arial" w:cs="Arial"/>
          <w:sz w:val="20"/>
        </w:rPr>
      </w:pPr>
      <w:r w:rsidRPr="00520BC2">
        <w:rPr>
          <w:rFonts w:ascii="Arial" w:hAnsi="Arial" w:cs="Arial"/>
          <w:sz w:val="20"/>
        </w:rPr>
        <w:t>•   Generation of limited alarm and event notifications and the ability to direct them to recipients</w:t>
      </w:r>
    </w:p>
    <w:p w:rsidR="00520BC2" w:rsidRPr="00520BC2" w:rsidRDefault="00520BC2" w:rsidP="00520BC2">
      <w:pPr>
        <w:ind w:left="270" w:hanging="270"/>
        <w:rPr>
          <w:rFonts w:ascii="Arial" w:hAnsi="Arial" w:cs="Arial"/>
          <w:sz w:val="20"/>
        </w:rPr>
      </w:pPr>
      <w:r w:rsidRPr="00520BC2">
        <w:rPr>
          <w:rFonts w:ascii="Arial" w:hAnsi="Arial" w:cs="Arial"/>
          <w:sz w:val="20"/>
        </w:rPr>
        <w:t>•   Tracking acknowledgments of alarms from human operators</w:t>
      </w:r>
    </w:p>
    <w:p w:rsidR="00520BC2" w:rsidRPr="00520BC2" w:rsidRDefault="00520BC2" w:rsidP="00520BC2">
      <w:pPr>
        <w:ind w:left="270" w:hanging="270"/>
        <w:rPr>
          <w:rFonts w:ascii="Arial" w:hAnsi="Arial" w:cs="Arial"/>
          <w:sz w:val="20"/>
        </w:rPr>
      </w:pPr>
      <w:r w:rsidRPr="00520BC2">
        <w:rPr>
          <w:rFonts w:ascii="Arial" w:hAnsi="Arial" w:cs="Arial"/>
          <w:sz w:val="20"/>
        </w:rPr>
        <w:t>•   Adjustment of alarm parameters</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Scheduling</w:t>
      </w:r>
    </w:p>
    <w:p w:rsidR="00520BC2" w:rsidRPr="00520BC2" w:rsidRDefault="00520BC2" w:rsidP="00520BC2">
      <w:pPr>
        <w:ind w:left="270" w:hanging="270"/>
        <w:rPr>
          <w:rFonts w:ascii="Arial" w:hAnsi="Arial" w:cs="Arial"/>
          <w:sz w:val="20"/>
        </w:rPr>
      </w:pPr>
      <w:r w:rsidRPr="00520BC2">
        <w:rPr>
          <w:rFonts w:ascii="Arial" w:hAnsi="Arial" w:cs="Arial"/>
          <w:sz w:val="20"/>
        </w:rPr>
        <w:t>•   Ability to schedule actions in the local device based on date and time</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Trending</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lastRenderedPageBreak/>
        <w:t>Device and Network Management</w:t>
      </w:r>
    </w:p>
    <w:p w:rsidR="00520BC2" w:rsidRPr="00520BC2" w:rsidRDefault="00520BC2" w:rsidP="00520BC2">
      <w:pPr>
        <w:ind w:left="270" w:hanging="270"/>
        <w:rPr>
          <w:rFonts w:ascii="Arial" w:hAnsi="Arial" w:cs="Arial"/>
          <w:sz w:val="20"/>
        </w:rPr>
      </w:pPr>
      <w:r w:rsidRPr="00520BC2">
        <w:rPr>
          <w:rFonts w:ascii="Arial" w:hAnsi="Arial" w:cs="Arial"/>
          <w:sz w:val="20"/>
        </w:rPr>
        <w:t>•   Ability to respond to queries about its status</w:t>
      </w:r>
    </w:p>
    <w:p w:rsidR="00520BC2" w:rsidRPr="00520BC2" w:rsidRDefault="00520BC2" w:rsidP="00520BC2">
      <w:pPr>
        <w:ind w:left="270" w:hanging="270"/>
        <w:rPr>
          <w:rFonts w:ascii="Arial" w:hAnsi="Arial" w:cs="Arial"/>
          <w:sz w:val="20"/>
        </w:rPr>
      </w:pPr>
      <w:r w:rsidRPr="00520BC2">
        <w:rPr>
          <w:rFonts w:ascii="Arial" w:hAnsi="Arial" w:cs="Arial"/>
          <w:sz w:val="20"/>
        </w:rPr>
        <w:t>•   Ability to respond to requests for information about any of its objects</w:t>
      </w:r>
    </w:p>
    <w:p w:rsidR="00520BC2" w:rsidRPr="00520BC2" w:rsidRDefault="00520BC2" w:rsidP="00520BC2">
      <w:pPr>
        <w:ind w:left="270" w:hanging="270"/>
        <w:rPr>
          <w:rFonts w:ascii="Arial" w:hAnsi="Arial" w:cs="Arial"/>
          <w:sz w:val="20"/>
        </w:rPr>
      </w:pPr>
      <w:r w:rsidRPr="00520BC2">
        <w:rPr>
          <w:rFonts w:ascii="Arial" w:hAnsi="Arial" w:cs="Arial"/>
          <w:sz w:val="20"/>
        </w:rPr>
        <w:t>•   Ability to respond to communication control messages</w:t>
      </w:r>
    </w:p>
    <w:p w:rsidR="00520BC2" w:rsidRPr="00520BC2" w:rsidRDefault="00520BC2" w:rsidP="00520BC2">
      <w:pPr>
        <w:ind w:left="270" w:hanging="270"/>
        <w:rPr>
          <w:rFonts w:ascii="Arial" w:hAnsi="Arial" w:cs="Arial"/>
          <w:sz w:val="20"/>
        </w:rPr>
      </w:pPr>
      <w:r w:rsidRPr="00520BC2">
        <w:rPr>
          <w:rFonts w:ascii="Arial" w:hAnsi="Arial" w:cs="Arial"/>
          <w:sz w:val="20"/>
        </w:rPr>
        <w:t>•   Ability to synchronize its internal clock upon request</w:t>
      </w:r>
    </w:p>
    <w:p w:rsidR="00520BC2" w:rsidRPr="00E979F9" w:rsidRDefault="00520BC2" w:rsidP="00520BC2">
      <w:pPr>
        <w:ind w:left="270" w:hanging="270"/>
        <w:rPr>
          <w:rFonts w:ascii="Arial" w:hAnsi="Arial" w:cs="Arial"/>
        </w:rPr>
      </w:pPr>
      <w:r w:rsidRPr="00520BC2">
        <w:rPr>
          <w:rFonts w:ascii="Arial" w:hAnsi="Arial" w:cs="Arial"/>
          <w:sz w:val="20"/>
        </w:rPr>
        <w:t>•   Ability to perform re-initialization upon request</w:t>
      </w:r>
    </w:p>
    <w:p w:rsidR="00520BC2" w:rsidRPr="00E979F9" w:rsidRDefault="00520BC2" w:rsidP="00520BC2">
      <w:pPr>
        <w:rPr>
          <w:rFonts w:ascii="Arial" w:hAnsi="Arial" w:cs="Arial"/>
        </w:rPr>
      </w:pPr>
    </w:p>
    <w:p w:rsidR="00520BC2" w:rsidRPr="00E979F9" w:rsidRDefault="00520BC2" w:rsidP="00520BC2">
      <w:pPr>
        <w:rPr>
          <w:rFonts w:ascii="Arial" w:hAnsi="Arial" w:cs="Arial"/>
        </w:rPr>
      </w:pPr>
    </w:p>
    <w:p w:rsidR="00520BC2" w:rsidRPr="00520BC2" w:rsidRDefault="00520BC2" w:rsidP="00520BC2">
      <w:pPr>
        <w:ind w:left="260" w:hanging="260"/>
        <w:rPr>
          <w:rFonts w:ascii="Arial" w:hAnsi="Arial" w:cs="Arial"/>
          <w:b/>
          <w:sz w:val="20"/>
        </w:rPr>
      </w:pPr>
      <w:r w:rsidRPr="00520BC2">
        <w:rPr>
          <w:rFonts w:ascii="Arial" w:hAnsi="Arial" w:cs="Arial"/>
          <w:b/>
          <w:sz w:val="20"/>
        </w:rPr>
        <w:t xml:space="preserve">L.4 BACnet Application Specific Controller (B-ASC) </w:t>
      </w:r>
      <w:bookmarkStart w:id="22" w:name="_Toc465848135"/>
      <w:bookmarkStart w:id="23" w:name="_Toc466093737"/>
      <w:bookmarkStart w:id="24" w:name="_Toc467468853"/>
      <w:bookmarkStart w:id="25" w:name="_Toc489173200"/>
      <w:bookmarkStart w:id="26" w:name="_Toc68513895"/>
      <w:bookmarkEnd w:id="22"/>
      <w:bookmarkEnd w:id="23"/>
      <w:bookmarkEnd w:id="24"/>
      <w:bookmarkEnd w:id="25"/>
      <w:bookmarkEnd w:id="26"/>
    </w:p>
    <w:p w:rsidR="00520BC2" w:rsidRPr="00E979F9" w:rsidRDefault="00520BC2" w:rsidP="00520BC2">
      <w:pPr>
        <w:rPr>
          <w:rFonts w:ascii="Arial" w:hAnsi="Arial" w:cs="Arial"/>
          <w:b/>
          <w:bCs/>
        </w:rPr>
      </w:pPr>
    </w:p>
    <w:p w:rsidR="00520BC2" w:rsidRPr="00520BC2" w:rsidRDefault="00520BC2" w:rsidP="00520BC2">
      <w:pPr>
        <w:rPr>
          <w:rFonts w:ascii="Arial" w:hAnsi="Arial" w:cs="Arial"/>
          <w:sz w:val="20"/>
        </w:rPr>
      </w:pPr>
      <w:r w:rsidRPr="00520BC2">
        <w:rPr>
          <w:rFonts w:ascii="Arial" w:hAnsi="Arial" w:cs="Arial"/>
          <w:sz w:val="20"/>
        </w:rPr>
        <w:t>A B-ASC is a controller with limited resources relative to a B-AAC. It is intended for use in a specific application and supports limited programmability. It enables specification of the following:</w:t>
      </w:r>
    </w:p>
    <w:p w:rsidR="00520BC2" w:rsidRPr="00520BC2" w:rsidRDefault="00520BC2" w:rsidP="00520BC2">
      <w:pPr>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Data Sharing</w:t>
      </w:r>
    </w:p>
    <w:p w:rsidR="00520BC2" w:rsidRPr="00520BC2" w:rsidRDefault="00520BC2" w:rsidP="00520BC2">
      <w:pPr>
        <w:ind w:left="260" w:hanging="260"/>
        <w:rPr>
          <w:rFonts w:ascii="Arial" w:hAnsi="Arial" w:cs="Arial"/>
          <w:sz w:val="20"/>
        </w:rPr>
      </w:pPr>
      <w:r w:rsidRPr="00520BC2">
        <w:rPr>
          <w:rFonts w:ascii="Arial" w:hAnsi="Arial" w:cs="Arial"/>
          <w:sz w:val="20"/>
        </w:rPr>
        <w:t xml:space="preserve">•   Ability to provide the values of any of its BACnet objects </w:t>
      </w:r>
    </w:p>
    <w:p w:rsidR="00520BC2" w:rsidRPr="00520BC2" w:rsidRDefault="00520BC2" w:rsidP="00520BC2">
      <w:pPr>
        <w:ind w:left="260" w:hanging="260"/>
        <w:rPr>
          <w:rFonts w:ascii="Arial" w:hAnsi="Arial" w:cs="Arial"/>
          <w:sz w:val="20"/>
        </w:rPr>
      </w:pPr>
      <w:r w:rsidRPr="00520BC2">
        <w:rPr>
          <w:rFonts w:ascii="Arial" w:hAnsi="Arial" w:cs="Arial"/>
          <w:sz w:val="20"/>
        </w:rPr>
        <w:t xml:space="preserve">•   Ability to allow modification of some or all of its BACnet objects by another device </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Alarm and Event Management</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Scheduling</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Trending</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ind w:left="260" w:hanging="260"/>
        <w:rPr>
          <w:rFonts w:ascii="Arial" w:hAnsi="Arial" w:cs="Arial"/>
          <w:sz w:val="20"/>
        </w:rPr>
      </w:pPr>
    </w:p>
    <w:p w:rsidR="00520BC2" w:rsidRPr="00520BC2" w:rsidRDefault="00520BC2" w:rsidP="00520BC2">
      <w:pPr>
        <w:ind w:left="260" w:hanging="260"/>
        <w:rPr>
          <w:rFonts w:ascii="Arial" w:hAnsi="Arial" w:cs="Arial"/>
          <w:sz w:val="20"/>
        </w:rPr>
      </w:pPr>
      <w:r w:rsidRPr="00520BC2">
        <w:rPr>
          <w:rFonts w:ascii="Arial" w:hAnsi="Arial" w:cs="Arial"/>
          <w:sz w:val="20"/>
        </w:rPr>
        <w:t>Device and Network Management</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queries about its status</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requests for information about any of its objects</w:t>
      </w:r>
    </w:p>
    <w:p w:rsidR="00520BC2" w:rsidRPr="00520BC2" w:rsidRDefault="00520BC2" w:rsidP="00520BC2">
      <w:pPr>
        <w:ind w:left="260" w:hanging="260"/>
        <w:rPr>
          <w:rFonts w:ascii="Arial" w:hAnsi="Arial" w:cs="Arial"/>
          <w:sz w:val="20"/>
        </w:rPr>
      </w:pPr>
      <w:r w:rsidRPr="00520BC2">
        <w:rPr>
          <w:rFonts w:ascii="Arial" w:hAnsi="Arial" w:cs="Arial"/>
          <w:sz w:val="20"/>
        </w:rPr>
        <w:t>•   Ability to respond to communication control messages</w:t>
      </w:r>
    </w:p>
    <w:p w:rsidR="00520BC2" w:rsidRPr="00E979F9" w:rsidRDefault="00520BC2" w:rsidP="00520BC2">
      <w:pPr>
        <w:rPr>
          <w:rFonts w:ascii="Arial" w:hAnsi="Arial" w:cs="Arial"/>
        </w:rPr>
      </w:pPr>
    </w:p>
    <w:p w:rsidR="00520BC2" w:rsidRPr="00520BC2" w:rsidRDefault="00520BC2" w:rsidP="00520BC2">
      <w:pPr>
        <w:rPr>
          <w:rFonts w:ascii="Arial" w:hAnsi="Arial" w:cs="Arial"/>
          <w:b/>
          <w:sz w:val="20"/>
        </w:rPr>
      </w:pPr>
      <w:r w:rsidRPr="00520BC2">
        <w:rPr>
          <w:rFonts w:ascii="Arial" w:hAnsi="Arial" w:cs="Arial"/>
          <w:b/>
          <w:sz w:val="20"/>
        </w:rPr>
        <w:t xml:space="preserve">L.5 BACnet Smart Actuator (B-SA) </w:t>
      </w:r>
      <w:bookmarkStart w:id="27" w:name="_Toc465848136"/>
      <w:bookmarkStart w:id="28" w:name="_Toc466093738"/>
      <w:bookmarkStart w:id="29" w:name="_Toc467468854"/>
      <w:bookmarkStart w:id="30" w:name="_Toc489173201"/>
      <w:bookmarkStart w:id="31" w:name="_Toc68513896"/>
      <w:bookmarkEnd w:id="27"/>
      <w:bookmarkEnd w:id="28"/>
      <w:bookmarkEnd w:id="29"/>
      <w:bookmarkEnd w:id="30"/>
      <w:bookmarkEnd w:id="31"/>
    </w:p>
    <w:p w:rsidR="00520BC2" w:rsidRPr="00E979F9" w:rsidRDefault="00520BC2" w:rsidP="00520BC2">
      <w:pPr>
        <w:rPr>
          <w:rFonts w:ascii="Arial" w:hAnsi="Arial" w:cs="Arial"/>
        </w:rPr>
      </w:pPr>
    </w:p>
    <w:p w:rsidR="00520BC2" w:rsidRPr="00520BC2" w:rsidRDefault="00520BC2" w:rsidP="00520BC2">
      <w:pPr>
        <w:rPr>
          <w:rFonts w:ascii="Arial" w:hAnsi="Arial" w:cs="Arial"/>
          <w:sz w:val="20"/>
        </w:rPr>
      </w:pPr>
      <w:r w:rsidRPr="00520BC2">
        <w:rPr>
          <w:rFonts w:ascii="Arial" w:hAnsi="Arial" w:cs="Arial"/>
          <w:sz w:val="20"/>
        </w:rPr>
        <w:t>A B-SA is a simple control device with limited resources; it is intended for specific applications.</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Data Sharing</w:t>
      </w:r>
    </w:p>
    <w:p w:rsidR="00520BC2" w:rsidRPr="00520BC2" w:rsidRDefault="00520BC2" w:rsidP="00520BC2">
      <w:pPr>
        <w:ind w:left="270" w:hanging="270"/>
        <w:rPr>
          <w:rFonts w:ascii="Arial" w:hAnsi="Arial" w:cs="Arial"/>
          <w:sz w:val="20"/>
        </w:rPr>
      </w:pPr>
      <w:r w:rsidRPr="00520BC2">
        <w:rPr>
          <w:rFonts w:ascii="Arial" w:hAnsi="Arial" w:cs="Arial"/>
          <w:sz w:val="20"/>
        </w:rPr>
        <w:t>•   Ability to provide values for any of its BACnet objects upon request</w:t>
      </w:r>
    </w:p>
    <w:p w:rsidR="00520BC2" w:rsidRPr="00520BC2" w:rsidRDefault="00520BC2" w:rsidP="00520BC2">
      <w:pPr>
        <w:ind w:left="270" w:hanging="270"/>
        <w:rPr>
          <w:rFonts w:ascii="Arial" w:hAnsi="Arial" w:cs="Arial"/>
          <w:sz w:val="20"/>
        </w:rPr>
      </w:pPr>
      <w:r w:rsidRPr="00520BC2">
        <w:rPr>
          <w:rFonts w:ascii="Arial" w:hAnsi="Arial" w:cs="Arial"/>
          <w:sz w:val="20"/>
        </w:rPr>
        <w:t xml:space="preserve">•   Ability to allow modification of some or all of its BACnet objects by another device </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Alarm and Event Management</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Scheduling</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Trending</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Device and Network Management</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E979F9" w:rsidRDefault="00520BC2" w:rsidP="00520BC2">
      <w:pPr>
        <w:ind w:left="260" w:hanging="260"/>
        <w:rPr>
          <w:rFonts w:ascii="Arial" w:hAnsi="Arial" w:cs="Arial"/>
        </w:rPr>
      </w:pPr>
    </w:p>
    <w:p w:rsidR="00520BC2" w:rsidRPr="00520BC2" w:rsidRDefault="006C5788" w:rsidP="00520BC2">
      <w:pPr>
        <w:rPr>
          <w:rFonts w:ascii="Arial" w:hAnsi="Arial" w:cs="Arial"/>
          <w:b/>
          <w:sz w:val="20"/>
          <w:lang w:val="nb-NO"/>
        </w:rPr>
      </w:pPr>
      <w:bookmarkStart w:id="32" w:name="_Toc465782324"/>
      <w:bookmarkStart w:id="33" w:name="_Toc465782203"/>
      <w:bookmarkEnd w:id="32"/>
      <w:r>
        <w:rPr>
          <w:rFonts w:ascii="Arial" w:hAnsi="Arial" w:cs="Arial"/>
          <w:b/>
          <w:sz w:val="20"/>
          <w:lang w:val="nb-NO"/>
        </w:rPr>
        <w:br w:type="page"/>
      </w:r>
      <w:r w:rsidR="00520BC2" w:rsidRPr="00520BC2">
        <w:rPr>
          <w:rFonts w:ascii="Arial" w:hAnsi="Arial" w:cs="Arial"/>
          <w:b/>
          <w:sz w:val="20"/>
          <w:lang w:val="nb-NO"/>
        </w:rPr>
        <w:lastRenderedPageBreak/>
        <w:t>L.6 BACnet Smart Sensor (B-SS)</w:t>
      </w:r>
      <w:bookmarkEnd w:id="33"/>
      <w:r w:rsidR="00520BC2" w:rsidRPr="00520BC2">
        <w:rPr>
          <w:rFonts w:ascii="Arial" w:hAnsi="Arial" w:cs="Arial"/>
          <w:b/>
          <w:sz w:val="20"/>
          <w:lang w:val="nb-NO"/>
        </w:rPr>
        <w:t xml:space="preserve"> </w:t>
      </w:r>
      <w:bookmarkStart w:id="34" w:name="_Toc465848137"/>
      <w:bookmarkStart w:id="35" w:name="_Toc466093739"/>
      <w:bookmarkStart w:id="36" w:name="_Toc467468855"/>
      <w:bookmarkStart w:id="37" w:name="_Toc489173202"/>
      <w:bookmarkStart w:id="38" w:name="_Toc68513897"/>
      <w:bookmarkEnd w:id="34"/>
      <w:bookmarkEnd w:id="35"/>
      <w:bookmarkEnd w:id="36"/>
      <w:bookmarkEnd w:id="37"/>
      <w:bookmarkEnd w:id="38"/>
    </w:p>
    <w:p w:rsidR="00520BC2" w:rsidRPr="00E979F9" w:rsidRDefault="00520BC2" w:rsidP="00520BC2">
      <w:pPr>
        <w:rPr>
          <w:rFonts w:ascii="Arial" w:hAnsi="Arial" w:cs="Arial"/>
          <w:lang w:val="nb-NO"/>
        </w:rPr>
      </w:pPr>
    </w:p>
    <w:p w:rsidR="00520BC2" w:rsidRPr="00520BC2" w:rsidRDefault="00520BC2" w:rsidP="00520BC2">
      <w:pPr>
        <w:rPr>
          <w:rFonts w:ascii="Arial" w:hAnsi="Arial" w:cs="Arial"/>
          <w:sz w:val="20"/>
        </w:rPr>
      </w:pPr>
      <w:r w:rsidRPr="00520BC2">
        <w:rPr>
          <w:rFonts w:ascii="Arial" w:hAnsi="Arial" w:cs="Arial"/>
          <w:sz w:val="20"/>
        </w:rPr>
        <w:t xml:space="preserve">A B-SS is a simple sensing device with very limited resources. </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Data Sharing</w:t>
      </w:r>
    </w:p>
    <w:p w:rsidR="00520BC2" w:rsidRPr="00520BC2" w:rsidRDefault="00520BC2" w:rsidP="00520BC2">
      <w:pPr>
        <w:ind w:left="270" w:hanging="270"/>
        <w:rPr>
          <w:rFonts w:ascii="Arial" w:hAnsi="Arial" w:cs="Arial"/>
          <w:sz w:val="20"/>
        </w:rPr>
      </w:pPr>
      <w:r w:rsidRPr="00520BC2">
        <w:rPr>
          <w:rFonts w:ascii="Arial" w:hAnsi="Arial" w:cs="Arial"/>
          <w:sz w:val="20"/>
        </w:rPr>
        <w:t>•   Ability to provide values for any of its BACnet objects upon request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Alarm and Event Management</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Scheduling</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Trending</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r w:rsidRPr="00520BC2">
        <w:rPr>
          <w:rFonts w:ascii="Arial" w:hAnsi="Arial" w:cs="Arial"/>
          <w:sz w:val="20"/>
        </w:rPr>
        <w:t>Device and Network Management</w:t>
      </w:r>
    </w:p>
    <w:p w:rsidR="00520BC2" w:rsidRPr="00520BC2" w:rsidRDefault="00520BC2" w:rsidP="00520BC2">
      <w:pPr>
        <w:ind w:left="270" w:hanging="270"/>
        <w:rPr>
          <w:rFonts w:ascii="Arial" w:hAnsi="Arial" w:cs="Arial"/>
          <w:sz w:val="20"/>
        </w:rPr>
      </w:pPr>
      <w:r w:rsidRPr="00520BC2">
        <w:rPr>
          <w:rFonts w:ascii="Arial" w:hAnsi="Arial" w:cs="Arial"/>
          <w:sz w:val="20"/>
        </w:rPr>
        <w:t>•   No requirement</w:t>
      </w:r>
    </w:p>
    <w:p w:rsidR="00520BC2" w:rsidRDefault="00520BC2" w:rsidP="00520BC2">
      <w:pPr>
        <w:ind w:left="260" w:hanging="260"/>
        <w:rPr>
          <w:rFonts w:ascii="Arial" w:hAnsi="Arial" w:cs="Arial"/>
        </w:rPr>
      </w:pPr>
    </w:p>
    <w:p w:rsidR="00520BC2" w:rsidRPr="00520BC2" w:rsidRDefault="00520BC2" w:rsidP="00520BC2">
      <w:pPr>
        <w:tabs>
          <w:tab w:val="left" w:pos="1080"/>
        </w:tabs>
        <w:jc w:val="both"/>
        <w:rPr>
          <w:rFonts w:ascii="Arial" w:hAnsi="Arial" w:cs="Arial"/>
          <w:b/>
          <w:sz w:val="20"/>
        </w:rPr>
      </w:pPr>
      <w:r w:rsidRPr="00520BC2">
        <w:rPr>
          <w:rFonts w:ascii="Arial" w:hAnsi="Arial" w:cs="Arial"/>
          <w:b/>
          <w:sz w:val="20"/>
        </w:rPr>
        <w:t>L.7 Profiles of the Standard BACnet Devices</w:t>
      </w:r>
      <w:r w:rsidRPr="00520BC2">
        <w:rPr>
          <w:rFonts w:ascii="Arial" w:hAnsi="Arial" w:cs="Arial"/>
          <w:b/>
          <w:sz w:val="20"/>
        </w:rPr>
        <w:fldChar w:fldCharType="begin"/>
      </w:r>
      <w:r w:rsidRPr="00520BC2">
        <w:rPr>
          <w:rFonts w:ascii="Arial" w:hAnsi="Arial" w:cs="Arial"/>
          <w:b/>
          <w:sz w:val="20"/>
        </w:rPr>
        <w:instrText xml:space="preserve"> TC "</w:instrText>
      </w:r>
      <w:bookmarkStart w:id="39" w:name="_Toc465848138"/>
      <w:bookmarkStart w:id="40" w:name="_Toc466093740"/>
      <w:bookmarkStart w:id="41" w:name="_Toc467468857"/>
      <w:bookmarkStart w:id="42" w:name="_Toc489173203"/>
      <w:bookmarkStart w:id="43" w:name="_Toc529248716"/>
      <w:r w:rsidRPr="00520BC2">
        <w:rPr>
          <w:rFonts w:ascii="Arial" w:hAnsi="Arial" w:cs="Arial"/>
          <w:b/>
          <w:sz w:val="20"/>
        </w:rPr>
        <w:instrText>L.7</w:instrText>
      </w:r>
      <w:r w:rsidRPr="00520BC2">
        <w:rPr>
          <w:rFonts w:ascii="Arial" w:hAnsi="Arial" w:cs="Arial"/>
          <w:b/>
          <w:sz w:val="20"/>
        </w:rPr>
        <w:tab/>
        <w:instrText>Profiles of the Standard BACnet Devices</w:instrText>
      </w:r>
      <w:bookmarkEnd w:id="39"/>
      <w:bookmarkEnd w:id="40"/>
      <w:bookmarkEnd w:id="41"/>
      <w:bookmarkEnd w:id="42"/>
      <w:bookmarkEnd w:id="43"/>
      <w:r w:rsidRPr="00520BC2">
        <w:rPr>
          <w:rFonts w:ascii="Arial" w:hAnsi="Arial" w:cs="Arial"/>
          <w:b/>
          <w:sz w:val="20"/>
        </w:rPr>
        <w:instrText>"\l2</w:instrText>
      </w:r>
      <w:r w:rsidRPr="00520BC2">
        <w:rPr>
          <w:rFonts w:ascii="Arial" w:hAnsi="Arial" w:cs="Arial"/>
          <w:b/>
          <w:sz w:val="20"/>
        </w:rPr>
        <w:fldChar w:fldCharType="end"/>
      </w:r>
    </w:p>
    <w:p w:rsidR="00520BC2" w:rsidRDefault="00520BC2" w:rsidP="00520BC2">
      <w:pPr>
        <w:jc w:val="both"/>
        <w:rPr>
          <w:rFonts w:ascii="Arial" w:hAnsi="Arial" w:cs="Arial"/>
          <w:b/>
        </w:rPr>
      </w:pPr>
    </w:p>
    <w:p w:rsidR="00520BC2" w:rsidRPr="00520BC2" w:rsidRDefault="00520BC2" w:rsidP="00520BC2">
      <w:pPr>
        <w:jc w:val="both"/>
        <w:rPr>
          <w:rFonts w:ascii="Arial" w:hAnsi="Arial" w:cs="Arial"/>
          <w:sz w:val="20"/>
        </w:rPr>
      </w:pPr>
      <w:r w:rsidRPr="00520BC2">
        <w:rPr>
          <w:rFonts w:ascii="Arial" w:hAnsi="Arial" w:cs="Arial"/>
          <w:sz w:val="20"/>
        </w:rPr>
        <w:t>The following tables indicate which BIBBs must be supported by each device type for each interoperability area.</w:t>
      </w:r>
    </w:p>
    <w:p w:rsidR="00520BC2" w:rsidRDefault="00520BC2" w:rsidP="00520BC2">
      <w:pPr>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2" w:type="dxa"/>
          <w:right w:w="72" w:type="dxa"/>
        </w:tblCellMar>
        <w:tblLook w:val="0000"/>
      </w:tblPr>
      <w:tblGrid>
        <w:gridCol w:w="1374"/>
        <w:gridCol w:w="1260"/>
        <w:gridCol w:w="1350"/>
        <w:gridCol w:w="1170"/>
        <w:gridCol w:w="1170"/>
        <w:gridCol w:w="900"/>
        <w:gridCol w:w="900"/>
      </w:tblGrid>
      <w:tr w:rsidR="00520BC2" w:rsidRPr="00520BC2" w:rsidTr="00A74F5F">
        <w:tblPrEx>
          <w:tblCellMar>
            <w:top w:w="0" w:type="dxa"/>
            <w:bottom w:w="0" w:type="dxa"/>
          </w:tblCellMar>
        </w:tblPrEx>
        <w:trPr>
          <w:cantSplit/>
          <w:tblHeader/>
          <w:jc w:val="center"/>
        </w:trPr>
        <w:tc>
          <w:tcPr>
            <w:tcW w:w="1374" w:type="dxa"/>
            <w:tcBorders>
              <w:bottom w:val="single" w:sz="12" w:space="0" w:color="auto"/>
            </w:tcBorders>
          </w:tcPr>
          <w:p w:rsidR="00520BC2" w:rsidRPr="00520BC2" w:rsidRDefault="00520BC2" w:rsidP="00600C7F">
            <w:pPr>
              <w:jc w:val="center"/>
              <w:rPr>
                <w:rFonts w:ascii="Arial" w:hAnsi="Arial" w:cs="Arial"/>
                <w:sz w:val="20"/>
              </w:rPr>
            </w:pPr>
          </w:p>
        </w:tc>
        <w:tc>
          <w:tcPr>
            <w:tcW w:w="126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B-OWS</w:t>
            </w:r>
          </w:p>
        </w:tc>
        <w:tc>
          <w:tcPr>
            <w:tcW w:w="135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B-BC</w:t>
            </w:r>
          </w:p>
        </w:tc>
        <w:tc>
          <w:tcPr>
            <w:tcW w:w="117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B-AAC</w:t>
            </w:r>
          </w:p>
        </w:tc>
        <w:tc>
          <w:tcPr>
            <w:tcW w:w="117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B-ASC</w:t>
            </w:r>
          </w:p>
        </w:tc>
        <w:tc>
          <w:tcPr>
            <w:tcW w:w="900" w:type="dxa"/>
            <w:tcBorders>
              <w:bottom w:val="single" w:sz="12" w:space="0" w:color="auto"/>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B-SA</w:t>
            </w:r>
          </w:p>
        </w:tc>
        <w:tc>
          <w:tcPr>
            <w:tcW w:w="900" w:type="dxa"/>
            <w:tcBorders>
              <w:bottom w:val="single" w:sz="12" w:space="0" w:color="auto"/>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B-SS</w:t>
            </w:r>
          </w:p>
        </w:tc>
      </w:tr>
      <w:tr w:rsidR="00520BC2" w:rsidRPr="00520BC2" w:rsidTr="00600C7F">
        <w:tblPrEx>
          <w:tblCellMar>
            <w:top w:w="0" w:type="dxa"/>
            <w:bottom w:w="0" w:type="dxa"/>
          </w:tblCellMar>
        </w:tblPrEx>
        <w:trPr>
          <w:cantSplit/>
          <w:trHeight w:val="249"/>
          <w:jc w:val="center"/>
        </w:trPr>
        <w:tc>
          <w:tcPr>
            <w:tcW w:w="1374" w:type="dxa"/>
            <w:tcBorders>
              <w:top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Data Sharing</w:t>
            </w:r>
          </w:p>
        </w:tc>
        <w:tc>
          <w:tcPr>
            <w:tcW w:w="126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DS-RP-A,B</w:t>
            </w:r>
          </w:p>
        </w:tc>
        <w:tc>
          <w:tcPr>
            <w:tcW w:w="135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DS-RP-A,B</w:t>
            </w:r>
          </w:p>
        </w:tc>
        <w:tc>
          <w:tcPr>
            <w:tcW w:w="117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DS-RP-B</w:t>
            </w:r>
          </w:p>
        </w:tc>
        <w:tc>
          <w:tcPr>
            <w:tcW w:w="117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DS-RP-B</w:t>
            </w:r>
          </w:p>
        </w:tc>
        <w:tc>
          <w:tcPr>
            <w:tcW w:w="90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DS-RP-B</w:t>
            </w:r>
          </w:p>
        </w:tc>
        <w:tc>
          <w:tcPr>
            <w:tcW w:w="90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DS-RP-B</w:t>
            </w:r>
          </w:p>
        </w:tc>
      </w:tr>
      <w:tr w:rsidR="00520BC2" w:rsidRPr="00520BC2" w:rsidTr="00600C7F">
        <w:tblPrEx>
          <w:tblCellMar>
            <w:top w:w="0" w:type="dxa"/>
            <w:bottom w:w="0" w:type="dxa"/>
          </w:tblCellMar>
        </w:tblPrEx>
        <w:trPr>
          <w:cantSplit/>
          <w:jc w:val="center"/>
        </w:trPr>
        <w:tc>
          <w:tcPr>
            <w:tcW w:w="1374" w:type="dxa"/>
          </w:tcPr>
          <w:p w:rsidR="00520BC2" w:rsidRPr="00520BC2" w:rsidRDefault="00520BC2" w:rsidP="00600C7F">
            <w:pPr>
              <w:jc w:val="center"/>
              <w:rPr>
                <w:rFonts w:ascii="Arial" w:hAnsi="Arial" w:cs="Arial"/>
                <w:sz w:val="20"/>
              </w:rPr>
            </w:pPr>
          </w:p>
        </w:tc>
        <w:tc>
          <w:tcPr>
            <w:tcW w:w="1260" w:type="dxa"/>
          </w:tcPr>
          <w:p w:rsidR="00520BC2" w:rsidRPr="00520BC2" w:rsidRDefault="00520BC2" w:rsidP="00600C7F">
            <w:pPr>
              <w:jc w:val="center"/>
              <w:rPr>
                <w:rFonts w:ascii="Arial" w:hAnsi="Arial" w:cs="Arial"/>
                <w:sz w:val="20"/>
              </w:rPr>
            </w:pPr>
            <w:r w:rsidRPr="00520BC2">
              <w:rPr>
                <w:rFonts w:ascii="Arial" w:hAnsi="Arial" w:cs="Arial"/>
                <w:sz w:val="20"/>
              </w:rPr>
              <w:t>DS-RPM-A</w:t>
            </w:r>
          </w:p>
        </w:tc>
        <w:tc>
          <w:tcPr>
            <w:tcW w:w="1350" w:type="dxa"/>
          </w:tcPr>
          <w:p w:rsidR="00520BC2" w:rsidRPr="00520BC2" w:rsidRDefault="00520BC2" w:rsidP="00600C7F">
            <w:pPr>
              <w:jc w:val="center"/>
              <w:rPr>
                <w:rFonts w:ascii="Arial" w:hAnsi="Arial" w:cs="Arial"/>
                <w:sz w:val="20"/>
              </w:rPr>
            </w:pPr>
            <w:r w:rsidRPr="00520BC2">
              <w:rPr>
                <w:rFonts w:ascii="Arial" w:hAnsi="Arial" w:cs="Arial"/>
                <w:sz w:val="20"/>
              </w:rPr>
              <w:t>DS-RPM-A,B</w:t>
            </w:r>
          </w:p>
        </w:tc>
        <w:tc>
          <w:tcPr>
            <w:tcW w:w="1170" w:type="dxa"/>
          </w:tcPr>
          <w:p w:rsidR="00520BC2" w:rsidRPr="00520BC2" w:rsidRDefault="00520BC2" w:rsidP="00600C7F">
            <w:pPr>
              <w:jc w:val="center"/>
              <w:rPr>
                <w:rFonts w:ascii="Arial" w:hAnsi="Arial" w:cs="Arial"/>
                <w:sz w:val="20"/>
              </w:rPr>
            </w:pPr>
            <w:r w:rsidRPr="00520BC2">
              <w:rPr>
                <w:rFonts w:ascii="Arial" w:hAnsi="Arial" w:cs="Arial"/>
                <w:sz w:val="20"/>
              </w:rPr>
              <w:t>DS-RPM-B</w:t>
            </w:r>
          </w:p>
        </w:tc>
        <w:tc>
          <w:tcPr>
            <w:tcW w:w="1170" w:type="dxa"/>
          </w:tcPr>
          <w:p w:rsidR="00520BC2" w:rsidRPr="00520BC2" w:rsidRDefault="00520BC2" w:rsidP="00600C7F">
            <w:pPr>
              <w:jc w:val="center"/>
              <w:rPr>
                <w:rFonts w:ascii="Arial" w:hAnsi="Arial" w:cs="Arial"/>
                <w:sz w:val="20"/>
              </w:rPr>
            </w:pPr>
            <w:r w:rsidRPr="00520BC2">
              <w:rPr>
                <w:rFonts w:ascii="Arial" w:hAnsi="Arial" w:cs="Arial"/>
                <w:sz w:val="20"/>
              </w:rPr>
              <w:t>DS-WP-B</w:t>
            </w:r>
          </w:p>
        </w:tc>
        <w:tc>
          <w:tcPr>
            <w:tcW w:w="900" w:type="dxa"/>
          </w:tcPr>
          <w:p w:rsidR="00520BC2" w:rsidRPr="00520BC2" w:rsidRDefault="00520BC2" w:rsidP="00600C7F">
            <w:pPr>
              <w:jc w:val="center"/>
              <w:rPr>
                <w:rFonts w:ascii="Arial" w:hAnsi="Arial" w:cs="Arial"/>
                <w:sz w:val="20"/>
              </w:rPr>
            </w:pPr>
            <w:r w:rsidRPr="00520BC2">
              <w:rPr>
                <w:rFonts w:ascii="Arial" w:hAnsi="Arial" w:cs="Arial"/>
                <w:sz w:val="20"/>
              </w:rPr>
              <w:t>DS-WP-B</w:t>
            </w:r>
          </w:p>
        </w:tc>
        <w:tc>
          <w:tcPr>
            <w:tcW w:w="900" w:type="dxa"/>
          </w:tcPr>
          <w:p w:rsidR="00520BC2" w:rsidRPr="00520BC2" w:rsidRDefault="00520BC2" w:rsidP="00600C7F">
            <w:pPr>
              <w:jc w:val="center"/>
              <w:rPr>
                <w:rFonts w:ascii="Arial" w:hAnsi="Arial" w:cs="Arial"/>
                <w:sz w:val="20"/>
              </w:rPr>
            </w:pPr>
          </w:p>
        </w:tc>
      </w:tr>
      <w:tr w:rsidR="00520BC2" w:rsidRPr="00520BC2" w:rsidTr="00600C7F">
        <w:tblPrEx>
          <w:tblCellMar>
            <w:top w:w="0" w:type="dxa"/>
            <w:bottom w:w="0" w:type="dxa"/>
          </w:tblCellMar>
        </w:tblPrEx>
        <w:trPr>
          <w:cantSplit/>
          <w:jc w:val="center"/>
        </w:trPr>
        <w:tc>
          <w:tcPr>
            <w:tcW w:w="1374" w:type="dxa"/>
          </w:tcPr>
          <w:p w:rsidR="00520BC2" w:rsidRPr="00520BC2" w:rsidRDefault="00520BC2" w:rsidP="00600C7F">
            <w:pPr>
              <w:jc w:val="center"/>
              <w:rPr>
                <w:rFonts w:ascii="Arial" w:hAnsi="Arial" w:cs="Arial"/>
                <w:sz w:val="20"/>
              </w:rPr>
            </w:pPr>
          </w:p>
        </w:tc>
        <w:tc>
          <w:tcPr>
            <w:tcW w:w="1260" w:type="dxa"/>
          </w:tcPr>
          <w:p w:rsidR="00520BC2" w:rsidRPr="00520BC2" w:rsidRDefault="00520BC2" w:rsidP="00600C7F">
            <w:pPr>
              <w:jc w:val="center"/>
              <w:rPr>
                <w:rFonts w:ascii="Arial" w:hAnsi="Arial" w:cs="Arial"/>
                <w:sz w:val="20"/>
              </w:rPr>
            </w:pPr>
            <w:r w:rsidRPr="00520BC2">
              <w:rPr>
                <w:rFonts w:ascii="Arial" w:hAnsi="Arial" w:cs="Arial"/>
                <w:sz w:val="20"/>
              </w:rPr>
              <w:t>DS-WP-A</w:t>
            </w:r>
          </w:p>
        </w:tc>
        <w:tc>
          <w:tcPr>
            <w:tcW w:w="1350" w:type="dxa"/>
          </w:tcPr>
          <w:p w:rsidR="00520BC2" w:rsidRPr="00520BC2" w:rsidRDefault="00520BC2" w:rsidP="00600C7F">
            <w:pPr>
              <w:jc w:val="center"/>
              <w:rPr>
                <w:rFonts w:ascii="Arial" w:hAnsi="Arial" w:cs="Arial"/>
                <w:sz w:val="20"/>
              </w:rPr>
            </w:pPr>
            <w:r w:rsidRPr="00520BC2">
              <w:rPr>
                <w:rFonts w:ascii="Arial" w:hAnsi="Arial" w:cs="Arial"/>
                <w:sz w:val="20"/>
              </w:rPr>
              <w:t>DS-WP-A,B</w:t>
            </w:r>
          </w:p>
        </w:tc>
        <w:tc>
          <w:tcPr>
            <w:tcW w:w="1170" w:type="dxa"/>
          </w:tcPr>
          <w:p w:rsidR="00520BC2" w:rsidRPr="00520BC2" w:rsidRDefault="00520BC2" w:rsidP="00600C7F">
            <w:pPr>
              <w:jc w:val="center"/>
              <w:rPr>
                <w:rFonts w:ascii="Arial" w:hAnsi="Arial" w:cs="Arial"/>
                <w:sz w:val="20"/>
              </w:rPr>
            </w:pPr>
            <w:r w:rsidRPr="00520BC2">
              <w:rPr>
                <w:rFonts w:ascii="Arial" w:hAnsi="Arial" w:cs="Arial"/>
                <w:sz w:val="20"/>
              </w:rPr>
              <w:t>DS-WP-B</w:t>
            </w:r>
          </w:p>
        </w:tc>
        <w:tc>
          <w:tcPr>
            <w:tcW w:w="117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r>
      <w:tr w:rsidR="00520BC2" w:rsidRPr="00520BC2" w:rsidTr="00600C7F">
        <w:tblPrEx>
          <w:tblCellMar>
            <w:top w:w="0" w:type="dxa"/>
            <w:bottom w:w="0" w:type="dxa"/>
          </w:tblCellMar>
        </w:tblPrEx>
        <w:trPr>
          <w:cantSplit/>
          <w:jc w:val="center"/>
        </w:trPr>
        <w:tc>
          <w:tcPr>
            <w:tcW w:w="1374" w:type="dxa"/>
          </w:tcPr>
          <w:p w:rsidR="00520BC2" w:rsidRPr="00520BC2" w:rsidRDefault="00520BC2" w:rsidP="00600C7F">
            <w:pPr>
              <w:jc w:val="center"/>
              <w:rPr>
                <w:rFonts w:ascii="Arial" w:hAnsi="Arial" w:cs="Arial"/>
                <w:sz w:val="20"/>
              </w:rPr>
            </w:pPr>
          </w:p>
        </w:tc>
        <w:tc>
          <w:tcPr>
            <w:tcW w:w="1260" w:type="dxa"/>
          </w:tcPr>
          <w:p w:rsidR="00520BC2" w:rsidRPr="00520BC2" w:rsidRDefault="00520BC2" w:rsidP="00600C7F">
            <w:pPr>
              <w:jc w:val="center"/>
              <w:rPr>
                <w:rFonts w:ascii="Arial" w:hAnsi="Arial" w:cs="Arial"/>
                <w:sz w:val="20"/>
              </w:rPr>
            </w:pPr>
            <w:r w:rsidRPr="00520BC2">
              <w:rPr>
                <w:rFonts w:ascii="Arial" w:hAnsi="Arial" w:cs="Arial"/>
                <w:sz w:val="20"/>
              </w:rPr>
              <w:t>DS-WPM-A</w:t>
            </w:r>
          </w:p>
        </w:tc>
        <w:tc>
          <w:tcPr>
            <w:tcW w:w="1350" w:type="dxa"/>
          </w:tcPr>
          <w:p w:rsidR="00520BC2" w:rsidRPr="00520BC2" w:rsidRDefault="00520BC2" w:rsidP="00600C7F">
            <w:pPr>
              <w:jc w:val="center"/>
              <w:rPr>
                <w:rFonts w:ascii="Arial" w:hAnsi="Arial" w:cs="Arial"/>
                <w:sz w:val="20"/>
              </w:rPr>
            </w:pPr>
            <w:r w:rsidRPr="00520BC2">
              <w:rPr>
                <w:rFonts w:ascii="Arial" w:hAnsi="Arial" w:cs="Arial"/>
                <w:sz w:val="20"/>
              </w:rPr>
              <w:t>DS-WPM-B</w:t>
            </w:r>
          </w:p>
        </w:tc>
        <w:tc>
          <w:tcPr>
            <w:tcW w:w="1170" w:type="dxa"/>
          </w:tcPr>
          <w:p w:rsidR="00520BC2" w:rsidRPr="00520BC2" w:rsidRDefault="00520BC2" w:rsidP="00600C7F">
            <w:pPr>
              <w:jc w:val="center"/>
              <w:rPr>
                <w:rFonts w:ascii="Arial" w:hAnsi="Arial" w:cs="Arial"/>
                <w:sz w:val="20"/>
              </w:rPr>
            </w:pPr>
            <w:r w:rsidRPr="00520BC2">
              <w:rPr>
                <w:rFonts w:ascii="Arial" w:hAnsi="Arial" w:cs="Arial"/>
                <w:sz w:val="20"/>
              </w:rPr>
              <w:t>DS-WPM-B</w:t>
            </w:r>
          </w:p>
        </w:tc>
        <w:tc>
          <w:tcPr>
            <w:tcW w:w="117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r>
      <w:tr w:rsidR="00520BC2" w:rsidRPr="00520BC2" w:rsidTr="00600C7F">
        <w:tblPrEx>
          <w:tblCellMar>
            <w:top w:w="0" w:type="dxa"/>
            <w:bottom w:w="0" w:type="dxa"/>
          </w:tblCellMar>
        </w:tblPrEx>
        <w:trPr>
          <w:cantSplit/>
          <w:jc w:val="center"/>
        </w:trPr>
        <w:tc>
          <w:tcPr>
            <w:tcW w:w="1374" w:type="dxa"/>
            <w:tcBorders>
              <w:bottom w:val="single" w:sz="12" w:space="0" w:color="auto"/>
            </w:tcBorders>
          </w:tcPr>
          <w:p w:rsidR="00520BC2" w:rsidRPr="00520BC2" w:rsidRDefault="00520BC2" w:rsidP="00600C7F">
            <w:pPr>
              <w:jc w:val="center"/>
              <w:rPr>
                <w:rFonts w:ascii="Arial" w:hAnsi="Arial" w:cs="Arial"/>
                <w:sz w:val="20"/>
              </w:rPr>
            </w:pPr>
          </w:p>
        </w:tc>
        <w:tc>
          <w:tcPr>
            <w:tcW w:w="1260" w:type="dxa"/>
            <w:tcBorders>
              <w:bottom w:val="single" w:sz="12" w:space="0" w:color="auto"/>
            </w:tcBorders>
          </w:tcPr>
          <w:p w:rsidR="00520BC2" w:rsidRPr="00520BC2" w:rsidRDefault="00520BC2" w:rsidP="00600C7F">
            <w:pPr>
              <w:jc w:val="center"/>
              <w:rPr>
                <w:rFonts w:ascii="Arial" w:hAnsi="Arial" w:cs="Arial"/>
                <w:sz w:val="20"/>
              </w:rPr>
            </w:pPr>
          </w:p>
        </w:tc>
        <w:tc>
          <w:tcPr>
            <w:tcW w:w="1350" w:type="dxa"/>
            <w:tcBorders>
              <w:bottom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DS-COVU-A,B</w:t>
            </w:r>
          </w:p>
        </w:tc>
        <w:tc>
          <w:tcPr>
            <w:tcW w:w="1170" w:type="dxa"/>
            <w:tcBorders>
              <w:bottom w:val="single" w:sz="12" w:space="0" w:color="auto"/>
            </w:tcBorders>
          </w:tcPr>
          <w:p w:rsidR="00520BC2" w:rsidRPr="00520BC2" w:rsidRDefault="00520BC2" w:rsidP="00600C7F">
            <w:pPr>
              <w:jc w:val="center"/>
              <w:rPr>
                <w:rFonts w:ascii="Arial" w:hAnsi="Arial" w:cs="Arial"/>
                <w:sz w:val="20"/>
              </w:rPr>
            </w:pPr>
          </w:p>
        </w:tc>
        <w:tc>
          <w:tcPr>
            <w:tcW w:w="1170" w:type="dxa"/>
            <w:tcBorders>
              <w:bottom w:val="single" w:sz="12" w:space="0" w:color="auto"/>
            </w:tcBorders>
          </w:tcPr>
          <w:p w:rsidR="00520BC2" w:rsidRPr="00520BC2" w:rsidRDefault="00520BC2" w:rsidP="00600C7F">
            <w:pPr>
              <w:jc w:val="center"/>
              <w:rPr>
                <w:rFonts w:ascii="Arial" w:hAnsi="Arial" w:cs="Arial"/>
                <w:sz w:val="20"/>
              </w:rPr>
            </w:pPr>
          </w:p>
        </w:tc>
        <w:tc>
          <w:tcPr>
            <w:tcW w:w="900" w:type="dxa"/>
            <w:tcBorders>
              <w:bottom w:val="single" w:sz="12" w:space="0" w:color="auto"/>
            </w:tcBorders>
          </w:tcPr>
          <w:p w:rsidR="00520BC2" w:rsidRPr="00520BC2" w:rsidRDefault="00520BC2" w:rsidP="00600C7F">
            <w:pPr>
              <w:jc w:val="center"/>
              <w:rPr>
                <w:rFonts w:ascii="Arial" w:hAnsi="Arial" w:cs="Arial"/>
                <w:sz w:val="20"/>
              </w:rPr>
            </w:pPr>
          </w:p>
        </w:tc>
        <w:tc>
          <w:tcPr>
            <w:tcW w:w="900" w:type="dxa"/>
            <w:tcBorders>
              <w:bottom w:val="single" w:sz="12" w:space="0" w:color="auto"/>
            </w:tcBorders>
          </w:tcPr>
          <w:p w:rsidR="00520BC2" w:rsidRPr="00520BC2" w:rsidRDefault="00520BC2" w:rsidP="00600C7F">
            <w:pPr>
              <w:jc w:val="center"/>
              <w:rPr>
                <w:rFonts w:ascii="Arial" w:hAnsi="Arial" w:cs="Arial"/>
                <w:sz w:val="20"/>
              </w:rPr>
            </w:pPr>
          </w:p>
        </w:tc>
      </w:tr>
    </w:tbl>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2" w:type="dxa"/>
          <w:right w:w="72" w:type="dxa"/>
        </w:tblCellMar>
        <w:tblLook w:val="0000"/>
      </w:tblPr>
      <w:tblGrid>
        <w:gridCol w:w="1381"/>
        <w:gridCol w:w="1260"/>
        <w:gridCol w:w="1350"/>
        <w:gridCol w:w="1170"/>
        <w:gridCol w:w="1170"/>
        <w:gridCol w:w="900"/>
        <w:gridCol w:w="900"/>
      </w:tblGrid>
      <w:tr w:rsidR="00520BC2" w:rsidRPr="00520BC2" w:rsidTr="00A74F5F">
        <w:tblPrEx>
          <w:tblCellMar>
            <w:top w:w="0" w:type="dxa"/>
            <w:bottom w:w="0" w:type="dxa"/>
          </w:tblCellMar>
        </w:tblPrEx>
        <w:trPr>
          <w:cantSplit/>
          <w:tblHeader/>
          <w:jc w:val="center"/>
        </w:trPr>
        <w:tc>
          <w:tcPr>
            <w:tcW w:w="1381" w:type="dxa"/>
            <w:tcBorders>
              <w:bottom w:val="single" w:sz="12" w:space="0" w:color="auto"/>
            </w:tcBorders>
          </w:tcPr>
          <w:p w:rsidR="00520BC2" w:rsidRPr="00520BC2" w:rsidRDefault="00520BC2" w:rsidP="00600C7F">
            <w:pPr>
              <w:jc w:val="center"/>
              <w:rPr>
                <w:rFonts w:ascii="Arial" w:hAnsi="Arial" w:cs="Arial"/>
                <w:sz w:val="20"/>
              </w:rPr>
            </w:pPr>
          </w:p>
        </w:tc>
        <w:tc>
          <w:tcPr>
            <w:tcW w:w="126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B-OWS</w:t>
            </w:r>
          </w:p>
        </w:tc>
        <w:tc>
          <w:tcPr>
            <w:tcW w:w="135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B-BC</w:t>
            </w:r>
          </w:p>
        </w:tc>
        <w:tc>
          <w:tcPr>
            <w:tcW w:w="117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 xml:space="preserve"> B-AAC</w:t>
            </w:r>
          </w:p>
        </w:tc>
        <w:tc>
          <w:tcPr>
            <w:tcW w:w="117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B-ASC</w:t>
            </w:r>
          </w:p>
        </w:tc>
        <w:tc>
          <w:tcPr>
            <w:tcW w:w="900" w:type="dxa"/>
            <w:tcBorders>
              <w:bottom w:val="single" w:sz="12" w:space="0" w:color="auto"/>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B-SA</w:t>
            </w:r>
          </w:p>
        </w:tc>
        <w:tc>
          <w:tcPr>
            <w:tcW w:w="900" w:type="dxa"/>
            <w:tcBorders>
              <w:bottom w:val="single" w:sz="12" w:space="0" w:color="auto"/>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B-SS</w:t>
            </w:r>
          </w:p>
        </w:tc>
      </w:tr>
      <w:tr w:rsidR="00520BC2" w:rsidRPr="00520BC2" w:rsidTr="00600C7F">
        <w:tblPrEx>
          <w:tblCellMar>
            <w:top w:w="0" w:type="dxa"/>
            <w:bottom w:w="0" w:type="dxa"/>
          </w:tblCellMar>
        </w:tblPrEx>
        <w:trPr>
          <w:cantSplit/>
          <w:jc w:val="center"/>
        </w:trPr>
        <w:tc>
          <w:tcPr>
            <w:tcW w:w="1381" w:type="dxa"/>
            <w:tcBorders>
              <w:top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Alarm &amp; Event</w:t>
            </w:r>
          </w:p>
        </w:tc>
        <w:tc>
          <w:tcPr>
            <w:tcW w:w="126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AE-N-A</w:t>
            </w:r>
          </w:p>
        </w:tc>
        <w:tc>
          <w:tcPr>
            <w:tcW w:w="135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AE-N-I-B</w:t>
            </w:r>
          </w:p>
        </w:tc>
        <w:tc>
          <w:tcPr>
            <w:tcW w:w="1170" w:type="dxa"/>
            <w:tcBorders>
              <w:top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AE-N-I-B</w:t>
            </w:r>
          </w:p>
        </w:tc>
        <w:tc>
          <w:tcPr>
            <w:tcW w:w="1170" w:type="dxa"/>
            <w:tcBorders>
              <w:top w:val="single" w:sz="12" w:space="0" w:color="auto"/>
            </w:tcBorders>
          </w:tcPr>
          <w:p w:rsidR="00520BC2" w:rsidRPr="00520BC2" w:rsidRDefault="00520BC2" w:rsidP="00600C7F">
            <w:pPr>
              <w:jc w:val="center"/>
              <w:rPr>
                <w:rFonts w:ascii="Arial" w:hAnsi="Arial" w:cs="Arial"/>
                <w:sz w:val="20"/>
              </w:rPr>
            </w:pPr>
          </w:p>
        </w:tc>
        <w:tc>
          <w:tcPr>
            <w:tcW w:w="900" w:type="dxa"/>
            <w:tcBorders>
              <w:top w:val="single" w:sz="12" w:space="0" w:color="auto"/>
            </w:tcBorders>
          </w:tcPr>
          <w:p w:rsidR="00520BC2" w:rsidRPr="00520BC2" w:rsidRDefault="00520BC2" w:rsidP="00600C7F">
            <w:pPr>
              <w:jc w:val="center"/>
              <w:rPr>
                <w:rFonts w:ascii="Arial" w:hAnsi="Arial" w:cs="Arial"/>
                <w:sz w:val="20"/>
              </w:rPr>
            </w:pPr>
          </w:p>
        </w:tc>
        <w:tc>
          <w:tcPr>
            <w:tcW w:w="900" w:type="dxa"/>
            <w:tcBorders>
              <w:top w:val="single" w:sz="12" w:space="0" w:color="auto"/>
            </w:tcBorders>
          </w:tcPr>
          <w:p w:rsidR="00520BC2" w:rsidRPr="00520BC2" w:rsidRDefault="00520BC2" w:rsidP="00600C7F">
            <w:pPr>
              <w:jc w:val="center"/>
              <w:rPr>
                <w:rFonts w:ascii="Arial" w:hAnsi="Arial" w:cs="Arial"/>
                <w:sz w:val="20"/>
              </w:rPr>
            </w:pPr>
          </w:p>
        </w:tc>
      </w:tr>
      <w:tr w:rsidR="00520BC2" w:rsidRPr="00520BC2" w:rsidTr="00600C7F">
        <w:tblPrEx>
          <w:tblCellMar>
            <w:top w:w="0" w:type="dxa"/>
            <w:bottom w:w="0" w:type="dxa"/>
          </w:tblCellMar>
        </w:tblPrEx>
        <w:trPr>
          <w:cantSplit/>
          <w:jc w:val="center"/>
        </w:trPr>
        <w:tc>
          <w:tcPr>
            <w:tcW w:w="1381" w:type="dxa"/>
          </w:tcPr>
          <w:p w:rsidR="00520BC2" w:rsidRPr="00520BC2" w:rsidRDefault="00520BC2" w:rsidP="00600C7F">
            <w:pPr>
              <w:jc w:val="center"/>
              <w:rPr>
                <w:rFonts w:ascii="Arial" w:hAnsi="Arial" w:cs="Arial"/>
                <w:b/>
                <w:sz w:val="20"/>
              </w:rPr>
            </w:pPr>
            <w:r w:rsidRPr="00520BC2">
              <w:rPr>
                <w:rFonts w:ascii="Arial" w:hAnsi="Arial" w:cs="Arial"/>
                <w:b/>
                <w:sz w:val="20"/>
              </w:rPr>
              <w:t>Mgmt</w:t>
            </w:r>
          </w:p>
        </w:tc>
        <w:tc>
          <w:tcPr>
            <w:tcW w:w="1260" w:type="dxa"/>
          </w:tcPr>
          <w:p w:rsidR="00520BC2" w:rsidRPr="00520BC2" w:rsidRDefault="00520BC2" w:rsidP="00600C7F">
            <w:pPr>
              <w:jc w:val="center"/>
              <w:rPr>
                <w:rFonts w:ascii="Arial" w:hAnsi="Arial" w:cs="Arial"/>
                <w:sz w:val="20"/>
              </w:rPr>
            </w:pPr>
            <w:r w:rsidRPr="00520BC2">
              <w:rPr>
                <w:rFonts w:ascii="Arial" w:hAnsi="Arial" w:cs="Arial"/>
                <w:sz w:val="20"/>
              </w:rPr>
              <w:t>AE-ACK-A</w:t>
            </w:r>
          </w:p>
        </w:tc>
        <w:tc>
          <w:tcPr>
            <w:tcW w:w="1350" w:type="dxa"/>
          </w:tcPr>
          <w:p w:rsidR="00520BC2" w:rsidRPr="00520BC2" w:rsidRDefault="00520BC2" w:rsidP="00600C7F">
            <w:pPr>
              <w:jc w:val="center"/>
              <w:rPr>
                <w:rFonts w:ascii="Arial" w:hAnsi="Arial" w:cs="Arial"/>
                <w:sz w:val="20"/>
              </w:rPr>
            </w:pPr>
            <w:r w:rsidRPr="00520BC2">
              <w:rPr>
                <w:rFonts w:ascii="Arial" w:hAnsi="Arial" w:cs="Arial"/>
                <w:sz w:val="20"/>
              </w:rPr>
              <w:t>AE-ACK-B</w:t>
            </w:r>
          </w:p>
        </w:tc>
        <w:tc>
          <w:tcPr>
            <w:tcW w:w="1170" w:type="dxa"/>
          </w:tcPr>
          <w:p w:rsidR="00520BC2" w:rsidRPr="00520BC2" w:rsidRDefault="00520BC2" w:rsidP="00600C7F">
            <w:pPr>
              <w:jc w:val="center"/>
              <w:rPr>
                <w:rFonts w:ascii="Arial" w:hAnsi="Arial" w:cs="Arial"/>
                <w:sz w:val="20"/>
              </w:rPr>
            </w:pPr>
            <w:r w:rsidRPr="00520BC2">
              <w:rPr>
                <w:rFonts w:ascii="Arial" w:hAnsi="Arial" w:cs="Arial"/>
                <w:sz w:val="20"/>
              </w:rPr>
              <w:t>AE-ACK-B</w:t>
            </w:r>
          </w:p>
        </w:tc>
        <w:tc>
          <w:tcPr>
            <w:tcW w:w="117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r>
      <w:tr w:rsidR="00520BC2" w:rsidRPr="00520BC2" w:rsidTr="00600C7F">
        <w:tblPrEx>
          <w:tblCellMar>
            <w:top w:w="0" w:type="dxa"/>
            <w:bottom w:w="0" w:type="dxa"/>
          </w:tblCellMar>
        </w:tblPrEx>
        <w:trPr>
          <w:cantSplit/>
          <w:jc w:val="center"/>
        </w:trPr>
        <w:tc>
          <w:tcPr>
            <w:tcW w:w="1381" w:type="dxa"/>
          </w:tcPr>
          <w:p w:rsidR="00520BC2" w:rsidRPr="00520BC2" w:rsidRDefault="00520BC2" w:rsidP="00600C7F">
            <w:pPr>
              <w:jc w:val="center"/>
              <w:rPr>
                <w:rFonts w:ascii="Arial" w:hAnsi="Arial" w:cs="Arial"/>
                <w:b/>
                <w:sz w:val="20"/>
              </w:rPr>
            </w:pPr>
          </w:p>
        </w:tc>
        <w:tc>
          <w:tcPr>
            <w:tcW w:w="1260" w:type="dxa"/>
          </w:tcPr>
          <w:p w:rsidR="00520BC2" w:rsidRPr="00520BC2" w:rsidRDefault="00520BC2" w:rsidP="00600C7F">
            <w:pPr>
              <w:jc w:val="center"/>
              <w:rPr>
                <w:rFonts w:ascii="Arial" w:hAnsi="Arial" w:cs="Arial"/>
                <w:sz w:val="20"/>
              </w:rPr>
            </w:pPr>
            <w:r w:rsidRPr="00520BC2">
              <w:rPr>
                <w:rFonts w:ascii="Arial" w:hAnsi="Arial" w:cs="Arial"/>
                <w:sz w:val="20"/>
              </w:rPr>
              <w:t>AE-INFO-A</w:t>
            </w:r>
          </w:p>
        </w:tc>
        <w:tc>
          <w:tcPr>
            <w:tcW w:w="1350" w:type="dxa"/>
          </w:tcPr>
          <w:p w:rsidR="00520BC2" w:rsidRPr="00520BC2" w:rsidRDefault="00520BC2" w:rsidP="00600C7F">
            <w:pPr>
              <w:jc w:val="center"/>
              <w:rPr>
                <w:rFonts w:ascii="Arial" w:hAnsi="Arial" w:cs="Arial"/>
                <w:sz w:val="20"/>
              </w:rPr>
            </w:pPr>
            <w:r w:rsidRPr="00520BC2">
              <w:rPr>
                <w:rFonts w:ascii="Arial" w:hAnsi="Arial" w:cs="Arial"/>
                <w:sz w:val="20"/>
              </w:rPr>
              <w:t>AE-INFO-B</w:t>
            </w:r>
          </w:p>
        </w:tc>
        <w:tc>
          <w:tcPr>
            <w:tcW w:w="1170" w:type="dxa"/>
          </w:tcPr>
          <w:p w:rsidR="00520BC2" w:rsidRPr="00520BC2" w:rsidRDefault="00520BC2" w:rsidP="00600C7F">
            <w:pPr>
              <w:jc w:val="center"/>
              <w:rPr>
                <w:rFonts w:ascii="Arial" w:hAnsi="Arial" w:cs="Arial"/>
                <w:sz w:val="20"/>
              </w:rPr>
            </w:pPr>
            <w:r w:rsidRPr="00520BC2">
              <w:rPr>
                <w:rFonts w:ascii="Arial" w:hAnsi="Arial" w:cs="Arial"/>
                <w:sz w:val="20"/>
              </w:rPr>
              <w:t>AE-INFO-B</w:t>
            </w:r>
          </w:p>
        </w:tc>
        <w:tc>
          <w:tcPr>
            <w:tcW w:w="117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ind w:left="-12"/>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r>
      <w:tr w:rsidR="00520BC2" w:rsidRPr="00520BC2" w:rsidTr="00600C7F">
        <w:tblPrEx>
          <w:tblCellMar>
            <w:top w:w="0" w:type="dxa"/>
            <w:bottom w:w="0" w:type="dxa"/>
          </w:tblCellMar>
        </w:tblPrEx>
        <w:trPr>
          <w:cantSplit/>
          <w:jc w:val="center"/>
        </w:trPr>
        <w:tc>
          <w:tcPr>
            <w:tcW w:w="1381" w:type="dxa"/>
          </w:tcPr>
          <w:p w:rsidR="00520BC2" w:rsidRPr="00520BC2" w:rsidRDefault="00520BC2" w:rsidP="00600C7F">
            <w:pPr>
              <w:jc w:val="center"/>
              <w:rPr>
                <w:rFonts w:ascii="Arial" w:hAnsi="Arial" w:cs="Arial"/>
                <w:sz w:val="20"/>
              </w:rPr>
            </w:pPr>
          </w:p>
        </w:tc>
        <w:tc>
          <w:tcPr>
            <w:tcW w:w="1260" w:type="dxa"/>
          </w:tcPr>
          <w:p w:rsidR="00520BC2" w:rsidRPr="00520BC2" w:rsidRDefault="00520BC2" w:rsidP="00600C7F">
            <w:pPr>
              <w:jc w:val="center"/>
              <w:rPr>
                <w:rFonts w:ascii="Arial" w:hAnsi="Arial" w:cs="Arial"/>
                <w:sz w:val="20"/>
              </w:rPr>
            </w:pPr>
            <w:r w:rsidRPr="00520BC2">
              <w:rPr>
                <w:rFonts w:ascii="Arial" w:hAnsi="Arial" w:cs="Arial"/>
                <w:sz w:val="20"/>
              </w:rPr>
              <w:t>AE-ESUM-A</w:t>
            </w:r>
          </w:p>
        </w:tc>
        <w:tc>
          <w:tcPr>
            <w:tcW w:w="1350" w:type="dxa"/>
          </w:tcPr>
          <w:p w:rsidR="00520BC2" w:rsidRPr="00520BC2" w:rsidRDefault="00520BC2" w:rsidP="00600C7F">
            <w:pPr>
              <w:jc w:val="center"/>
              <w:rPr>
                <w:rFonts w:ascii="Arial" w:hAnsi="Arial" w:cs="Arial"/>
                <w:sz w:val="20"/>
              </w:rPr>
            </w:pPr>
            <w:r w:rsidRPr="00520BC2">
              <w:rPr>
                <w:rFonts w:ascii="Arial" w:hAnsi="Arial" w:cs="Arial"/>
                <w:sz w:val="20"/>
              </w:rPr>
              <w:t>AE-ESUM-B</w:t>
            </w:r>
          </w:p>
        </w:tc>
        <w:tc>
          <w:tcPr>
            <w:tcW w:w="1170" w:type="dxa"/>
          </w:tcPr>
          <w:p w:rsidR="00520BC2" w:rsidRPr="00520BC2" w:rsidRDefault="00520BC2" w:rsidP="00600C7F">
            <w:pPr>
              <w:jc w:val="center"/>
              <w:rPr>
                <w:rFonts w:ascii="Arial" w:hAnsi="Arial" w:cs="Arial"/>
                <w:sz w:val="20"/>
              </w:rPr>
            </w:pPr>
          </w:p>
        </w:tc>
        <w:tc>
          <w:tcPr>
            <w:tcW w:w="117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c>
          <w:tcPr>
            <w:tcW w:w="900" w:type="dxa"/>
          </w:tcPr>
          <w:p w:rsidR="00520BC2" w:rsidRPr="00520BC2" w:rsidRDefault="00520BC2" w:rsidP="00600C7F">
            <w:pPr>
              <w:jc w:val="center"/>
              <w:rPr>
                <w:rFonts w:ascii="Arial" w:hAnsi="Arial" w:cs="Arial"/>
                <w:sz w:val="20"/>
              </w:rPr>
            </w:pPr>
          </w:p>
        </w:tc>
      </w:tr>
    </w:tbl>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72" w:type="dxa"/>
          <w:right w:w="72" w:type="dxa"/>
        </w:tblCellMar>
        <w:tblLook w:val="0000"/>
      </w:tblPr>
      <w:tblGrid>
        <w:gridCol w:w="1390"/>
        <w:gridCol w:w="1260"/>
        <w:gridCol w:w="1350"/>
        <w:gridCol w:w="1170"/>
        <w:gridCol w:w="1170"/>
        <w:gridCol w:w="900"/>
        <w:gridCol w:w="900"/>
      </w:tblGrid>
      <w:tr w:rsidR="00520BC2" w:rsidRPr="00520BC2" w:rsidTr="00A74F5F">
        <w:tblPrEx>
          <w:tblCellMar>
            <w:top w:w="0" w:type="dxa"/>
            <w:bottom w:w="0" w:type="dxa"/>
          </w:tblCellMar>
        </w:tblPrEx>
        <w:trPr>
          <w:cantSplit/>
          <w:tblHeader/>
          <w:jc w:val="center"/>
        </w:trPr>
        <w:tc>
          <w:tcPr>
            <w:tcW w:w="1390" w:type="dxa"/>
          </w:tcPr>
          <w:p w:rsidR="00520BC2" w:rsidRPr="00520BC2" w:rsidRDefault="00520BC2" w:rsidP="00600C7F">
            <w:pPr>
              <w:jc w:val="center"/>
              <w:rPr>
                <w:rFonts w:ascii="Arial" w:hAnsi="Arial" w:cs="Arial"/>
                <w:sz w:val="20"/>
              </w:rPr>
            </w:pPr>
          </w:p>
        </w:tc>
        <w:tc>
          <w:tcPr>
            <w:tcW w:w="1260" w:type="dxa"/>
          </w:tcPr>
          <w:p w:rsidR="00520BC2" w:rsidRPr="00520BC2" w:rsidRDefault="00520BC2" w:rsidP="00600C7F">
            <w:pPr>
              <w:jc w:val="center"/>
              <w:rPr>
                <w:rFonts w:ascii="Arial" w:hAnsi="Arial" w:cs="Arial"/>
                <w:b/>
                <w:sz w:val="20"/>
              </w:rPr>
            </w:pPr>
            <w:r w:rsidRPr="00520BC2">
              <w:rPr>
                <w:rFonts w:ascii="Arial" w:hAnsi="Arial" w:cs="Arial"/>
                <w:b/>
                <w:sz w:val="20"/>
              </w:rPr>
              <w:t>B-OWS</w:t>
            </w:r>
          </w:p>
        </w:tc>
        <w:tc>
          <w:tcPr>
            <w:tcW w:w="1350" w:type="dxa"/>
          </w:tcPr>
          <w:p w:rsidR="00520BC2" w:rsidRPr="00520BC2" w:rsidRDefault="00520BC2" w:rsidP="00600C7F">
            <w:pPr>
              <w:jc w:val="center"/>
              <w:rPr>
                <w:rFonts w:ascii="Arial" w:hAnsi="Arial" w:cs="Arial"/>
                <w:b/>
                <w:sz w:val="20"/>
              </w:rPr>
            </w:pPr>
            <w:r w:rsidRPr="00520BC2">
              <w:rPr>
                <w:rFonts w:ascii="Arial" w:hAnsi="Arial" w:cs="Arial"/>
                <w:b/>
                <w:sz w:val="20"/>
              </w:rPr>
              <w:t>B-BC</w:t>
            </w:r>
          </w:p>
        </w:tc>
        <w:tc>
          <w:tcPr>
            <w:tcW w:w="1170" w:type="dxa"/>
            <w:tcBorders>
              <w:right w:val="single" w:sz="6"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B-AAC</w:t>
            </w:r>
          </w:p>
        </w:tc>
        <w:tc>
          <w:tcPr>
            <w:tcW w:w="1170" w:type="dxa"/>
            <w:tcBorders>
              <w:top w:val="single" w:sz="12" w:space="0" w:color="auto"/>
              <w:left w:val="nil"/>
              <w:bottom w:val="single" w:sz="12" w:space="0" w:color="auto"/>
              <w:right w:val="single" w:sz="6" w:space="0" w:color="auto"/>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B-ASC</w:t>
            </w:r>
          </w:p>
        </w:tc>
        <w:tc>
          <w:tcPr>
            <w:tcW w:w="900" w:type="dxa"/>
            <w:tcBorders>
              <w:top w:val="single" w:sz="12" w:space="0" w:color="auto"/>
              <w:left w:val="nil"/>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B-SA</w:t>
            </w:r>
          </w:p>
        </w:tc>
        <w:tc>
          <w:tcPr>
            <w:tcW w:w="900" w:type="dxa"/>
          </w:tcPr>
          <w:p w:rsidR="00520BC2" w:rsidRPr="00520BC2" w:rsidRDefault="00520BC2" w:rsidP="00600C7F">
            <w:pPr>
              <w:jc w:val="center"/>
              <w:rPr>
                <w:rFonts w:ascii="Arial" w:hAnsi="Arial" w:cs="Arial"/>
                <w:b/>
                <w:sz w:val="20"/>
              </w:rPr>
            </w:pPr>
            <w:r w:rsidRPr="00520BC2">
              <w:rPr>
                <w:rFonts w:ascii="Arial" w:hAnsi="Arial" w:cs="Arial"/>
                <w:b/>
                <w:sz w:val="20"/>
              </w:rPr>
              <w:t>B-SS</w:t>
            </w:r>
          </w:p>
        </w:tc>
      </w:tr>
      <w:tr w:rsidR="00520BC2" w:rsidRPr="00520BC2" w:rsidTr="00600C7F">
        <w:tblPrEx>
          <w:tblCellMar>
            <w:top w:w="0" w:type="dxa"/>
            <w:bottom w:w="0" w:type="dxa"/>
          </w:tblCellMar>
        </w:tblPrEx>
        <w:trPr>
          <w:cantSplit/>
          <w:jc w:val="center"/>
        </w:trPr>
        <w:tc>
          <w:tcPr>
            <w:tcW w:w="1390" w:type="dxa"/>
            <w:tcBorders>
              <w:bottom w:val="single" w:sz="12"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Scheduling</w:t>
            </w:r>
          </w:p>
        </w:tc>
        <w:tc>
          <w:tcPr>
            <w:tcW w:w="1260" w:type="dxa"/>
            <w:tcBorders>
              <w:bottom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SCHED-A</w:t>
            </w:r>
          </w:p>
        </w:tc>
        <w:tc>
          <w:tcPr>
            <w:tcW w:w="1350" w:type="dxa"/>
            <w:tcBorders>
              <w:bottom w:val="single" w:sz="12"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SCHED-E-B</w:t>
            </w:r>
          </w:p>
        </w:tc>
        <w:tc>
          <w:tcPr>
            <w:tcW w:w="1170" w:type="dxa"/>
            <w:tcBorders>
              <w:bottom w:val="single" w:sz="12" w:space="0" w:color="auto"/>
              <w:right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SCHED-I-B</w:t>
            </w:r>
          </w:p>
        </w:tc>
        <w:tc>
          <w:tcPr>
            <w:tcW w:w="1170" w:type="dxa"/>
            <w:tcBorders>
              <w:top w:val="single" w:sz="12" w:space="0" w:color="auto"/>
              <w:left w:val="nil"/>
              <w:bottom w:val="single" w:sz="12" w:space="0" w:color="auto"/>
              <w:right w:val="single" w:sz="6" w:space="0" w:color="auto"/>
            </w:tcBorders>
          </w:tcPr>
          <w:p w:rsidR="00520BC2" w:rsidRPr="00520BC2" w:rsidRDefault="00520BC2" w:rsidP="00600C7F">
            <w:pPr>
              <w:jc w:val="center"/>
              <w:rPr>
                <w:rFonts w:ascii="Arial" w:hAnsi="Arial" w:cs="Arial"/>
                <w:sz w:val="20"/>
              </w:rPr>
            </w:pPr>
          </w:p>
        </w:tc>
        <w:tc>
          <w:tcPr>
            <w:tcW w:w="900" w:type="dxa"/>
            <w:tcBorders>
              <w:left w:val="nil"/>
              <w:bottom w:val="single" w:sz="12" w:space="0" w:color="auto"/>
            </w:tcBorders>
          </w:tcPr>
          <w:p w:rsidR="00520BC2" w:rsidRPr="00520BC2" w:rsidRDefault="00520BC2" w:rsidP="00600C7F">
            <w:pPr>
              <w:jc w:val="center"/>
              <w:rPr>
                <w:rFonts w:ascii="Arial" w:hAnsi="Arial" w:cs="Arial"/>
                <w:sz w:val="20"/>
              </w:rPr>
            </w:pPr>
          </w:p>
        </w:tc>
        <w:tc>
          <w:tcPr>
            <w:tcW w:w="900" w:type="dxa"/>
            <w:tcBorders>
              <w:bottom w:val="single" w:sz="12" w:space="0" w:color="auto"/>
            </w:tcBorders>
          </w:tcPr>
          <w:p w:rsidR="00520BC2" w:rsidRPr="00520BC2" w:rsidRDefault="00520BC2" w:rsidP="00600C7F">
            <w:pPr>
              <w:jc w:val="center"/>
              <w:rPr>
                <w:rFonts w:ascii="Arial" w:hAnsi="Arial" w:cs="Arial"/>
                <w:sz w:val="20"/>
              </w:rPr>
            </w:pPr>
          </w:p>
        </w:tc>
      </w:tr>
    </w:tbl>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p>
    <w:p w:rsidR="00520BC2" w:rsidRPr="00520BC2" w:rsidRDefault="00520BC2" w:rsidP="00520BC2">
      <w:pPr>
        <w:rPr>
          <w:rFonts w:ascii="Arial" w:hAnsi="Arial" w:cs="Arial"/>
          <w:sz w:val="20"/>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72" w:type="dxa"/>
          <w:right w:w="72" w:type="dxa"/>
        </w:tblCellMar>
        <w:tblLook w:val="0000"/>
      </w:tblPr>
      <w:tblGrid>
        <w:gridCol w:w="1391"/>
        <w:gridCol w:w="1260"/>
        <w:gridCol w:w="1350"/>
        <w:gridCol w:w="1170"/>
        <w:gridCol w:w="1170"/>
        <w:gridCol w:w="900"/>
        <w:gridCol w:w="900"/>
      </w:tblGrid>
      <w:tr w:rsidR="00520BC2" w:rsidRPr="00520BC2" w:rsidTr="00A74F5F">
        <w:tblPrEx>
          <w:tblCellMar>
            <w:top w:w="0" w:type="dxa"/>
            <w:bottom w:w="0" w:type="dxa"/>
          </w:tblCellMar>
        </w:tblPrEx>
        <w:trPr>
          <w:cantSplit/>
          <w:tblHeader/>
          <w:jc w:val="center"/>
        </w:trPr>
        <w:tc>
          <w:tcPr>
            <w:tcW w:w="1391" w:type="dxa"/>
          </w:tcPr>
          <w:p w:rsidR="00520BC2" w:rsidRPr="00520BC2" w:rsidRDefault="00520BC2" w:rsidP="00600C7F">
            <w:pPr>
              <w:jc w:val="center"/>
              <w:rPr>
                <w:rFonts w:ascii="Arial" w:hAnsi="Arial" w:cs="Arial"/>
                <w:sz w:val="20"/>
              </w:rPr>
            </w:pPr>
          </w:p>
        </w:tc>
        <w:tc>
          <w:tcPr>
            <w:tcW w:w="1260" w:type="dxa"/>
          </w:tcPr>
          <w:p w:rsidR="00520BC2" w:rsidRPr="00520BC2" w:rsidRDefault="00520BC2" w:rsidP="00600C7F">
            <w:pPr>
              <w:jc w:val="center"/>
              <w:rPr>
                <w:rFonts w:ascii="Arial" w:hAnsi="Arial" w:cs="Arial"/>
                <w:b/>
                <w:sz w:val="20"/>
              </w:rPr>
            </w:pPr>
            <w:r w:rsidRPr="00520BC2">
              <w:rPr>
                <w:rFonts w:ascii="Arial" w:hAnsi="Arial" w:cs="Arial"/>
                <w:b/>
                <w:sz w:val="20"/>
              </w:rPr>
              <w:t>B-OWS</w:t>
            </w:r>
          </w:p>
        </w:tc>
        <w:tc>
          <w:tcPr>
            <w:tcW w:w="1350" w:type="dxa"/>
          </w:tcPr>
          <w:p w:rsidR="00520BC2" w:rsidRPr="00520BC2" w:rsidRDefault="00520BC2" w:rsidP="00600C7F">
            <w:pPr>
              <w:jc w:val="center"/>
              <w:rPr>
                <w:rFonts w:ascii="Arial" w:hAnsi="Arial" w:cs="Arial"/>
                <w:b/>
                <w:sz w:val="20"/>
              </w:rPr>
            </w:pPr>
            <w:r w:rsidRPr="00520BC2">
              <w:rPr>
                <w:rFonts w:ascii="Arial" w:hAnsi="Arial" w:cs="Arial"/>
                <w:b/>
                <w:sz w:val="20"/>
              </w:rPr>
              <w:t>B-BC</w:t>
            </w:r>
          </w:p>
        </w:tc>
        <w:tc>
          <w:tcPr>
            <w:tcW w:w="1170" w:type="dxa"/>
          </w:tcPr>
          <w:p w:rsidR="00520BC2" w:rsidRPr="00520BC2" w:rsidRDefault="00520BC2" w:rsidP="00600C7F">
            <w:pPr>
              <w:jc w:val="center"/>
              <w:rPr>
                <w:rFonts w:ascii="Arial" w:hAnsi="Arial" w:cs="Arial"/>
                <w:b/>
                <w:sz w:val="20"/>
              </w:rPr>
            </w:pPr>
            <w:r w:rsidRPr="00520BC2">
              <w:rPr>
                <w:rFonts w:ascii="Arial" w:hAnsi="Arial" w:cs="Arial"/>
                <w:b/>
                <w:sz w:val="20"/>
              </w:rPr>
              <w:t>B-AAC</w:t>
            </w:r>
          </w:p>
        </w:tc>
        <w:tc>
          <w:tcPr>
            <w:tcW w:w="1170" w:type="dxa"/>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B-ASC</w:t>
            </w:r>
          </w:p>
        </w:tc>
        <w:tc>
          <w:tcPr>
            <w:tcW w:w="900" w:type="dxa"/>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B-SA</w:t>
            </w:r>
          </w:p>
        </w:tc>
        <w:tc>
          <w:tcPr>
            <w:tcW w:w="900" w:type="dxa"/>
          </w:tcPr>
          <w:p w:rsidR="00520BC2" w:rsidRPr="00520BC2" w:rsidRDefault="00520BC2" w:rsidP="00600C7F">
            <w:pPr>
              <w:jc w:val="center"/>
              <w:rPr>
                <w:rFonts w:ascii="Arial" w:hAnsi="Arial" w:cs="Arial"/>
                <w:b/>
                <w:sz w:val="20"/>
                <w:lang w:val="de-DE"/>
              </w:rPr>
            </w:pPr>
            <w:r w:rsidRPr="00520BC2">
              <w:rPr>
                <w:rFonts w:ascii="Arial" w:hAnsi="Arial" w:cs="Arial"/>
                <w:b/>
                <w:sz w:val="20"/>
                <w:lang w:val="de-DE"/>
              </w:rPr>
              <w:t>B-SS</w:t>
            </w:r>
          </w:p>
        </w:tc>
      </w:tr>
      <w:tr w:rsidR="00520BC2" w:rsidRPr="00520BC2" w:rsidTr="00600C7F">
        <w:tblPrEx>
          <w:tblCellMar>
            <w:top w:w="0" w:type="dxa"/>
            <w:bottom w:w="0" w:type="dxa"/>
          </w:tblCellMar>
        </w:tblPrEx>
        <w:trPr>
          <w:cantSplit/>
          <w:jc w:val="center"/>
        </w:trPr>
        <w:tc>
          <w:tcPr>
            <w:tcW w:w="1391" w:type="dxa"/>
            <w:tcBorders>
              <w:bottom w:val="single" w:sz="6" w:space="0" w:color="auto"/>
            </w:tcBorders>
          </w:tcPr>
          <w:p w:rsidR="00520BC2" w:rsidRPr="00520BC2" w:rsidRDefault="00520BC2" w:rsidP="00600C7F">
            <w:pPr>
              <w:jc w:val="center"/>
              <w:rPr>
                <w:rFonts w:ascii="Arial" w:hAnsi="Arial" w:cs="Arial"/>
                <w:b/>
                <w:sz w:val="20"/>
                <w:lang w:val="de-DE"/>
              </w:rPr>
            </w:pPr>
            <w:r w:rsidRPr="00520BC2">
              <w:rPr>
                <w:rFonts w:ascii="Arial" w:hAnsi="Arial" w:cs="Arial"/>
                <w:b/>
                <w:sz w:val="20"/>
                <w:lang w:val="de-DE"/>
              </w:rPr>
              <w:t>Trending</w:t>
            </w:r>
          </w:p>
        </w:tc>
        <w:tc>
          <w:tcPr>
            <w:tcW w:w="1260" w:type="dxa"/>
            <w:tcBorders>
              <w:bottom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T-VMT-A</w:t>
            </w:r>
          </w:p>
        </w:tc>
        <w:tc>
          <w:tcPr>
            <w:tcW w:w="1350" w:type="dxa"/>
            <w:tcBorders>
              <w:bottom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T-VMT-I-B</w:t>
            </w:r>
          </w:p>
        </w:tc>
        <w:tc>
          <w:tcPr>
            <w:tcW w:w="1170" w:type="dxa"/>
            <w:tcBorders>
              <w:bottom w:val="single" w:sz="6" w:space="0" w:color="auto"/>
            </w:tcBorders>
          </w:tcPr>
          <w:p w:rsidR="00520BC2" w:rsidRPr="00520BC2" w:rsidRDefault="00520BC2" w:rsidP="00600C7F">
            <w:pPr>
              <w:jc w:val="center"/>
              <w:rPr>
                <w:rFonts w:ascii="Arial" w:hAnsi="Arial" w:cs="Arial"/>
                <w:sz w:val="20"/>
                <w:lang w:val="de-DE"/>
              </w:rPr>
            </w:pPr>
          </w:p>
        </w:tc>
        <w:tc>
          <w:tcPr>
            <w:tcW w:w="1170" w:type="dxa"/>
            <w:tcBorders>
              <w:bottom w:val="single" w:sz="6" w:space="0" w:color="auto"/>
            </w:tcBorders>
          </w:tcPr>
          <w:p w:rsidR="00520BC2" w:rsidRPr="00520BC2" w:rsidRDefault="00520BC2" w:rsidP="00600C7F">
            <w:pPr>
              <w:jc w:val="center"/>
              <w:rPr>
                <w:rFonts w:ascii="Arial" w:hAnsi="Arial" w:cs="Arial"/>
                <w:sz w:val="20"/>
                <w:lang w:val="de-DE"/>
              </w:rPr>
            </w:pPr>
          </w:p>
        </w:tc>
        <w:tc>
          <w:tcPr>
            <w:tcW w:w="900" w:type="dxa"/>
            <w:tcBorders>
              <w:bottom w:val="single" w:sz="6" w:space="0" w:color="auto"/>
            </w:tcBorders>
          </w:tcPr>
          <w:p w:rsidR="00520BC2" w:rsidRPr="00520BC2" w:rsidRDefault="00520BC2" w:rsidP="00600C7F">
            <w:pPr>
              <w:jc w:val="center"/>
              <w:rPr>
                <w:rFonts w:ascii="Arial" w:hAnsi="Arial" w:cs="Arial"/>
                <w:sz w:val="20"/>
                <w:lang w:val="de-DE"/>
              </w:rPr>
            </w:pPr>
          </w:p>
        </w:tc>
        <w:tc>
          <w:tcPr>
            <w:tcW w:w="900" w:type="dxa"/>
            <w:tcBorders>
              <w:bottom w:val="single" w:sz="6" w:space="0" w:color="auto"/>
            </w:tcBorders>
          </w:tcPr>
          <w:p w:rsidR="00520BC2" w:rsidRPr="00520BC2" w:rsidRDefault="00520BC2" w:rsidP="00600C7F">
            <w:pPr>
              <w:jc w:val="center"/>
              <w:rPr>
                <w:rFonts w:ascii="Arial" w:hAnsi="Arial" w:cs="Arial"/>
                <w:sz w:val="20"/>
                <w:lang w:val="de-DE"/>
              </w:rPr>
            </w:pPr>
          </w:p>
        </w:tc>
      </w:tr>
      <w:tr w:rsidR="00520BC2" w:rsidRPr="00520BC2" w:rsidTr="00600C7F">
        <w:tblPrEx>
          <w:tblCellMar>
            <w:top w:w="0" w:type="dxa"/>
            <w:bottom w:w="0" w:type="dxa"/>
          </w:tblCellMar>
        </w:tblPrEx>
        <w:trPr>
          <w:cantSplit/>
          <w:jc w:val="center"/>
        </w:trPr>
        <w:tc>
          <w:tcPr>
            <w:tcW w:w="1391" w:type="dxa"/>
            <w:tcBorders>
              <w:top w:val="single" w:sz="6" w:space="0" w:color="auto"/>
            </w:tcBorders>
          </w:tcPr>
          <w:p w:rsidR="00520BC2" w:rsidRPr="00520BC2" w:rsidRDefault="00520BC2" w:rsidP="00600C7F">
            <w:pPr>
              <w:jc w:val="center"/>
              <w:rPr>
                <w:rFonts w:ascii="Arial" w:hAnsi="Arial" w:cs="Arial"/>
                <w:sz w:val="20"/>
                <w:lang w:val="de-DE"/>
              </w:rPr>
            </w:pPr>
          </w:p>
        </w:tc>
        <w:tc>
          <w:tcPr>
            <w:tcW w:w="1260" w:type="dxa"/>
            <w:tcBorders>
              <w:top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T-ATR-A</w:t>
            </w:r>
          </w:p>
        </w:tc>
        <w:tc>
          <w:tcPr>
            <w:tcW w:w="1350" w:type="dxa"/>
            <w:tcBorders>
              <w:top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T-ATR-B</w:t>
            </w:r>
          </w:p>
        </w:tc>
        <w:tc>
          <w:tcPr>
            <w:tcW w:w="1170" w:type="dxa"/>
            <w:tcBorders>
              <w:top w:val="single" w:sz="6" w:space="0" w:color="auto"/>
            </w:tcBorders>
          </w:tcPr>
          <w:p w:rsidR="00520BC2" w:rsidRPr="00520BC2" w:rsidRDefault="00520BC2" w:rsidP="00600C7F">
            <w:pPr>
              <w:jc w:val="center"/>
              <w:rPr>
                <w:rFonts w:ascii="Arial" w:hAnsi="Arial" w:cs="Arial"/>
                <w:sz w:val="20"/>
                <w:lang w:val="de-DE"/>
              </w:rPr>
            </w:pPr>
          </w:p>
        </w:tc>
        <w:tc>
          <w:tcPr>
            <w:tcW w:w="1170" w:type="dxa"/>
            <w:tcBorders>
              <w:top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tcBorders>
          </w:tcPr>
          <w:p w:rsidR="00520BC2" w:rsidRPr="00520BC2" w:rsidRDefault="00520BC2" w:rsidP="00600C7F">
            <w:pPr>
              <w:jc w:val="center"/>
              <w:rPr>
                <w:rFonts w:ascii="Arial" w:hAnsi="Arial" w:cs="Arial"/>
                <w:sz w:val="20"/>
                <w:lang w:val="de-DE"/>
              </w:rPr>
            </w:pPr>
          </w:p>
        </w:tc>
      </w:tr>
    </w:tbl>
    <w:p w:rsidR="00520BC2" w:rsidRPr="00520BC2" w:rsidRDefault="00520BC2" w:rsidP="00520BC2">
      <w:pPr>
        <w:rPr>
          <w:rFonts w:ascii="Arial" w:hAnsi="Arial" w:cs="Arial"/>
          <w:sz w:val="20"/>
          <w:lang w:val="de-DE"/>
        </w:rPr>
      </w:pPr>
    </w:p>
    <w:p w:rsidR="00520BC2" w:rsidRPr="00520BC2" w:rsidRDefault="00520BC2" w:rsidP="00520BC2">
      <w:pPr>
        <w:rPr>
          <w:rFonts w:ascii="Arial" w:hAnsi="Arial" w:cs="Arial"/>
          <w:sz w:val="20"/>
          <w:lang w:val="de-DE"/>
        </w:rPr>
      </w:pPr>
    </w:p>
    <w:tbl>
      <w:tblPr>
        <w:tblW w:w="0" w:type="auto"/>
        <w:jc w:val="center"/>
        <w:tblLayout w:type="fixed"/>
        <w:tblCellMar>
          <w:left w:w="72" w:type="dxa"/>
          <w:right w:w="72" w:type="dxa"/>
        </w:tblCellMar>
        <w:tblLook w:val="0000"/>
      </w:tblPr>
      <w:tblGrid>
        <w:gridCol w:w="1391"/>
        <w:gridCol w:w="1260"/>
        <w:gridCol w:w="1350"/>
        <w:gridCol w:w="1170"/>
        <w:gridCol w:w="1170"/>
        <w:gridCol w:w="900"/>
        <w:gridCol w:w="900"/>
      </w:tblGrid>
      <w:tr w:rsidR="00520BC2" w:rsidRPr="00520BC2" w:rsidTr="00A74F5F">
        <w:tblPrEx>
          <w:tblCellMar>
            <w:top w:w="0" w:type="dxa"/>
            <w:bottom w:w="0" w:type="dxa"/>
          </w:tblCellMar>
        </w:tblPrEx>
        <w:trPr>
          <w:cantSplit/>
          <w:tblHeader/>
          <w:jc w:val="center"/>
        </w:trPr>
        <w:tc>
          <w:tcPr>
            <w:tcW w:w="1391" w:type="dxa"/>
            <w:tcBorders>
              <w:top w:val="single" w:sz="12" w:space="0" w:color="auto"/>
              <w:left w:val="single" w:sz="12" w:space="0" w:color="auto"/>
              <w:bottom w:val="single" w:sz="12" w:space="0" w:color="auto"/>
              <w:right w:val="single" w:sz="6" w:space="0" w:color="auto"/>
            </w:tcBorders>
          </w:tcPr>
          <w:p w:rsidR="00520BC2" w:rsidRPr="00520BC2" w:rsidRDefault="00520BC2" w:rsidP="00600C7F">
            <w:pPr>
              <w:jc w:val="center"/>
              <w:rPr>
                <w:rFonts w:ascii="Arial" w:hAnsi="Arial" w:cs="Arial"/>
                <w:sz w:val="20"/>
                <w:lang w:val="de-DE"/>
              </w:rPr>
            </w:pPr>
          </w:p>
        </w:tc>
        <w:tc>
          <w:tcPr>
            <w:tcW w:w="1260" w:type="dxa"/>
            <w:tcBorders>
              <w:top w:val="single" w:sz="12" w:space="0" w:color="auto"/>
              <w:left w:val="single" w:sz="6" w:space="0" w:color="auto"/>
              <w:bottom w:val="single" w:sz="12" w:space="0" w:color="auto"/>
              <w:right w:val="single" w:sz="6"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B-OWS</w:t>
            </w:r>
          </w:p>
        </w:tc>
        <w:tc>
          <w:tcPr>
            <w:tcW w:w="1350" w:type="dxa"/>
            <w:tcBorders>
              <w:top w:val="single" w:sz="12" w:space="0" w:color="auto"/>
              <w:left w:val="nil"/>
              <w:bottom w:val="single" w:sz="12" w:space="0" w:color="auto"/>
              <w:right w:val="single" w:sz="6"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B-BC</w:t>
            </w:r>
          </w:p>
        </w:tc>
        <w:tc>
          <w:tcPr>
            <w:tcW w:w="1170" w:type="dxa"/>
            <w:tcBorders>
              <w:top w:val="single" w:sz="12" w:space="0" w:color="auto"/>
              <w:bottom w:val="single" w:sz="12" w:space="0" w:color="auto"/>
              <w:right w:val="single" w:sz="6"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B-AAC</w:t>
            </w:r>
          </w:p>
        </w:tc>
        <w:tc>
          <w:tcPr>
            <w:tcW w:w="1170" w:type="dxa"/>
            <w:tcBorders>
              <w:top w:val="single" w:sz="12" w:space="0" w:color="auto"/>
              <w:left w:val="nil"/>
              <w:bottom w:val="single" w:sz="12" w:space="0" w:color="auto"/>
              <w:right w:val="single" w:sz="6"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B-ASC</w:t>
            </w:r>
          </w:p>
        </w:tc>
        <w:tc>
          <w:tcPr>
            <w:tcW w:w="900" w:type="dxa"/>
            <w:tcBorders>
              <w:top w:val="single" w:sz="12" w:space="0" w:color="auto"/>
              <w:left w:val="nil"/>
              <w:bottom w:val="single" w:sz="12" w:space="0" w:color="auto"/>
              <w:right w:val="single" w:sz="6" w:space="0" w:color="auto"/>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B-SA</w:t>
            </w:r>
          </w:p>
        </w:tc>
        <w:tc>
          <w:tcPr>
            <w:tcW w:w="900" w:type="dxa"/>
            <w:tcBorders>
              <w:top w:val="single" w:sz="12" w:space="0" w:color="auto"/>
              <w:left w:val="nil"/>
              <w:bottom w:val="single" w:sz="12" w:space="0" w:color="auto"/>
              <w:right w:val="single" w:sz="6" w:space="0" w:color="auto"/>
            </w:tcBorders>
          </w:tcPr>
          <w:p w:rsidR="00520BC2" w:rsidRPr="00520BC2" w:rsidRDefault="00520BC2" w:rsidP="00600C7F">
            <w:pPr>
              <w:jc w:val="center"/>
              <w:rPr>
                <w:rFonts w:ascii="Arial" w:hAnsi="Arial" w:cs="Arial"/>
                <w:b/>
                <w:sz w:val="20"/>
                <w:lang w:val="nb-NO"/>
              </w:rPr>
            </w:pPr>
            <w:r w:rsidRPr="00520BC2">
              <w:rPr>
                <w:rFonts w:ascii="Arial" w:hAnsi="Arial" w:cs="Arial"/>
                <w:b/>
                <w:sz w:val="20"/>
                <w:lang w:val="nb-NO"/>
              </w:rPr>
              <w:t>B-SS</w:t>
            </w:r>
          </w:p>
        </w:tc>
      </w:tr>
      <w:tr w:rsidR="00520BC2" w:rsidRPr="00520BC2" w:rsidTr="00600C7F">
        <w:tblPrEx>
          <w:tblCellMar>
            <w:top w:w="0" w:type="dxa"/>
            <w:bottom w:w="0" w:type="dxa"/>
          </w:tblCellMar>
        </w:tblPrEx>
        <w:trPr>
          <w:cantSplit/>
          <w:jc w:val="center"/>
        </w:trPr>
        <w:tc>
          <w:tcPr>
            <w:tcW w:w="1391" w:type="dxa"/>
            <w:tcBorders>
              <w:top w:val="single" w:sz="12" w:space="0" w:color="auto"/>
              <w:left w:val="single" w:sz="12" w:space="0" w:color="auto"/>
              <w:bottom w:val="single" w:sz="6" w:space="0" w:color="auto"/>
              <w:right w:val="single" w:sz="6"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Device &amp;</w:t>
            </w:r>
          </w:p>
        </w:tc>
        <w:tc>
          <w:tcPr>
            <w:tcW w:w="1260" w:type="dxa"/>
            <w:tcBorders>
              <w:top w:val="single" w:sz="12" w:space="0" w:color="auto"/>
              <w:left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DM-DDB-A,B</w:t>
            </w:r>
          </w:p>
        </w:tc>
        <w:tc>
          <w:tcPr>
            <w:tcW w:w="1350" w:type="dxa"/>
            <w:tcBorders>
              <w:top w:val="single" w:sz="12"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DM-DDB-A,B</w:t>
            </w:r>
          </w:p>
        </w:tc>
        <w:tc>
          <w:tcPr>
            <w:tcW w:w="1170" w:type="dxa"/>
            <w:tcBorders>
              <w:top w:val="single" w:sz="12"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DM-DDB-B</w:t>
            </w:r>
          </w:p>
        </w:tc>
        <w:tc>
          <w:tcPr>
            <w:tcW w:w="1170" w:type="dxa"/>
            <w:tcBorders>
              <w:top w:val="single" w:sz="12"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DM-DDB-B</w:t>
            </w:r>
          </w:p>
        </w:tc>
        <w:tc>
          <w:tcPr>
            <w:tcW w:w="900" w:type="dxa"/>
            <w:tcBorders>
              <w:top w:val="single" w:sz="12"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12"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r>
      <w:tr w:rsidR="00520BC2" w:rsidRPr="00520BC2" w:rsidTr="00600C7F">
        <w:tblPrEx>
          <w:tblCellMar>
            <w:top w:w="0" w:type="dxa"/>
            <w:bottom w:w="0" w:type="dxa"/>
          </w:tblCellMar>
        </w:tblPrEx>
        <w:trPr>
          <w:cantSplit/>
          <w:jc w:val="center"/>
        </w:trPr>
        <w:tc>
          <w:tcPr>
            <w:tcW w:w="1391" w:type="dxa"/>
            <w:tcBorders>
              <w:top w:val="single" w:sz="6" w:space="0" w:color="auto"/>
              <w:left w:val="single" w:sz="12" w:space="0" w:color="auto"/>
              <w:bottom w:val="single" w:sz="6" w:space="0" w:color="auto"/>
              <w:right w:val="single" w:sz="6" w:space="0" w:color="auto"/>
            </w:tcBorders>
          </w:tcPr>
          <w:p w:rsidR="00520BC2" w:rsidRPr="00520BC2" w:rsidRDefault="00520BC2" w:rsidP="00600C7F">
            <w:pPr>
              <w:jc w:val="center"/>
              <w:rPr>
                <w:rFonts w:ascii="Arial" w:hAnsi="Arial" w:cs="Arial"/>
                <w:b/>
                <w:sz w:val="20"/>
              </w:rPr>
            </w:pPr>
            <w:r w:rsidRPr="00520BC2">
              <w:rPr>
                <w:rFonts w:ascii="Arial" w:hAnsi="Arial" w:cs="Arial"/>
                <w:b/>
                <w:sz w:val="20"/>
              </w:rPr>
              <w:t>Network Mgmt</w:t>
            </w:r>
          </w:p>
        </w:tc>
        <w:tc>
          <w:tcPr>
            <w:tcW w:w="1260" w:type="dxa"/>
            <w:tcBorders>
              <w:top w:val="single" w:sz="6" w:space="0" w:color="auto"/>
              <w:left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DM-DOB-A,B</w:t>
            </w:r>
          </w:p>
        </w:tc>
        <w:tc>
          <w:tcPr>
            <w:tcW w:w="1350" w:type="dxa"/>
            <w:tcBorders>
              <w:top w:val="single" w:sz="6"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DM-DOB-A,B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DM-DOB-B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DM-DOB-B</w:t>
            </w: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r>
      <w:tr w:rsidR="00520BC2" w:rsidRPr="00520BC2" w:rsidTr="00600C7F">
        <w:tblPrEx>
          <w:tblCellMar>
            <w:top w:w="0" w:type="dxa"/>
            <w:bottom w:w="0" w:type="dxa"/>
          </w:tblCellMar>
        </w:tblPrEx>
        <w:trPr>
          <w:cantSplit/>
          <w:jc w:val="center"/>
        </w:trPr>
        <w:tc>
          <w:tcPr>
            <w:tcW w:w="1391" w:type="dxa"/>
            <w:tcBorders>
              <w:top w:val="single" w:sz="6" w:space="0" w:color="auto"/>
              <w:left w:val="single" w:sz="12" w:space="0" w:color="auto"/>
              <w:bottom w:val="single" w:sz="6" w:space="0" w:color="auto"/>
              <w:right w:val="single" w:sz="6" w:space="0" w:color="auto"/>
            </w:tcBorders>
          </w:tcPr>
          <w:p w:rsidR="00520BC2" w:rsidRPr="00520BC2" w:rsidRDefault="00520BC2" w:rsidP="00600C7F">
            <w:pPr>
              <w:jc w:val="center"/>
              <w:rPr>
                <w:rFonts w:ascii="Arial" w:hAnsi="Arial" w:cs="Arial"/>
                <w:b/>
                <w:sz w:val="20"/>
                <w:lang w:val="de-DE"/>
              </w:rPr>
            </w:pPr>
          </w:p>
        </w:tc>
        <w:tc>
          <w:tcPr>
            <w:tcW w:w="1260" w:type="dxa"/>
            <w:tcBorders>
              <w:top w:val="single" w:sz="6" w:space="0" w:color="auto"/>
              <w:left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DM-DCC-A</w:t>
            </w:r>
          </w:p>
        </w:tc>
        <w:tc>
          <w:tcPr>
            <w:tcW w:w="1350" w:type="dxa"/>
            <w:tcBorders>
              <w:top w:val="single" w:sz="6"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DM-DCC-B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DM-DCC-B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DM-DCC-B</w:t>
            </w: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r>
      <w:tr w:rsidR="00520BC2" w:rsidRPr="00520BC2" w:rsidTr="00600C7F">
        <w:tblPrEx>
          <w:tblCellMar>
            <w:top w:w="0" w:type="dxa"/>
            <w:bottom w:w="0" w:type="dxa"/>
          </w:tblCellMar>
        </w:tblPrEx>
        <w:trPr>
          <w:cantSplit/>
          <w:jc w:val="center"/>
        </w:trPr>
        <w:tc>
          <w:tcPr>
            <w:tcW w:w="1391" w:type="dxa"/>
            <w:tcBorders>
              <w:top w:val="single" w:sz="6" w:space="0" w:color="auto"/>
              <w:left w:val="single" w:sz="12"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1260" w:type="dxa"/>
            <w:tcBorders>
              <w:top w:val="single" w:sz="6" w:space="0" w:color="auto"/>
              <w:left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DM-TS-A</w:t>
            </w:r>
          </w:p>
        </w:tc>
        <w:tc>
          <w:tcPr>
            <w:tcW w:w="1350" w:type="dxa"/>
            <w:tcBorders>
              <w:top w:val="single" w:sz="6"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DM-TS-B</w:t>
            </w:r>
          </w:p>
          <w:p w:rsidR="00520BC2" w:rsidRPr="00520BC2" w:rsidRDefault="00520BC2" w:rsidP="00600C7F">
            <w:pPr>
              <w:jc w:val="center"/>
              <w:rPr>
                <w:rFonts w:ascii="Arial" w:hAnsi="Arial" w:cs="Arial"/>
                <w:sz w:val="20"/>
                <w:lang w:val="de-DE"/>
              </w:rPr>
            </w:pPr>
            <w:r w:rsidRPr="00520BC2">
              <w:rPr>
                <w:rFonts w:ascii="Arial" w:hAnsi="Arial" w:cs="Arial"/>
                <w:sz w:val="20"/>
                <w:lang w:val="de-DE"/>
              </w:rPr>
              <w:t>or</w:t>
            </w:r>
          </w:p>
          <w:p w:rsidR="00520BC2" w:rsidRPr="00520BC2" w:rsidRDefault="00520BC2" w:rsidP="00600C7F">
            <w:pPr>
              <w:jc w:val="center"/>
              <w:rPr>
                <w:rFonts w:ascii="Arial" w:hAnsi="Arial" w:cs="Arial"/>
                <w:sz w:val="20"/>
                <w:lang w:val="de-DE"/>
              </w:rPr>
            </w:pPr>
            <w:r w:rsidRPr="00520BC2">
              <w:rPr>
                <w:rFonts w:ascii="Arial" w:hAnsi="Arial" w:cs="Arial"/>
                <w:sz w:val="20"/>
                <w:lang w:val="de-DE"/>
              </w:rPr>
              <w:t>DM-UTC-B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DM-TS-B</w:t>
            </w:r>
          </w:p>
          <w:p w:rsidR="00520BC2" w:rsidRPr="00520BC2" w:rsidRDefault="00520BC2" w:rsidP="00600C7F">
            <w:pPr>
              <w:jc w:val="center"/>
              <w:rPr>
                <w:rFonts w:ascii="Arial" w:hAnsi="Arial" w:cs="Arial"/>
                <w:sz w:val="20"/>
                <w:lang w:val="de-DE"/>
              </w:rPr>
            </w:pPr>
            <w:r w:rsidRPr="00520BC2">
              <w:rPr>
                <w:rFonts w:ascii="Arial" w:hAnsi="Arial" w:cs="Arial"/>
                <w:sz w:val="20"/>
                <w:lang w:val="de-DE"/>
              </w:rPr>
              <w:t>or</w:t>
            </w:r>
          </w:p>
          <w:p w:rsidR="00520BC2" w:rsidRPr="00520BC2" w:rsidRDefault="00520BC2" w:rsidP="00600C7F">
            <w:pPr>
              <w:jc w:val="center"/>
              <w:rPr>
                <w:rFonts w:ascii="Arial" w:hAnsi="Arial" w:cs="Arial"/>
                <w:sz w:val="20"/>
                <w:lang w:val="de-DE"/>
              </w:rPr>
            </w:pPr>
            <w:r w:rsidRPr="00520BC2">
              <w:rPr>
                <w:rFonts w:ascii="Arial" w:hAnsi="Arial" w:cs="Arial"/>
                <w:sz w:val="20"/>
                <w:lang w:val="de-DE"/>
              </w:rPr>
              <w:t>DM-UTC-B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r>
      <w:tr w:rsidR="00520BC2" w:rsidRPr="00520BC2" w:rsidTr="00600C7F">
        <w:tblPrEx>
          <w:tblCellMar>
            <w:top w:w="0" w:type="dxa"/>
            <w:bottom w:w="0" w:type="dxa"/>
          </w:tblCellMar>
        </w:tblPrEx>
        <w:trPr>
          <w:cantSplit/>
          <w:jc w:val="center"/>
        </w:trPr>
        <w:tc>
          <w:tcPr>
            <w:tcW w:w="1391" w:type="dxa"/>
            <w:tcBorders>
              <w:top w:val="single" w:sz="6" w:space="0" w:color="auto"/>
              <w:left w:val="single" w:sz="12"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1260" w:type="dxa"/>
            <w:tcBorders>
              <w:top w:val="single" w:sz="6" w:space="0" w:color="auto"/>
              <w:left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DM-UTC-A</w:t>
            </w:r>
          </w:p>
        </w:tc>
        <w:tc>
          <w:tcPr>
            <w:tcW w:w="1350" w:type="dxa"/>
            <w:tcBorders>
              <w:top w:val="single" w:sz="6"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rPr>
            </w:pP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p>
        </w:tc>
      </w:tr>
      <w:tr w:rsidR="00520BC2" w:rsidRPr="00520BC2" w:rsidTr="00600C7F">
        <w:tblPrEx>
          <w:tblCellMar>
            <w:top w:w="0" w:type="dxa"/>
            <w:bottom w:w="0" w:type="dxa"/>
          </w:tblCellMar>
        </w:tblPrEx>
        <w:trPr>
          <w:cantSplit/>
          <w:jc w:val="center"/>
        </w:trPr>
        <w:tc>
          <w:tcPr>
            <w:tcW w:w="1391" w:type="dxa"/>
            <w:tcBorders>
              <w:top w:val="single" w:sz="6" w:space="0" w:color="auto"/>
              <w:left w:val="single" w:sz="12" w:space="0" w:color="auto"/>
              <w:bottom w:val="single" w:sz="6" w:space="0" w:color="auto"/>
              <w:right w:val="single" w:sz="6" w:space="0" w:color="auto"/>
            </w:tcBorders>
          </w:tcPr>
          <w:p w:rsidR="00520BC2" w:rsidRPr="00520BC2" w:rsidRDefault="00520BC2" w:rsidP="00600C7F">
            <w:pPr>
              <w:jc w:val="center"/>
              <w:rPr>
                <w:rFonts w:ascii="Arial" w:hAnsi="Arial" w:cs="Arial"/>
                <w:sz w:val="20"/>
              </w:rPr>
            </w:pPr>
          </w:p>
        </w:tc>
        <w:tc>
          <w:tcPr>
            <w:tcW w:w="1260" w:type="dxa"/>
            <w:tcBorders>
              <w:top w:val="single" w:sz="6" w:space="0" w:color="auto"/>
              <w:left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DM-RD-A</w:t>
            </w:r>
          </w:p>
        </w:tc>
        <w:tc>
          <w:tcPr>
            <w:tcW w:w="1350" w:type="dxa"/>
            <w:tcBorders>
              <w:top w:val="single" w:sz="6"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DM-RD-B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DM-RD-B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r>
      <w:tr w:rsidR="00520BC2" w:rsidRPr="00520BC2" w:rsidTr="00600C7F">
        <w:tblPrEx>
          <w:tblCellMar>
            <w:top w:w="0" w:type="dxa"/>
            <w:bottom w:w="0" w:type="dxa"/>
          </w:tblCellMar>
        </w:tblPrEx>
        <w:trPr>
          <w:cantSplit/>
          <w:jc w:val="center"/>
        </w:trPr>
        <w:tc>
          <w:tcPr>
            <w:tcW w:w="1391" w:type="dxa"/>
            <w:tcBorders>
              <w:top w:val="single" w:sz="6" w:space="0" w:color="auto"/>
              <w:left w:val="single" w:sz="12"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1260" w:type="dxa"/>
            <w:tcBorders>
              <w:top w:val="single" w:sz="6" w:space="0" w:color="auto"/>
              <w:left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DM-BR-A</w:t>
            </w:r>
          </w:p>
        </w:tc>
        <w:tc>
          <w:tcPr>
            <w:tcW w:w="1350" w:type="dxa"/>
            <w:tcBorders>
              <w:top w:val="single" w:sz="6" w:space="0" w:color="auto"/>
              <w:left w:val="nil"/>
              <w:bottom w:val="single" w:sz="6" w:space="0" w:color="auto"/>
              <w:right w:val="single" w:sz="6" w:space="0" w:color="auto"/>
            </w:tcBorders>
          </w:tcPr>
          <w:p w:rsidR="00520BC2" w:rsidRPr="00520BC2" w:rsidRDefault="00520BC2" w:rsidP="00600C7F">
            <w:pPr>
              <w:jc w:val="center"/>
              <w:rPr>
                <w:rFonts w:ascii="Arial" w:hAnsi="Arial" w:cs="Arial"/>
                <w:sz w:val="20"/>
                <w:lang w:val="de-DE"/>
              </w:rPr>
            </w:pPr>
            <w:r w:rsidRPr="00520BC2">
              <w:rPr>
                <w:rFonts w:ascii="Arial" w:hAnsi="Arial" w:cs="Arial"/>
                <w:sz w:val="20"/>
                <w:lang w:val="de-DE"/>
              </w:rPr>
              <w:t>DM-BR-B</w:t>
            </w: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117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c>
          <w:tcPr>
            <w:tcW w:w="900" w:type="dxa"/>
            <w:tcBorders>
              <w:top w:val="single" w:sz="6" w:space="0" w:color="auto"/>
              <w:bottom w:val="single" w:sz="6" w:space="0" w:color="auto"/>
              <w:right w:val="single" w:sz="6" w:space="0" w:color="auto"/>
            </w:tcBorders>
          </w:tcPr>
          <w:p w:rsidR="00520BC2" w:rsidRPr="00520BC2" w:rsidRDefault="00520BC2" w:rsidP="00600C7F">
            <w:pPr>
              <w:jc w:val="center"/>
              <w:rPr>
                <w:rFonts w:ascii="Arial" w:hAnsi="Arial" w:cs="Arial"/>
                <w:sz w:val="20"/>
                <w:lang w:val="de-DE"/>
              </w:rPr>
            </w:pPr>
          </w:p>
        </w:tc>
      </w:tr>
      <w:tr w:rsidR="00520BC2" w:rsidRPr="00520BC2" w:rsidTr="00600C7F">
        <w:tblPrEx>
          <w:tblCellMar>
            <w:top w:w="0" w:type="dxa"/>
            <w:bottom w:w="0" w:type="dxa"/>
          </w:tblCellMar>
        </w:tblPrEx>
        <w:trPr>
          <w:cantSplit/>
          <w:jc w:val="center"/>
        </w:trPr>
        <w:tc>
          <w:tcPr>
            <w:tcW w:w="1391" w:type="dxa"/>
            <w:tcBorders>
              <w:top w:val="single" w:sz="6" w:space="0" w:color="auto"/>
              <w:left w:val="single" w:sz="12" w:space="0" w:color="auto"/>
              <w:bottom w:val="single" w:sz="12" w:space="0" w:color="auto"/>
              <w:right w:val="single" w:sz="6" w:space="0" w:color="auto"/>
            </w:tcBorders>
          </w:tcPr>
          <w:p w:rsidR="00520BC2" w:rsidRPr="00520BC2" w:rsidRDefault="00520BC2" w:rsidP="00600C7F">
            <w:pPr>
              <w:jc w:val="center"/>
              <w:rPr>
                <w:rFonts w:ascii="Arial" w:hAnsi="Arial" w:cs="Arial"/>
                <w:sz w:val="20"/>
                <w:lang w:val="de-DE"/>
              </w:rPr>
            </w:pPr>
          </w:p>
        </w:tc>
        <w:tc>
          <w:tcPr>
            <w:tcW w:w="1260" w:type="dxa"/>
            <w:tcBorders>
              <w:top w:val="single" w:sz="6" w:space="0" w:color="auto"/>
              <w:left w:val="single" w:sz="6" w:space="0" w:color="auto"/>
              <w:bottom w:val="single" w:sz="12" w:space="0" w:color="auto"/>
              <w:right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NM-CE-A</w:t>
            </w:r>
          </w:p>
        </w:tc>
        <w:tc>
          <w:tcPr>
            <w:tcW w:w="1350" w:type="dxa"/>
            <w:tcBorders>
              <w:top w:val="single" w:sz="6" w:space="0" w:color="auto"/>
              <w:left w:val="nil"/>
              <w:bottom w:val="single" w:sz="12" w:space="0" w:color="auto"/>
              <w:right w:val="single" w:sz="6" w:space="0" w:color="auto"/>
            </w:tcBorders>
          </w:tcPr>
          <w:p w:rsidR="00520BC2" w:rsidRPr="00520BC2" w:rsidRDefault="00520BC2" w:rsidP="00600C7F">
            <w:pPr>
              <w:jc w:val="center"/>
              <w:rPr>
                <w:rFonts w:ascii="Arial" w:hAnsi="Arial" w:cs="Arial"/>
                <w:sz w:val="20"/>
              </w:rPr>
            </w:pPr>
            <w:r w:rsidRPr="00520BC2">
              <w:rPr>
                <w:rFonts w:ascii="Arial" w:hAnsi="Arial" w:cs="Arial"/>
                <w:sz w:val="20"/>
              </w:rPr>
              <w:t>NM-CE-A</w:t>
            </w:r>
          </w:p>
        </w:tc>
        <w:tc>
          <w:tcPr>
            <w:tcW w:w="1170" w:type="dxa"/>
            <w:tcBorders>
              <w:top w:val="single" w:sz="6" w:space="0" w:color="auto"/>
              <w:bottom w:val="single" w:sz="12" w:space="0" w:color="auto"/>
              <w:right w:val="single" w:sz="6" w:space="0" w:color="auto"/>
            </w:tcBorders>
          </w:tcPr>
          <w:p w:rsidR="00520BC2" w:rsidRPr="00520BC2" w:rsidRDefault="00520BC2" w:rsidP="00600C7F">
            <w:pPr>
              <w:jc w:val="center"/>
              <w:rPr>
                <w:rFonts w:ascii="Arial" w:hAnsi="Arial" w:cs="Arial"/>
                <w:sz w:val="20"/>
              </w:rPr>
            </w:pPr>
          </w:p>
        </w:tc>
        <w:tc>
          <w:tcPr>
            <w:tcW w:w="1170" w:type="dxa"/>
            <w:tcBorders>
              <w:top w:val="single" w:sz="6" w:space="0" w:color="auto"/>
              <w:bottom w:val="single" w:sz="12" w:space="0" w:color="auto"/>
              <w:right w:val="single" w:sz="6" w:space="0" w:color="auto"/>
            </w:tcBorders>
          </w:tcPr>
          <w:p w:rsidR="00520BC2" w:rsidRPr="00520BC2" w:rsidRDefault="00520BC2" w:rsidP="00600C7F">
            <w:pPr>
              <w:jc w:val="center"/>
              <w:rPr>
                <w:rFonts w:ascii="Arial" w:hAnsi="Arial" w:cs="Arial"/>
                <w:sz w:val="20"/>
              </w:rPr>
            </w:pPr>
          </w:p>
        </w:tc>
        <w:tc>
          <w:tcPr>
            <w:tcW w:w="900" w:type="dxa"/>
            <w:tcBorders>
              <w:top w:val="single" w:sz="6" w:space="0" w:color="auto"/>
              <w:bottom w:val="single" w:sz="12" w:space="0" w:color="auto"/>
              <w:right w:val="single" w:sz="6" w:space="0" w:color="auto"/>
            </w:tcBorders>
          </w:tcPr>
          <w:p w:rsidR="00520BC2" w:rsidRPr="00520BC2" w:rsidRDefault="00520BC2" w:rsidP="00600C7F">
            <w:pPr>
              <w:jc w:val="center"/>
              <w:rPr>
                <w:rFonts w:ascii="Arial" w:hAnsi="Arial" w:cs="Arial"/>
                <w:sz w:val="20"/>
              </w:rPr>
            </w:pPr>
          </w:p>
        </w:tc>
        <w:tc>
          <w:tcPr>
            <w:tcW w:w="900" w:type="dxa"/>
            <w:tcBorders>
              <w:top w:val="single" w:sz="6" w:space="0" w:color="auto"/>
              <w:bottom w:val="single" w:sz="12" w:space="0" w:color="auto"/>
              <w:right w:val="single" w:sz="6" w:space="0" w:color="auto"/>
            </w:tcBorders>
          </w:tcPr>
          <w:p w:rsidR="00520BC2" w:rsidRPr="00520BC2" w:rsidRDefault="00520BC2" w:rsidP="00600C7F">
            <w:pPr>
              <w:jc w:val="center"/>
              <w:rPr>
                <w:rFonts w:ascii="Arial" w:hAnsi="Arial" w:cs="Arial"/>
                <w:sz w:val="20"/>
              </w:rPr>
            </w:pPr>
          </w:p>
        </w:tc>
      </w:tr>
    </w:tbl>
    <w:p w:rsidR="006C5788" w:rsidRDefault="006C5788"/>
    <w:p w:rsidR="00F63E74" w:rsidRDefault="00F63E74"/>
    <w:tbl>
      <w:tblPr>
        <w:tblW w:w="494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0189"/>
      </w:tblGrid>
      <w:tr w:rsidR="00AC561D" w:rsidRPr="00EC1228" w:rsidTr="00A74F5F">
        <w:tblPrEx>
          <w:tblCellMar>
            <w:top w:w="0" w:type="dxa"/>
            <w:bottom w:w="0" w:type="dxa"/>
          </w:tblCellMar>
        </w:tblPrEx>
        <w:trPr>
          <w:cantSplit/>
          <w:trHeight w:val="254"/>
          <w:tblHeader/>
        </w:trPr>
        <w:tc>
          <w:tcPr>
            <w:tcW w:w="5000" w:type="pct"/>
            <w:tcBorders>
              <w:top w:val="single" w:sz="4" w:space="0" w:color="auto"/>
              <w:left w:val="single" w:sz="4" w:space="0" w:color="auto"/>
              <w:bottom w:val="single" w:sz="6" w:space="0" w:color="auto"/>
              <w:right w:val="single" w:sz="4" w:space="0" w:color="auto"/>
            </w:tcBorders>
            <w:shd w:val="clear" w:color="auto" w:fill="D9D9D9"/>
          </w:tcPr>
          <w:p w:rsidR="00AC561D" w:rsidRPr="00EC1228" w:rsidRDefault="00AC561D" w:rsidP="00F63E74">
            <w:pPr>
              <w:keepNext/>
              <w:rPr>
                <w:rFonts w:ascii="Arial" w:hAnsi="Arial" w:cs="Arial"/>
                <w:b/>
                <w:sz w:val="28"/>
                <w:szCs w:val="28"/>
              </w:rPr>
            </w:pPr>
            <w:r w:rsidRPr="00EC1228">
              <w:rPr>
                <w:rFonts w:ascii="Arial" w:hAnsi="Arial" w:cs="Arial"/>
                <w:b/>
                <w:sz w:val="28"/>
                <w:szCs w:val="28"/>
              </w:rPr>
              <w:t>Additional Comments:</w:t>
            </w:r>
          </w:p>
        </w:tc>
      </w:tr>
      <w:tr w:rsidR="00086BD8" w:rsidRPr="00EC1228" w:rsidTr="00BC7D47">
        <w:tblPrEx>
          <w:tblCellMar>
            <w:top w:w="0" w:type="dxa"/>
            <w:bottom w:w="0" w:type="dxa"/>
          </w:tblCellMar>
        </w:tblPrEx>
        <w:trPr>
          <w:cantSplit/>
          <w:trHeight w:val="2235"/>
        </w:trPr>
        <w:tc>
          <w:tcPr>
            <w:tcW w:w="5000" w:type="pct"/>
            <w:tcBorders>
              <w:top w:val="single" w:sz="4" w:space="0" w:color="auto"/>
              <w:left w:val="single" w:sz="4" w:space="0" w:color="auto"/>
              <w:right w:val="single" w:sz="4" w:space="0" w:color="auto"/>
            </w:tcBorders>
          </w:tcPr>
          <w:p w:rsidR="00086BD8" w:rsidRPr="00EF5F91" w:rsidRDefault="00086BD8" w:rsidP="00EF5F91">
            <w:r w:rsidRPr="00EF5F91">
              <w:fldChar w:fldCharType="begin">
                <w:ffData>
                  <w:name w:val="Text3"/>
                  <w:enabled/>
                  <w:calcOnExit w:val="0"/>
                  <w:textInput/>
                </w:ffData>
              </w:fldChar>
            </w:r>
            <w:r w:rsidRPr="00EF5F91">
              <w:instrText xml:space="preserve"> FORMTEXT </w:instrText>
            </w:r>
            <w:r w:rsidRPr="00EF5F91">
              <w:fldChar w:fldCharType="separate"/>
            </w:r>
            <w:r w:rsidR="003A64D3" w:rsidRPr="00EF5F91">
              <w:t> </w:t>
            </w:r>
            <w:r w:rsidR="003A64D3" w:rsidRPr="00EF5F91">
              <w:t> </w:t>
            </w:r>
            <w:r w:rsidR="003A64D3" w:rsidRPr="00EF5F91">
              <w:t> </w:t>
            </w:r>
            <w:r w:rsidR="003A64D3" w:rsidRPr="00EF5F91">
              <w:t> </w:t>
            </w:r>
            <w:r w:rsidR="003A64D3" w:rsidRPr="00EF5F91">
              <w:t> </w:t>
            </w:r>
            <w:r w:rsidRPr="00EF5F91">
              <w:fldChar w:fldCharType="end"/>
            </w:r>
          </w:p>
        </w:tc>
      </w:tr>
    </w:tbl>
    <w:p w:rsidR="009476BF" w:rsidRPr="00EC1228" w:rsidRDefault="009476BF" w:rsidP="00B650F3">
      <w:pPr>
        <w:rPr>
          <w:rFonts w:ascii="Arial" w:hAnsi="Arial" w:cs="Arial"/>
        </w:rPr>
      </w:pPr>
    </w:p>
    <w:p w:rsidR="00EC1228" w:rsidRPr="00EC1228" w:rsidRDefault="00EC1228">
      <w:pPr>
        <w:rPr>
          <w:rFonts w:ascii="Arial" w:hAnsi="Arial" w:cs="Arial"/>
        </w:rPr>
      </w:pPr>
    </w:p>
    <w:sectPr w:rsidR="00EC1228" w:rsidRPr="00EC1228" w:rsidSect="009462A5">
      <w:headerReference w:type="default" r:id="rId10"/>
      <w:footerReference w:type="default" r:id="rId11"/>
      <w:type w:val="continuous"/>
      <w:pgSz w:w="12240" w:h="15840"/>
      <w:pgMar w:top="1620" w:right="1080" w:bottom="1440" w:left="1080" w:header="360" w:footer="339"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751" w:rsidRDefault="00EB2751">
      <w:r>
        <w:separator/>
      </w:r>
    </w:p>
  </w:endnote>
  <w:endnote w:type="continuationSeparator" w:id="0">
    <w:p w:rsidR="00EB2751" w:rsidRDefault="00EB27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alatino">
    <w:charset w:val="00"/>
    <w:family w:val="roman"/>
    <w:pitch w:val="variable"/>
    <w:sig w:usb0="00000007" w:usb1="00000000" w:usb2="00000000" w:usb3="00000000" w:csb0="00000093" w:csb1="00000000"/>
  </w:font>
  <w:font w:name="ZapfHumnst BT">
    <w:altName w:val="Lucida Sans Unicode"/>
    <w:charset w:val="00"/>
    <w:family w:val="swiss"/>
    <w:pitch w:val="variable"/>
    <w:sig w:usb0="00000007" w:usb1="00000000" w:usb2="00000000" w:usb3="00000000" w:csb0="0000001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EA3" w:rsidRDefault="000D2EA3" w:rsidP="009E6EF1">
    <w:pPr>
      <w:pStyle w:val="Footer"/>
      <w:pBdr>
        <w:top w:val="single" w:sz="4" w:space="0" w:color="auto"/>
      </w:pBdr>
      <w:tabs>
        <w:tab w:val="clear" w:pos="4320"/>
        <w:tab w:val="clear" w:pos="8640"/>
        <w:tab w:val="center" w:pos="5040"/>
        <w:tab w:val="right" w:pos="10080"/>
      </w:tabs>
      <w:rPr>
        <w:rStyle w:val="PageNumber"/>
        <w:rFonts w:ascii="Arial" w:hAnsi="Arial" w:cs="Arial"/>
        <w:sz w:val="16"/>
        <w:szCs w:val="16"/>
      </w:rPr>
    </w:pPr>
    <w:r w:rsidRPr="009E6EF1">
      <w:rPr>
        <w:rFonts w:ascii="Arial" w:hAnsi="Arial" w:cs="Arial"/>
        <w:sz w:val="16"/>
        <w:szCs w:val="16"/>
      </w:rPr>
      <w:tab/>
      <w:t xml:space="preserve">Page </w:t>
    </w:r>
    <w:r w:rsidRPr="009E6EF1">
      <w:rPr>
        <w:rStyle w:val="PageNumber"/>
        <w:rFonts w:ascii="Arial" w:hAnsi="Arial" w:cs="Arial"/>
        <w:sz w:val="16"/>
        <w:szCs w:val="16"/>
      </w:rPr>
      <w:fldChar w:fldCharType="begin"/>
    </w:r>
    <w:r w:rsidRPr="009E6EF1">
      <w:rPr>
        <w:rStyle w:val="PageNumber"/>
        <w:rFonts w:ascii="Arial" w:hAnsi="Arial" w:cs="Arial"/>
        <w:sz w:val="16"/>
        <w:szCs w:val="16"/>
      </w:rPr>
      <w:instrText xml:space="preserve"> PAGE </w:instrText>
    </w:r>
    <w:r w:rsidRPr="009E6EF1">
      <w:rPr>
        <w:rStyle w:val="PageNumber"/>
        <w:rFonts w:ascii="Arial" w:hAnsi="Arial" w:cs="Arial"/>
        <w:sz w:val="16"/>
        <w:szCs w:val="16"/>
      </w:rPr>
      <w:fldChar w:fldCharType="separate"/>
    </w:r>
    <w:r w:rsidR="00A74F5F">
      <w:rPr>
        <w:rStyle w:val="PageNumber"/>
        <w:rFonts w:ascii="Arial" w:hAnsi="Arial" w:cs="Arial"/>
        <w:noProof/>
        <w:sz w:val="16"/>
        <w:szCs w:val="16"/>
      </w:rPr>
      <w:t>1</w:t>
    </w:r>
    <w:r w:rsidRPr="009E6EF1">
      <w:rPr>
        <w:rStyle w:val="PageNumber"/>
        <w:rFonts w:ascii="Arial" w:hAnsi="Arial" w:cs="Arial"/>
        <w:sz w:val="16"/>
        <w:szCs w:val="16"/>
      </w:rPr>
      <w:fldChar w:fldCharType="end"/>
    </w:r>
    <w:r w:rsidRPr="009E6EF1">
      <w:rPr>
        <w:rStyle w:val="PageNumber"/>
        <w:rFonts w:ascii="Arial" w:hAnsi="Arial" w:cs="Arial"/>
        <w:sz w:val="16"/>
        <w:szCs w:val="16"/>
      </w:rPr>
      <w:t xml:space="preserve"> of </w:t>
    </w:r>
    <w:r w:rsidRPr="009E6EF1">
      <w:rPr>
        <w:rStyle w:val="PageNumber"/>
        <w:rFonts w:ascii="Arial" w:hAnsi="Arial" w:cs="Arial"/>
        <w:sz w:val="16"/>
        <w:szCs w:val="16"/>
      </w:rPr>
      <w:fldChar w:fldCharType="begin"/>
    </w:r>
    <w:r w:rsidRPr="009E6EF1">
      <w:rPr>
        <w:rStyle w:val="PageNumber"/>
        <w:rFonts w:ascii="Arial" w:hAnsi="Arial" w:cs="Arial"/>
        <w:sz w:val="16"/>
        <w:szCs w:val="16"/>
      </w:rPr>
      <w:instrText xml:space="preserve"> NUMPAGES </w:instrText>
    </w:r>
    <w:r w:rsidRPr="009E6EF1">
      <w:rPr>
        <w:rStyle w:val="PageNumber"/>
        <w:rFonts w:ascii="Arial" w:hAnsi="Arial" w:cs="Arial"/>
        <w:sz w:val="16"/>
        <w:szCs w:val="16"/>
      </w:rPr>
      <w:fldChar w:fldCharType="separate"/>
    </w:r>
    <w:r w:rsidR="00A74F5F">
      <w:rPr>
        <w:rStyle w:val="PageNumber"/>
        <w:rFonts w:ascii="Arial" w:hAnsi="Arial" w:cs="Arial"/>
        <w:noProof/>
        <w:sz w:val="16"/>
        <w:szCs w:val="16"/>
      </w:rPr>
      <w:t>10</w:t>
    </w:r>
    <w:r w:rsidRPr="009E6EF1">
      <w:rPr>
        <w:rStyle w:val="PageNumber"/>
        <w:rFonts w:ascii="Arial" w:hAnsi="Arial" w:cs="Arial"/>
        <w:sz w:val="16"/>
        <w:szCs w:val="16"/>
      </w:rPr>
      <w:fldChar w:fldCharType="end"/>
    </w:r>
    <w:r w:rsidRPr="009E6EF1">
      <w:rPr>
        <w:rStyle w:val="PageNumber"/>
        <w:rFonts w:ascii="Arial" w:hAnsi="Arial" w:cs="Arial"/>
        <w:sz w:val="16"/>
        <w:szCs w:val="16"/>
      </w:rPr>
      <w:tab/>
    </w:r>
    <w:r w:rsidR="003D38D5">
      <w:rPr>
        <w:rStyle w:val="PageNumber"/>
        <w:rFonts w:ascii="Arial" w:hAnsi="Arial" w:cs="Arial"/>
        <w:sz w:val="16"/>
        <w:szCs w:val="16"/>
      </w:rPr>
      <w:t>Sample</w:t>
    </w:r>
  </w:p>
  <w:p w:rsidR="000D2EA3" w:rsidRPr="009E6EF1" w:rsidRDefault="000D2EA3" w:rsidP="009E6EF1">
    <w:pPr>
      <w:pStyle w:val="Footer"/>
      <w:pBdr>
        <w:top w:val="single" w:sz="4" w:space="0" w:color="auto"/>
      </w:pBdr>
      <w:tabs>
        <w:tab w:val="clear" w:pos="4320"/>
        <w:tab w:val="clear" w:pos="8640"/>
        <w:tab w:val="center" w:pos="5040"/>
        <w:tab w:val="right" w:pos="10080"/>
      </w:tabs>
      <w:rPr>
        <w:rFonts w:ascii="Arial" w:hAnsi="Arial" w:cs="Arial"/>
        <w:sz w:val="16"/>
        <w:szCs w:val="16"/>
      </w:rPr>
    </w:pPr>
    <w:r w:rsidRPr="009E6EF1">
      <w:rPr>
        <w:rStyle w:val="PageNumber"/>
        <w:rFonts w:ascii="Arial" w:hAnsi="Arial" w:cs="Arial"/>
        <w:sz w:val="16"/>
        <w:szCs w:val="16"/>
      </w:rPr>
      <w:tab/>
    </w:r>
    <w:r w:rsidR="003D38D5">
      <w:rPr>
        <w:rStyle w:val="PageNumber"/>
        <w:rFonts w:ascii="Arial" w:hAnsi="Arial" w:cs="Arial"/>
        <w:sz w:val="16"/>
        <w:szCs w:val="16"/>
      </w:rPr>
      <w:t>[Date]</w:t>
    </w:r>
    <w:r w:rsidRPr="009E6EF1">
      <w:rPr>
        <w:rStyle w:val="PageNumber"/>
        <w:rFonts w:ascii="Arial" w:hAnsi="Arial" w:cs="Arial"/>
        <w:sz w:val="16"/>
        <w:szCs w:val="16"/>
      </w:rPr>
      <w:tab/>
    </w:r>
    <w:r w:rsidR="003D38D5">
      <w:rPr>
        <w:rStyle w:val="PageNumber"/>
        <w:rFonts w:ascii="Arial" w:hAnsi="Arial" w:cs="Arial"/>
        <w:sz w:val="16"/>
        <w:szCs w:val="16"/>
      </w:rPr>
      <w:t>[Equipment ID]</w:t>
    </w:r>
    <w:r w:rsidRPr="009E6EF1">
      <w:rPr>
        <w:rStyle w:val="PageNumber"/>
        <w:rFonts w:ascii="Arial" w:hAnsi="Arial" w:cs="Arial"/>
        <w:sz w:val="16"/>
        <w:szCs w:val="16"/>
      </w:rPr>
      <w:tab/>
    </w:r>
    <w:r w:rsidRPr="009E6EF1">
      <w:rPr>
        <w:rStyle w:val="PageNumber"/>
        <w:rFonts w:ascii="Arial" w:hAnsi="Arial" w:cs="Arial"/>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751" w:rsidRDefault="00EB2751">
      <w:r>
        <w:separator/>
      </w:r>
    </w:p>
  </w:footnote>
  <w:footnote w:type="continuationSeparator" w:id="0">
    <w:p w:rsidR="00EB2751" w:rsidRDefault="00EB27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3338"/>
      <w:gridCol w:w="3358"/>
      <w:gridCol w:w="3358"/>
    </w:tblGrid>
    <w:tr w:rsidR="00DE466B" w:rsidTr="002135CE">
      <w:trPr>
        <w:cantSplit/>
      </w:trPr>
      <w:tc>
        <w:tcPr>
          <w:tcW w:w="3338" w:type="dxa"/>
          <w:vMerge w:val="restart"/>
        </w:tcPr>
        <w:p w:rsidR="00DE466B" w:rsidRDefault="00264296" w:rsidP="002135CE">
          <w:pPr>
            <w:pStyle w:val="Header"/>
            <w:jc w:val="center"/>
            <w:rPr>
              <w:rFonts w:ascii="Arial" w:hAnsi="Arial" w:cs="Arial"/>
              <w:b/>
              <w:sz w:val="20"/>
              <w:szCs w:val="20"/>
            </w:rPr>
          </w:pPr>
          <w:r w:rsidRPr="00264296">
            <w:rPr>
              <w:rFonts w:ascii="Arial" w:hAnsi="Arial" w:cs="Arial"/>
              <w:b/>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64"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A74F5F">
            <w:rPr>
              <w:rFonts w:ascii="Arial" w:hAnsi="Arial" w:cs="Arial"/>
              <w:b/>
              <w:noProof/>
              <w:sz w:val="20"/>
              <w:szCs w:val="20"/>
            </w:rPr>
            <w:drawing>
              <wp:inline distT="0" distB="0" distL="0" distR="0">
                <wp:extent cx="1828800" cy="590550"/>
                <wp:effectExtent l="19050" t="0" r="0" b="0"/>
                <wp:docPr id="1" name="Picture 1"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quot;"/>
                        <pic:cNvPicPr>
                          <a:picLocks noChangeAspect="1" noChangeArrowheads="1"/>
                        </pic:cNvPicPr>
                      </pic:nvPicPr>
                      <pic:blipFill>
                        <a:blip r:embed="rId1"/>
                        <a:srcRect/>
                        <a:stretch>
                          <a:fillRect/>
                        </a:stretch>
                      </pic:blipFill>
                      <pic:spPr bwMode="auto">
                        <a:xfrm>
                          <a:off x="0" y="0"/>
                          <a:ext cx="1828800" cy="590550"/>
                        </a:xfrm>
                        <a:prstGeom prst="rect">
                          <a:avLst/>
                        </a:prstGeom>
                        <a:noFill/>
                        <a:ln w="9525">
                          <a:noFill/>
                          <a:miter lim="800000"/>
                          <a:headEnd/>
                          <a:tailEnd/>
                        </a:ln>
                      </pic:spPr>
                    </pic:pic>
                  </a:graphicData>
                </a:graphic>
              </wp:inline>
            </w:drawing>
          </w:r>
        </w:p>
      </w:tc>
      <w:tc>
        <w:tcPr>
          <w:tcW w:w="3358" w:type="dxa"/>
        </w:tcPr>
        <w:p w:rsidR="00DE466B" w:rsidRDefault="003D38D5" w:rsidP="002135CE">
          <w:pPr>
            <w:pStyle w:val="Header"/>
            <w:jc w:val="center"/>
            <w:rPr>
              <w:rFonts w:ascii="Arial" w:hAnsi="Arial" w:cs="Arial"/>
              <w:b/>
              <w:sz w:val="20"/>
              <w:szCs w:val="20"/>
            </w:rPr>
          </w:pPr>
          <w:r>
            <w:rPr>
              <w:rFonts w:ascii="Arial" w:hAnsi="Arial" w:cs="Arial"/>
              <w:b/>
              <w:sz w:val="20"/>
              <w:szCs w:val="20"/>
            </w:rPr>
            <w:t>Department of Veterans Affairs</w:t>
          </w:r>
        </w:p>
      </w:tc>
      <w:tc>
        <w:tcPr>
          <w:tcW w:w="3358" w:type="dxa"/>
          <w:vMerge w:val="restart"/>
        </w:tcPr>
        <w:p w:rsidR="00DE466B" w:rsidRDefault="00DE466B" w:rsidP="002135CE">
          <w:pPr>
            <w:pStyle w:val="Header"/>
            <w:jc w:val="center"/>
            <w:rPr>
              <w:rFonts w:ascii="Arial" w:hAnsi="Arial" w:cs="Arial"/>
              <w:b/>
              <w:sz w:val="20"/>
              <w:szCs w:val="20"/>
            </w:rPr>
          </w:pPr>
        </w:p>
      </w:tc>
    </w:tr>
    <w:tr w:rsidR="00DE466B" w:rsidTr="002135CE">
      <w:trPr>
        <w:cantSplit/>
      </w:trPr>
      <w:tc>
        <w:tcPr>
          <w:tcW w:w="3338" w:type="dxa"/>
          <w:vMerge/>
        </w:tcPr>
        <w:p w:rsidR="00DE466B" w:rsidRDefault="00DE466B" w:rsidP="002135CE">
          <w:pPr>
            <w:pStyle w:val="Header"/>
            <w:jc w:val="center"/>
            <w:rPr>
              <w:rFonts w:ascii="Arial" w:hAnsi="Arial" w:cs="Arial"/>
              <w:b/>
              <w:sz w:val="20"/>
              <w:szCs w:val="20"/>
            </w:rPr>
          </w:pPr>
        </w:p>
      </w:tc>
      <w:tc>
        <w:tcPr>
          <w:tcW w:w="3358" w:type="dxa"/>
        </w:tcPr>
        <w:p w:rsidR="00DE466B" w:rsidRDefault="003D38D5" w:rsidP="002135CE">
          <w:pPr>
            <w:pStyle w:val="Header"/>
            <w:jc w:val="center"/>
            <w:rPr>
              <w:rFonts w:ascii="Arial" w:hAnsi="Arial" w:cs="Arial"/>
              <w:b/>
              <w:sz w:val="20"/>
              <w:szCs w:val="20"/>
            </w:rPr>
          </w:pPr>
          <w:r>
            <w:rPr>
              <w:rFonts w:ascii="Arial" w:hAnsi="Arial" w:cs="Arial"/>
              <w:b/>
              <w:sz w:val="20"/>
              <w:szCs w:val="20"/>
            </w:rPr>
            <w:t>[Project Title]</w:t>
          </w:r>
        </w:p>
      </w:tc>
      <w:tc>
        <w:tcPr>
          <w:tcW w:w="3358" w:type="dxa"/>
          <w:vMerge/>
        </w:tcPr>
        <w:p w:rsidR="00DE466B" w:rsidRDefault="00DE466B" w:rsidP="002135CE">
          <w:pPr>
            <w:pStyle w:val="Header"/>
            <w:jc w:val="center"/>
            <w:rPr>
              <w:rFonts w:ascii="Arial" w:hAnsi="Arial" w:cs="Arial"/>
              <w:b/>
              <w:sz w:val="20"/>
              <w:szCs w:val="20"/>
            </w:rPr>
          </w:pPr>
        </w:p>
      </w:tc>
    </w:tr>
    <w:tr w:rsidR="00DE466B" w:rsidTr="002135CE">
      <w:trPr>
        <w:cantSplit/>
      </w:trPr>
      <w:tc>
        <w:tcPr>
          <w:tcW w:w="3338" w:type="dxa"/>
          <w:vMerge/>
        </w:tcPr>
        <w:p w:rsidR="00DE466B" w:rsidRDefault="00DE466B" w:rsidP="002135CE">
          <w:pPr>
            <w:pStyle w:val="Header"/>
            <w:jc w:val="center"/>
            <w:rPr>
              <w:rFonts w:ascii="Arial" w:hAnsi="Arial" w:cs="Arial"/>
              <w:b/>
              <w:sz w:val="20"/>
              <w:szCs w:val="20"/>
            </w:rPr>
          </w:pPr>
        </w:p>
      </w:tc>
      <w:tc>
        <w:tcPr>
          <w:tcW w:w="3358" w:type="dxa"/>
        </w:tcPr>
        <w:p w:rsidR="00DE466B" w:rsidRDefault="003D38D5" w:rsidP="002135CE">
          <w:pPr>
            <w:pStyle w:val="Header"/>
            <w:jc w:val="center"/>
            <w:rPr>
              <w:rFonts w:ascii="Arial" w:hAnsi="Arial" w:cs="Arial"/>
              <w:b/>
              <w:sz w:val="20"/>
              <w:szCs w:val="20"/>
            </w:rPr>
          </w:pPr>
          <w:r>
            <w:rPr>
              <w:rFonts w:ascii="Arial" w:hAnsi="Arial" w:cs="Arial"/>
              <w:b/>
              <w:sz w:val="20"/>
              <w:szCs w:val="20"/>
            </w:rPr>
            <w:t>[Project Location]</w:t>
          </w:r>
        </w:p>
      </w:tc>
      <w:tc>
        <w:tcPr>
          <w:tcW w:w="3358" w:type="dxa"/>
          <w:vMerge/>
        </w:tcPr>
        <w:p w:rsidR="00DE466B" w:rsidRDefault="00DE466B" w:rsidP="002135CE">
          <w:pPr>
            <w:pStyle w:val="Header"/>
            <w:jc w:val="center"/>
            <w:rPr>
              <w:rFonts w:ascii="Arial" w:hAnsi="Arial" w:cs="Arial"/>
              <w:b/>
              <w:sz w:val="20"/>
              <w:szCs w:val="20"/>
            </w:rPr>
          </w:pPr>
        </w:p>
      </w:tc>
    </w:tr>
  </w:tbl>
  <w:p w:rsidR="000D2EA3" w:rsidRPr="006459F2" w:rsidRDefault="000D2EA3" w:rsidP="00DE466B">
    <w:pPr>
      <w:pStyle w:val="Header"/>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78D1CC"/>
    <w:lvl w:ilvl="0">
      <w:numFmt w:val="bullet"/>
      <w:lvlText w:val="*"/>
      <w:lvlJc w:val="left"/>
    </w:lvl>
  </w:abstractNum>
  <w:abstractNum w:abstractNumId="1">
    <w:nsid w:val="643F003F"/>
    <w:multiLevelType w:val="singleLevel"/>
    <w:tmpl w:val="4F68DC9E"/>
    <w:lvl w:ilvl="0">
      <w:start w:val="1"/>
      <w:numFmt w:val="bullet"/>
      <w:lvlText w:val=""/>
      <w:lvlJc w:val="left"/>
      <w:pPr>
        <w:tabs>
          <w:tab w:val="num" w:pos="504"/>
        </w:tabs>
        <w:ind w:left="504" w:hanging="504"/>
      </w:pPr>
      <w:rPr>
        <w:rFonts w:ascii="Symbol" w:hAnsi="Symbol" w:hint="default"/>
        <w:b w:val="0"/>
        <w:i w:val="0"/>
        <w:spacing w:val="70"/>
        <w:w w:val="150"/>
        <w:kern w:val="16"/>
        <w:position w:val="-6"/>
        <w:sz w:val="28"/>
      </w:rPr>
    </w:lvl>
  </w:abstractNum>
  <w:abstractNum w:abstractNumId="2">
    <w:nsid w:val="6F6E2E94"/>
    <w:multiLevelType w:val="hybridMultilevel"/>
    <w:tmpl w:val="658878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70"/>
        <w:lvlJc w:val="left"/>
        <w:pPr>
          <w:ind w:left="270" w:hanging="270"/>
        </w:pPr>
        <w:rPr>
          <w:rFonts w:ascii="Symbol" w:hAnsi="Symbol"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ocumentProtection w:edit="readOnly" w:enforcement="0"/>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100188"/>
    <w:rsid w:val="00001B18"/>
    <w:rsid w:val="0001483A"/>
    <w:rsid w:val="00025A4F"/>
    <w:rsid w:val="0004307B"/>
    <w:rsid w:val="00066886"/>
    <w:rsid w:val="00067950"/>
    <w:rsid w:val="00076CA9"/>
    <w:rsid w:val="00086BD8"/>
    <w:rsid w:val="000A3217"/>
    <w:rsid w:val="000C0A5C"/>
    <w:rsid w:val="000D2EA3"/>
    <w:rsid w:val="000D4FAD"/>
    <w:rsid w:val="000F0648"/>
    <w:rsid w:val="00100188"/>
    <w:rsid w:val="00103796"/>
    <w:rsid w:val="001057C7"/>
    <w:rsid w:val="00136F9E"/>
    <w:rsid w:val="00145ABC"/>
    <w:rsid w:val="00146EEF"/>
    <w:rsid w:val="00155EBE"/>
    <w:rsid w:val="00162DB1"/>
    <w:rsid w:val="00173C69"/>
    <w:rsid w:val="001B1A5D"/>
    <w:rsid w:val="001B21A1"/>
    <w:rsid w:val="001B7D21"/>
    <w:rsid w:val="001C5D4D"/>
    <w:rsid w:val="001C778F"/>
    <w:rsid w:val="001D2BBF"/>
    <w:rsid w:val="001F2B8B"/>
    <w:rsid w:val="001F3A50"/>
    <w:rsid w:val="001F6360"/>
    <w:rsid w:val="00203990"/>
    <w:rsid w:val="0020669D"/>
    <w:rsid w:val="002135CE"/>
    <w:rsid w:val="00215548"/>
    <w:rsid w:val="00235707"/>
    <w:rsid w:val="00241BDC"/>
    <w:rsid w:val="00264296"/>
    <w:rsid w:val="00284B5A"/>
    <w:rsid w:val="00290AEE"/>
    <w:rsid w:val="00291A0E"/>
    <w:rsid w:val="002A3EEB"/>
    <w:rsid w:val="002A4E80"/>
    <w:rsid w:val="002B35AC"/>
    <w:rsid w:val="002D6C9F"/>
    <w:rsid w:val="002E032B"/>
    <w:rsid w:val="002F406B"/>
    <w:rsid w:val="00310B7C"/>
    <w:rsid w:val="00334A9A"/>
    <w:rsid w:val="00356D3D"/>
    <w:rsid w:val="00367EFB"/>
    <w:rsid w:val="003744F6"/>
    <w:rsid w:val="003755A4"/>
    <w:rsid w:val="003A64D3"/>
    <w:rsid w:val="003B422E"/>
    <w:rsid w:val="003B710D"/>
    <w:rsid w:val="003D2BF4"/>
    <w:rsid w:val="003D38D5"/>
    <w:rsid w:val="003E498E"/>
    <w:rsid w:val="003E6A1D"/>
    <w:rsid w:val="003F002F"/>
    <w:rsid w:val="004072AF"/>
    <w:rsid w:val="004172B1"/>
    <w:rsid w:val="004200B9"/>
    <w:rsid w:val="0046158D"/>
    <w:rsid w:val="00472976"/>
    <w:rsid w:val="00477ECD"/>
    <w:rsid w:val="004830A3"/>
    <w:rsid w:val="00494022"/>
    <w:rsid w:val="004A1864"/>
    <w:rsid w:val="004B4984"/>
    <w:rsid w:val="004B6A20"/>
    <w:rsid w:val="004C06C6"/>
    <w:rsid w:val="004C7A3F"/>
    <w:rsid w:val="004D49F6"/>
    <w:rsid w:val="004E44EC"/>
    <w:rsid w:val="004E5709"/>
    <w:rsid w:val="004F4C28"/>
    <w:rsid w:val="004F63C8"/>
    <w:rsid w:val="004F6AB9"/>
    <w:rsid w:val="00520BC2"/>
    <w:rsid w:val="00525784"/>
    <w:rsid w:val="00545712"/>
    <w:rsid w:val="005512E1"/>
    <w:rsid w:val="00562A2D"/>
    <w:rsid w:val="005716F7"/>
    <w:rsid w:val="00586E83"/>
    <w:rsid w:val="00593A50"/>
    <w:rsid w:val="005B051F"/>
    <w:rsid w:val="005B2575"/>
    <w:rsid w:val="005C320D"/>
    <w:rsid w:val="005D5B1A"/>
    <w:rsid w:val="005E0989"/>
    <w:rsid w:val="005E348A"/>
    <w:rsid w:val="005E6C4A"/>
    <w:rsid w:val="005F1343"/>
    <w:rsid w:val="005F5A52"/>
    <w:rsid w:val="006008CE"/>
    <w:rsid w:val="00600C7F"/>
    <w:rsid w:val="00612CF4"/>
    <w:rsid w:val="00623BD5"/>
    <w:rsid w:val="00623D0B"/>
    <w:rsid w:val="00627857"/>
    <w:rsid w:val="00644432"/>
    <w:rsid w:val="006459F2"/>
    <w:rsid w:val="006473BC"/>
    <w:rsid w:val="00652BED"/>
    <w:rsid w:val="0065526F"/>
    <w:rsid w:val="00657FCB"/>
    <w:rsid w:val="006635DC"/>
    <w:rsid w:val="00671A84"/>
    <w:rsid w:val="006833F8"/>
    <w:rsid w:val="006843A2"/>
    <w:rsid w:val="00687D48"/>
    <w:rsid w:val="00690F0F"/>
    <w:rsid w:val="006B1E97"/>
    <w:rsid w:val="006C259F"/>
    <w:rsid w:val="006C5788"/>
    <w:rsid w:val="006D0C63"/>
    <w:rsid w:val="00717812"/>
    <w:rsid w:val="00723C9D"/>
    <w:rsid w:val="00724525"/>
    <w:rsid w:val="0073244C"/>
    <w:rsid w:val="007624B2"/>
    <w:rsid w:val="0076618D"/>
    <w:rsid w:val="0078143C"/>
    <w:rsid w:val="00783F98"/>
    <w:rsid w:val="00793FEC"/>
    <w:rsid w:val="007C7491"/>
    <w:rsid w:val="007D1B8D"/>
    <w:rsid w:val="007E2748"/>
    <w:rsid w:val="007E4EFF"/>
    <w:rsid w:val="00810C11"/>
    <w:rsid w:val="0082253E"/>
    <w:rsid w:val="00846872"/>
    <w:rsid w:val="00852306"/>
    <w:rsid w:val="008B6012"/>
    <w:rsid w:val="008C7E46"/>
    <w:rsid w:val="008E728F"/>
    <w:rsid w:val="008F7C8F"/>
    <w:rsid w:val="00900972"/>
    <w:rsid w:val="00904D77"/>
    <w:rsid w:val="00912C5A"/>
    <w:rsid w:val="00925992"/>
    <w:rsid w:val="009462A5"/>
    <w:rsid w:val="009476BF"/>
    <w:rsid w:val="0095472E"/>
    <w:rsid w:val="0095534C"/>
    <w:rsid w:val="00962ACD"/>
    <w:rsid w:val="00963ED4"/>
    <w:rsid w:val="00980038"/>
    <w:rsid w:val="0098434E"/>
    <w:rsid w:val="0098537E"/>
    <w:rsid w:val="00992939"/>
    <w:rsid w:val="009B59F5"/>
    <w:rsid w:val="009E6EF1"/>
    <w:rsid w:val="009F0177"/>
    <w:rsid w:val="009F3DBB"/>
    <w:rsid w:val="009F5669"/>
    <w:rsid w:val="009F59EB"/>
    <w:rsid w:val="00A4005A"/>
    <w:rsid w:val="00A66651"/>
    <w:rsid w:val="00A66F2B"/>
    <w:rsid w:val="00A74F5F"/>
    <w:rsid w:val="00AA362A"/>
    <w:rsid w:val="00AA7869"/>
    <w:rsid w:val="00AB1C1E"/>
    <w:rsid w:val="00AC561D"/>
    <w:rsid w:val="00AC62E4"/>
    <w:rsid w:val="00AD0E3D"/>
    <w:rsid w:val="00AD6AB9"/>
    <w:rsid w:val="00AE1621"/>
    <w:rsid w:val="00AE27AE"/>
    <w:rsid w:val="00B02912"/>
    <w:rsid w:val="00B051A4"/>
    <w:rsid w:val="00B0631F"/>
    <w:rsid w:val="00B32ED8"/>
    <w:rsid w:val="00B34700"/>
    <w:rsid w:val="00B457D2"/>
    <w:rsid w:val="00B650F3"/>
    <w:rsid w:val="00B82353"/>
    <w:rsid w:val="00B82505"/>
    <w:rsid w:val="00BA613B"/>
    <w:rsid w:val="00BB7044"/>
    <w:rsid w:val="00BC3B50"/>
    <w:rsid w:val="00BC7D47"/>
    <w:rsid w:val="00BE5901"/>
    <w:rsid w:val="00BF3D53"/>
    <w:rsid w:val="00C1178D"/>
    <w:rsid w:val="00C26036"/>
    <w:rsid w:val="00C314CF"/>
    <w:rsid w:val="00C76EFA"/>
    <w:rsid w:val="00C814D5"/>
    <w:rsid w:val="00C8482B"/>
    <w:rsid w:val="00C91A5B"/>
    <w:rsid w:val="00C93947"/>
    <w:rsid w:val="00CA7B15"/>
    <w:rsid w:val="00CB55F2"/>
    <w:rsid w:val="00CB7C31"/>
    <w:rsid w:val="00CD62DB"/>
    <w:rsid w:val="00CF41D8"/>
    <w:rsid w:val="00D0481F"/>
    <w:rsid w:val="00D24611"/>
    <w:rsid w:val="00D34A78"/>
    <w:rsid w:val="00D401DA"/>
    <w:rsid w:val="00D407B2"/>
    <w:rsid w:val="00D61EE2"/>
    <w:rsid w:val="00D65962"/>
    <w:rsid w:val="00D87B5F"/>
    <w:rsid w:val="00D91C86"/>
    <w:rsid w:val="00D953D4"/>
    <w:rsid w:val="00DA1F7A"/>
    <w:rsid w:val="00DA2FDF"/>
    <w:rsid w:val="00DA46CC"/>
    <w:rsid w:val="00DD3794"/>
    <w:rsid w:val="00DE466B"/>
    <w:rsid w:val="00DF019D"/>
    <w:rsid w:val="00DF6A03"/>
    <w:rsid w:val="00E014F0"/>
    <w:rsid w:val="00E125CE"/>
    <w:rsid w:val="00E30460"/>
    <w:rsid w:val="00E46EC7"/>
    <w:rsid w:val="00E5333E"/>
    <w:rsid w:val="00E66C56"/>
    <w:rsid w:val="00E8788D"/>
    <w:rsid w:val="00EB2751"/>
    <w:rsid w:val="00EC1228"/>
    <w:rsid w:val="00EC1CAE"/>
    <w:rsid w:val="00EC2D97"/>
    <w:rsid w:val="00EC7460"/>
    <w:rsid w:val="00ED5ECC"/>
    <w:rsid w:val="00ED70F3"/>
    <w:rsid w:val="00ED763E"/>
    <w:rsid w:val="00EE32A2"/>
    <w:rsid w:val="00EF5F91"/>
    <w:rsid w:val="00F000FE"/>
    <w:rsid w:val="00F0076B"/>
    <w:rsid w:val="00F1398B"/>
    <w:rsid w:val="00F1453D"/>
    <w:rsid w:val="00F235BD"/>
    <w:rsid w:val="00F257C6"/>
    <w:rsid w:val="00F454CF"/>
    <w:rsid w:val="00F50B28"/>
    <w:rsid w:val="00F5285B"/>
    <w:rsid w:val="00F5507A"/>
    <w:rsid w:val="00F63E74"/>
    <w:rsid w:val="00F65C73"/>
    <w:rsid w:val="00F7106C"/>
    <w:rsid w:val="00FA7D4E"/>
    <w:rsid w:val="00FB0AD6"/>
    <w:rsid w:val="00FB17B0"/>
    <w:rsid w:val="00FB2F8E"/>
    <w:rsid w:val="00FC4245"/>
    <w:rsid w:val="00FD5F61"/>
    <w:rsid w:val="00FE3540"/>
    <w:rsid w:val="00FE43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434F"/>
    <w:rPr>
      <w:sz w:val="24"/>
      <w:szCs w:val="24"/>
    </w:rPr>
  </w:style>
  <w:style w:type="paragraph" w:styleId="Heading1">
    <w:name w:val="heading 1"/>
    <w:basedOn w:val="Normal"/>
    <w:next w:val="Normal"/>
    <w:qFormat/>
    <w:rsid w:val="00FE434F"/>
    <w:pPr>
      <w:keepNext/>
      <w:jc w:val="center"/>
      <w:outlineLvl w:val="0"/>
    </w:pPr>
    <w:rPr>
      <w:sz w:val="28"/>
    </w:rPr>
  </w:style>
  <w:style w:type="paragraph" w:styleId="Heading2">
    <w:name w:val="heading 2"/>
    <w:basedOn w:val="Normal"/>
    <w:next w:val="Normal"/>
    <w:qFormat/>
    <w:rsid w:val="00FE434F"/>
    <w:pPr>
      <w:keepNext/>
      <w:tabs>
        <w:tab w:val="left" w:pos="5760"/>
        <w:tab w:val="right" w:pos="10080"/>
      </w:tabs>
      <w:jc w:val="center"/>
      <w:outlineLvl w:val="1"/>
    </w:pPr>
    <w:rPr>
      <w:b/>
      <w:bCs/>
      <w:sz w:val="28"/>
    </w:rPr>
  </w:style>
  <w:style w:type="paragraph" w:styleId="Heading3">
    <w:name w:val="heading 3"/>
    <w:basedOn w:val="Normal"/>
    <w:next w:val="Normal"/>
    <w:qFormat/>
    <w:rsid w:val="00FE434F"/>
    <w:pPr>
      <w:keepNext/>
      <w:spacing w:before="240" w:after="60"/>
      <w:outlineLvl w:val="2"/>
    </w:pPr>
    <w:rPr>
      <w:rFonts w:ascii="Arial" w:hAnsi="Arial" w:cs="Arial"/>
      <w:b/>
      <w:bCs/>
      <w:sz w:val="26"/>
      <w:szCs w:val="26"/>
    </w:rPr>
  </w:style>
  <w:style w:type="paragraph" w:styleId="Heading9">
    <w:name w:val="heading 9"/>
    <w:basedOn w:val="Normal"/>
    <w:next w:val="Normal"/>
    <w:qFormat/>
    <w:rsid w:val="00FE434F"/>
    <w:pPr>
      <w:keepNext/>
      <w:tabs>
        <w:tab w:val="left" w:pos="5760"/>
        <w:tab w:val="right" w:pos="10080"/>
      </w:tabs>
      <w:outlineLvl w:val="8"/>
    </w:pPr>
    <w:rPr>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
    <w:name w:val="Norm"/>
    <w:basedOn w:val="Normal"/>
    <w:link w:val="NormChar"/>
    <w:rsid w:val="00FE434F"/>
    <w:pPr>
      <w:tabs>
        <w:tab w:val="left" w:pos="450"/>
        <w:tab w:val="left" w:pos="990"/>
        <w:tab w:val="left" w:pos="1440"/>
        <w:tab w:val="left" w:pos="1980"/>
        <w:tab w:val="left" w:pos="2520"/>
      </w:tabs>
      <w:overflowPunct w:val="0"/>
      <w:autoSpaceDE w:val="0"/>
      <w:autoSpaceDN w:val="0"/>
      <w:adjustRightInd w:val="0"/>
      <w:ind w:left="990" w:hanging="990"/>
      <w:textAlignment w:val="baseline"/>
    </w:pPr>
    <w:rPr>
      <w:sz w:val="22"/>
      <w:szCs w:val="20"/>
    </w:rPr>
  </w:style>
  <w:style w:type="paragraph" w:customStyle="1" w:styleId="TblNorm">
    <w:name w:val="Tbl Norm"/>
    <w:basedOn w:val="Normal"/>
    <w:rsid w:val="00FE434F"/>
    <w:pPr>
      <w:overflowPunct w:val="0"/>
      <w:autoSpaceDE w:val="0"/>
      <w:autoSpaceDN w:val="0"/>
      <w:adjustRightInd w:val="0"/>
      <w:spacing w:before="20" w:after="40"/>
      <w:textAlignment w:val="baseline"/>
    </w:pPr>
    <w:rPr>
      <w:rFonts w:ascii="Arial" w:hAnsi="Arial"/>
      <w:sz w:val="20"/>
      <w:szCs w:val="20"/>
    </w:rPr>
  </w:style>
  <w:style w:type="character" w:customStyle="1" w:styleId="NormChar">
    <w:name w:val="Norm Char"/>
    <w:link w:val="Norm"/>
    <w:rsid w:val="009476BF"/>
    <w:rPr>
      <w:sz w:val="22"/>
      <w:lang w:val="en-US" w:eastAsia="en-US" w:bidi="ar-SA"/>
    </w:rPr>
  </w:style>
  <w:style w:type="paragraph" w:styleId="Header">
    <w:name w:val="header"/>
    <w:basedOn w:val="Normal"/>
    <w:rsid w:val="00AC561D"/>
    <w:pPr>
      <w:tabs>
        <w:tab w:val="center" w:pos="4320"/>
        <w:tab w:val="right" w:pos="8640"/>
      </w:tabs>
    </w:pPr>
  </w:style>
  <w:style w:type="paragraph" w:styleId="Footer">
    <w:name w:val="footer"/>
    <w:basedOn w:val="Normal"/>
    <w:rsid w:val="00AC561D"/>
    <w:pPr>
      <w:tabs>
        <w:tab w:val="center" w:pos="4320"/>
        <w:tab w:val="right" w:pos="8640"/>
      </w:tabs>
    </w:pPr>
  </w:style>
  <w:style w:type="character" w:styleId="PageNumber">
    <w:name w:val="page number"/>
    <w:basedOn w:val="DefaultParagraphFont"/>
    <w:rsid w:val="00AC561D"/>
  </w:style>
  <w:style w:type="paragraph" w:styleId="MessageHeader">
    <w:name w:val="Message Header"/>
    <w:basedOn w:val="BodyText"/>
    <w:rsid w:val="0095472E"/>
    <w:pPr>
      <w:keepLines/>
      <w:tabs>
        <w:tab w:val="left" w:pos="3600"/>
        <w:tab w:val="left" w:pos="4680"/>
      </w:tabs>
      <w:spacing w:after="240"/>
      <w:ind w:left="1080" w:right="2880" w:hanging="1080"/>
    </w:pPr>
    <w:rPr>
      <w:rFonts w:ascii="Arial" w:hAnsi="Arial"/>
      <w:sz w:val="22"/>
      <w:szCs w:val="20"/>
    </w:rPr>
  </w:style>
  <w:style w:type="paragraph" w:styleId="BodyText">
    <w:name w:val="Body Text"/>
    <w:basedOn w:val="Normal"/>
    <w:rsid w:val="0095472E"/>
    <w:pPr>
      <w:spacing w:after="120"/>
    </w:pPr>
  </w:style>
  <w:style w:type="table" w:styleId="TableGrid">
    <w:name w:val="Table Grid"/>
    <w:basedOn w:val="TableNormal"/>
    <w:rsid w:val="00783F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D2BBF"/>
    <w:rPr>
      <w:rFonts w:ascii="Tahoma" w:hAnsi="Tahoma" w:cs="Tahoma"/>
      <w:sz w:val="16"/>
      <w:szCs w:val="16"/>
    </w:rPr>
  </w:style>
  <w:style w:type="paragraph" w:customStyle="1" w:styleId="ListClosIndent">
    <w:name w:val="ListClos_Indent"/>
    <w:basedOn w:val="Normal"/>
    <w:rsid w:val="006833F8"/>
    <w:pPr>
      <w:overflowPunct w:val="0"/>
      <w:autoSpaceDE w:val="0"/>
      <w:autoSpaceDN w:val="0"/>
      <w:adjustRightInd w:val="0"/>
      <w:ind w:left="720" w:hanging="432"/>
      <w:textAlignment w:val="baseline"/>
    </w:pPr>
    <w:rPr>
      <w:rFonts w:ascii="Palatino" w:hAnsi="Palatino"/>
      <w:sz w:val="22"/>
      <w:szCs w:val="20"/>
    </w:rPr>
  </w:style>
  <w:style w:type="paragraph" w:customStyle="1" w:styleId="Notes">
    <w:name w:val="Notes"/>
    <w:basedOn w:val="Norm"/>
    <w:rsid w:val="0073244C"/>
    <w:pPr>
      <w:pBdr>
        <w:top w:val="single" w:sz="6" w:space="1" w:color="auto"/>
        <w:left w:val="single" w:sz="6" w:space="1" w:color="auto"/>
        <w:bottom w:val="single" w:sz="6" w:space="1" w:color="auto"/>
        <w:right w:val="single" w:sz="6" w:space="1" w:color="auto"/>
      </w:pBdr>
      <w:ind w:left="0" w:firstLine="0"/>
      <w:jc w:val="center"/>
    </w:pPr>
    <w:rPr>
      <w:rFonts w:ascii="Arial" w:hAnsi="Arial"/>
    </w:rPr>
  </w:style>
  <w:style w:type="paragraph" w:customStyle="1" w:styleId="BlockQuotationLast">
    <w:name w:val="Block Quotation Last"/>
    <w:basedOn w:val="Normal"/>
    <w:next w:val="BodyText"/>
    <w:rsid w:val="00E30460"/>
    <w:pPr>
      <w:keepLines/>
      <w:spacing w:after="240"/>
      <w:ind w:left="720" w:right="720" w:hanging="720"/>
    </w:pPr>
    <w:rPr>
      <w:rFonts w:ascii="ZapfHumnst BT" w:hAnsi="ZapfHumnst BT"/>
      <w:i/>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826D14A81B794F9C073C4DA18D31BB" ma:contentTypeVersion="2" ma:contentTypeDescription="Create a new document." ma:contentTypeScope="" ma:versionID="e7b15dd3ced5b9f8b8cf151dbf2a97e3">
  <xsd:schema xmlns:xsd="http://www.w3.org/2001/XMLSchema" xmlns:p="http://schemas.microsoft.com/office/2006/metadata/properties" xmlns:ns2="47c856f8-f25d-427c-b5c9-bfceafa8e25d" targetNamespace="http://schemas.microsoft.com/office/2006/metadata/properties" ma:root="true" ma:fieldsID="8a0a9bb797baa0045fa3a3530d0bdb65" ns2:_="">
    <xsd:import namespace="47c856f8-f25d-427c-b5c9-bfceafa8e25d"/>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47c856f8-f25d-427c-b5c9-bfceafa8e25d"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47c856f8-f25d-427c-b5c9-bfceafa8e25d" xsi:nil="true"/>
  </documentManagement>
</p:properties>
</file>

<file path=customXml/itemProps1.xml><?xml version="1.0" encoding="utf-8"?>
<ds:datastoreItem xmlns:ds="http://schemas.openxmlformats.org/officeDocument/2006/customXml" ds:itemID="{82A6396E-2562-4BBE-A97E-56BB85467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856f8-f25d-427c-b5c9-bfceafa8e25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589B98A-0F91-4BCB-9DEF-02FE897DF3EB}">
  <ds:schemaRefs>
    <ds:schemaRef ds:uri="http://schemas.microsoft.com/sharepoint/v3/contenttype/forms"/>
  </ds:schemaRefs>
</ds:datastoreItem>
</file>

<file path=customXml/itemProps3.xml><?xml version="1.0" encoding="utf-8"?>
<ds:datastoreItem xmlns:ds="http://schemas.openxmlformats.org/officeDocument/2006/customXml" ds:itemID="{FE4852CF-5BF1-4581-A95E-743F472734B5}">
  <ds:schemaRefs>
    <ds:schemaRef ds:uri="http://schemas.microsoft.com/office/2006/metadata/properties"/>
    <ds:schemaRef ds:uri="47c856f8-f25d-427c-b5c9-bfceafa8e2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2508</Words>
  <Characters>14300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Variable Air Volume (Cooling Only) - System Readiness Checklist</vt:lpstr>
    </vt:vector>
  </TitlesOfParts>
  <Company/>
  <LinksUpToDate>false</LinksUpToDate>
  <CharactersWithSpaces>16775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K</dc:title>
  <dc:subject>design manual</dc:subject>
  <dc:creator>Department of Veterans Affairs; Office of Acquisitions, Logistics &amp; Construction; Office of Construction &amp; Facilities Management; Office of Facilities Planning; Facilities Standards Service;</dc:creator>
  <cp:keywords/>
  <cp:lastModifiedBy>Elizabeth Bunn</cp:lastModifiedBy>
  <cp:revision>2</cp:revision>
  <cp:lastPrinted>2012-11-12T15:53:00Z</cp:lastPrinted>
  <dcterms:created xsi:type="dcterms:W3CDTF">2013-08-16T20:35:00Z</dcterms:created>
  <dcterms:modified xsi:type="dcterms:W3CDTF">2013-08-16T20:35:00Z</dcterms:modified>
</cp:coreProperties>
</file>