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30" w:rsidRDefault="00366730" w:rsidP="00366730">
      <w:pPr>
        <w:jc w:val="center"/>
      </w:pPr>
      <w:r>
        <w:t>OFFICE OF CONSTRUCTION &amp; FACILITIE</w:t>
      </w:r>
      <w:r w:rsidR="00707B99">
        <w:t>S</w:t>
      </w:r>
      <w:r>
        <w:t xml:space="preserve"> MANAGEMENT</w:t>
      </w:r>
    </w:p>
    <w:p w:rsidR="00E718EF" w:rsidRDefault="00CA21E2" w:rsidP="000F5A51">
      <w:pPr>
        <w:pStyle w:val="ListParagraph"/>
        <w:numPr>
          <w:ilvl w:val="0"/>
          <w:numId w:val="1"/>
        </w:numPr>
      </w:pPr>
      <w:r>
        <w:t>Anthony E. Costa</w:t>
      </w:r>
      <w:r w:rsidR="000F5A51">
        <w:t xml:space="preserve">, </w:t>
      </w:r>
      <w:r>
        <w:t xml:space="preserve">(Acting) </w:t>
      </w:r>
      <w:r w:rsidR="000F5A51">
        <w:t>Executive Director, Office of Construction &amp; Facilities Management, 003C (1102.0000)</w:t>
      </w:r>
    </w:p>
    <w:p w:rsidR="00CA21E2" w:rsidRDefault="00CA21E2" w:rsidP="00CA21E2">
      <w:pPr>
        <w:pStyle w:val="ListParagraph"/>
        <w:numPr>
          <w:ilvl w:val="1"/>
          <w:numId w:val="1"/>
        </w:numPr>
      </w:pPr>
      <w:r>
        <w:t>Robert W. Madden, Executive Assistant, Office of Construction &amp; Facilities Management, 003C (1102.0000)</w:t>
      </w:r>
    </w:p>
    <w:p w:rsidR="000F5A51" w:rsidRDefault="000F5A51" w:rsidP="00CA21E2">
      <w:pPr>
        <w:pStyle w:val="ListParagraph"/>
        <w:numPr>
          <w:ilvl w:val="2"/>
          <w:numId w:val="1"/>
        </w:numPr>
      </w:pPr>
      <w:r>
        <w:t>CFM Front Office Staff, 003C (1102.0000)</w:t>
      </w:r>
    </w:p>
    <w:p w:rsidR="000F5A51" w:rsidRDefault="000F5A51" w:rsidP="00D939A5">
      <w:pPr>
        <w:pStyle w:val="ListParagraph"/>
        <w:numPr>
          <w:ilvl w:val="1"/>
          <w:numId w:val="1"/>
        </w:numPr>
      </w:pPr>
      <w:r>
        <w:t>Dennis, J. Milsten, Associate Executive Director, Office or Operations, 003C1 (1102.0800)</w:t>
      </w:r>
    </w:p>
    <w:p w:rsidR="000F5A51" w:rsidRDefault="00386F40" w:rsidP="00D939A5">
      <w:pPr>
        <w:pStyle w:val="ListParagraph"/>
        <w:numPr>
          <w:ilvl w:val="2"/>
          <w:numId w:val="1"/>
        </w:numPr>
      </w:pPr>
      <w:r>
        <w:t>Mark E. Tillotson, Director</w:t>
      </w:r>
      <w:r w:rsidR="00A74D1D">
        <w:t>,</w:t>
      </w:r>
      <w:r>
        <w:t xml:space="preserve"> National Region, 003C1A (1102.5500), Field (1102.5100)</w:t>
      </w:r>
    </w:p>
    <w:p w:rsidR="00386F40" w:rsidRDefault="00386F40" w:rsidP="00D939A5">
      <w:pPr>
        <w:pStyle w:val="ListParagraph"/>
        <w:numPr>
          <w:ilvl w:val="3"/>
          <w:numId w:val="1"/>
        </w:numPr>
      </w:pPr>
      <w:r>
        <w:t>William E. Peach, Director, Project Delivery</w:t>
      </w:r>
      <w:r w:rsidR="000563D1">
        <w:t>, 003C1A (1102.5500)</w:t>
      </w:r>
    </w:p>
    <w:p w:rsidR="004D4356" w:rsidRDefault="004D4356" w:rsidP="00D939A5">
      <w:pPr>
        <w:pStyle w:val="ListParagraph"/>
        <w:numPr>
          <w:ilvl w:val="3"/>
          <w:numId w:val="1"/>
        </w:numPr>
      </w:pPr>
      <w:r>
        <w:t>Anne Marie Sweet-Abshire, Director, Facilities Operations Support</w:t>
      </w:r>
      <w:r w:rsidR="000563D1">
        <w:t>, 003C1A (1102.5100)</w:t>
      </w:r>
    </w:p>
    <w:p w:rsidR="00386F40" w:rsidRDefault="00386F40" w:rsidP="00D939A5">
      <w:pPr>
        <w:pStyle w:val="ListParagraph"/>
        <w:numPr>
          <w:ilvl w:val="2"/>
          <w:numId w:val="1"/>
        </w:numPr>
      </w:pPr>
      <w:r>
        <w:t>Andrew R. Keirn, Director</w:t>
      </w:r>
      <w:r w:rsidR="003366AF">
        <w:t>,</w:t>
      </w:r>
      <w:r>
        <w:t xml:space="preserve"> Eastern Region, 003C1B (1102.1500), Field (1102.2300)</w:t>
      </w:r>
    </w:p>
    <w:p w:rsidR="00386F40" w:rsidRDefault="00386F40" w:rsidP="00D939A5">
      <w:pPr>
        <w:pStyle w:val="ListParagraph"/>
        <w:numPr>
          <w:ilvl w:val="3"/>
          <w:numId w:val="1"/>
        </w:numPr>
      </w:pPr>
      <w:r>
        <w:t>David J. Gutierrez, Director, Facilities Operations Support</w:t>
      </w:r>
      <w:r w:rsidR="00320F9B">
        <w:t>, 003</w:t>
      </w:r>
      <w:r w:rsidR="003140D6">
        <w:t>C1B (1103.2300)</w:t>
      </w:r>
    </w:p>
    <w:p w:rsidR="00386F40" w:rsidRDefault="00320F9B" w:rsidP="00D939A5">
      <w:pPr>
        <w:pStyle w:val="ListParagraph"/>
        <w:numPr>
          <w:ilvl w:val="3"/>
          <w:numId w:val="1"/>
        </w:numPr>
      </w:pPr>
      <w:r>
        <w:t>David P. Wilder</w:t>
      </w:r>
      <w:r w:rsidR="00386F40">
        <w:t>,</w:t>
      </w:r>
      <w:r>
        <w:t xml:space="preserve"> </w:t>
      </w:r>
      <w:r w:rsidR="00386F40">
        <w:t>Director, Project Delivery</w:t>
      </w:r>
      <w:r>
        <w:t>, 003C1B (1102.1500)</w:t>
      </w:r>
    </w:p>
    <w:p w:rsidR="00386F40" w:rsidRDefault="00386F40" w:rsidP="00D939A5">
      <w:pPr>
        <w:pStyle w:val="ListParagraph"/>
        <w:numPr>
          <w:ilvl w:val="2"/>
          <w:numId w:val="1"/>
        </w:numPr>
      </w:pPr>
      <w:r>
        <w:t>Todd D. Sanders, Director</w:t>
      </w:r>
      <w:r w:rsidR="003366AF">
        <w:t>,</w:t>
      </w:r>
      <w:r>
        <w:t xml:space="preserve"> Central Region, 003C1C (1102.1400, Field (1102.2200)</w:t>
      </w:r>
    </w:p>
    <w:p w:rsidR="00386F40" w:rsidRDefault="00F639C6" w:rsidP="00D939A5">
      <w:pPr>
        <w:pStyle w:val="ListParagraph"/>
        <w:numPr>
          <w:ilvl w:val="3"/>
          <w:numId w:val="1"/>
        </w:numPr>
      </w:pPr>
      <w:r>
        <w:t xml:space="preserve">Todd D. Sanders, </w:t>
      </w:r>
      <w:r w:rsidR="004D4356">
        <w:t>(</w:t>
      </w:r>
      <w:r>
        <w:t>Acting</w:t>
      </w:r>
      <w:r w:rsidR="004D4356">
        <w:t>)</w:t>
      </w:r>
      <w:r>
        <w:t xml:space="preserve"> Director, Facilities </w:t>
      </w:r>
      <w:r w:rsidR="00022004">
        <w:t>Operations</w:t>
      </w:r>
      <w:r>
        <w:t xml:space="preserve"> Support</w:t>
      </w:r>
      <w:r w:rsidR="000563D1">
        <w:t>, 003C1C (1103.2200)</w:t>
      </w:r>
    </w:p>
    <w:p w:rsidR="00F639C6" w:rsidRDefault="00F639C6" w:rsidP="00D939A5">
      <w:pPr>
        <w:pStyle w:val="ListParagraph"/>
        <w:numPr>
          <w:ilvl w:val="3"/>
          <w:numId w:val="1"/>
        </w:numPr>
      </w:pPr>
      <w:r>
        <w:t>Francine M. Gomes,</w:t>
      </w:r>
      <w:r w:rsidR="003140D6">
        <w:t xml:space="preserve"> </w:t>
      </w:r>
      <w:r>
        <w:t>Director, Project Delivery</w:t>
      </w:r>
      <w:r w:rsidR="003140D6">
        <w:t>, 003C1C (1102.1400)</w:t>
      </w:r>
    </w:p>
    <w:p w:rsidR="00F639C6" w:rsidRDefault="003140D6" w:rsidP="00D939A5">
      <w:pPr>
        <w:pStyle w:val="ListParagraph"/>
        <w:numPr>
          <w:ilvl w:val="2"/>
          <w:numId w:val="1"/>
        </w:numPr>
      </w:pPr>
      <w:r>
        <w:t xml:space="preserve">John D. </w:t>
      </w:r>
      <w:proofErr w:type="spellStart"/>
      <w:r>
        <w:t>Caye</w:t>
      </w:r>
      <w:proofErr w:type="spellEnd"/>
      <w:r w:rsidR="00F639C6">
        <w:t xml:space="preserve">, </w:t>
      </w:r>
      <w:r w:rsidR="004D4356">
        <w:t xml:space="preserve">(Acting) </w:t>
      </w:r>
      <w:r w:rsidR="00F639C6">
        <w:t>Director</w:t>
      </w:r>
      <w:r w:rsidR="003366AF">
        <w:t>,</w:t>
      </w:r>
      <w:r w:rsidR="00F639C6">
        <w:t xml:space="preserve"> Western Region, 003C1D (1102.1300), Field (1102.2100)</w:t>
      </w:r>
    </w:p>
    <w:p w:rsidR="00F639C6" w:rsidRDefault="003140D6" w:rsidP="00D939A5">
      <w:pPr>
        <w:pStyle w:val="ListParagraph"/>
        <w:numPr>
          <w:ilvl w:val="3"/>
          <w:numId w:val="1"/>
        </w:numPr>
      </w:pPr>
      <w:r>
        <w:t>Jennifer Williams</w:t>
      </w:r>
      <w:r w:rsidR="00F639C6">
        <w:t xml:space="preserve">, </w:t>
      </w:r>
      <w:r>
        <w:t xml:space="preserve">(Acting) </w:t>
      </w:r>
      <w:r w:rsidR="00F639C6">
        <w:t>Director, Facilities Operations Support</w:t>
      </w:r>
      <w:r>
        <w:t>, 003C1D (1103.2100)</w:t>
      </w:r>
    </w:p>
    <w:p w:rsidR="00F639C6" w:rsidRDefault="00F639C6" w:rsidP="00D939A5">
      <w:pPr>
        <w:pStyle w:val="ListParagraph"/>
        <w:numPr>
          <w:ilvl w:val="3"/>
          <w:numId w:val="1"/>
        </w:numPr>
      </w:pPr>
      <w:r>
        <w:t>William R. Ulibarri, Director, Project Delivery</w:t>
      </w:r>
      <w:r w:rsidR="003140D6">
        <w:t>, 003C1D (1102.1300)</w:t>
      </w:r>
    </w:p>
    <w:p w:rsidR="009F658E" w:rsidRDefault="00CA21E2" w:rsidP="009F658E">
      <w:pPr>
        <w:pStyle w:val="ListParagraph"/>
        <w:numPr>
          <w:ilvl w:val="1"/>
          <w:numId w:val="1"/>
        </w:numPr>
      </w:pPr>
      <w:r>
        <w:t>John G. Bulick JR</w:t>
      </w:r>
      <w:r w:rsidR="009F658E">
        <w:t>, (Acting) Associated Executive Director, Office of Facilities Planning, 003C2 (1102.0100)</w:t>
      </w:r>
    </w:p>
    <w:p w:rsidR="009F658E" w:rsidRDefault="00CA21E2" w:rsidP="009F658E">
      <w:pPr>
        <w:pStyle w:val="ListParagraph"/>
        <w:numPr>
          <w:ilvl w:val="2"/>
          <w:numId w:val="1"/>
        </w:numPr>
      </w:pPr>
      <w:r>
        <w:t>John G. Bullock, JR</w:t>
      </w:r>
      <w:r w:rsidR="009F658E">
        <w:t>, Director, Facilities Planning Development Service, 003C2A (1102.2700)</w:t>
      </w:r>
    </w:p>
    <w:p w:rsidR="009F658E" w:rsidRDefault="009F658E" w:rsidP="009F658E">
      <w:pPr>
        <w:pStyle w:val="ListParagraph"/>
        <w:numPr>
          <w:ilvl w:val="3"/>
          <w:numId w:val="1"/>
        </w:numPr>
      </w:pPr>
      <w:r>
        <w:t>VACANT, Director, Facilities Planning Support Eastern Region</w:t>
      </w:r>
      <w:r w:rsidR="00CD7C49">
        <w:t>, 003C2A (1102.2700)</w:t>
      </w:r>
    </w:p>
    <w:p w:rsidR="009F658E" w:rsidRDefault="009F658E" w:rsidP="009F658E">
      <w:pPr>
        <w:pStyle w:val="ListParagraph"/>
        <w:numPr>
          <w:ilvl w:val="3"/>
          <w:numId w:val="1"/>
        </w:numPr>
      </w:pPr>
      <w:r>
        <w:t>Daniel J. Therrien, Director, Facilities Planning Support Central Region</w:t>
      </w:r>
      <w:r w:rsidR="00CD7C49">
        <w:t>, 003C2A (1102.2700)</w:t>
      </w:r>
    </w:p>
    <w:p w:rsidR="009F658E" w:rsidRDefault="009F658E" w:rsidP="009F658E">
      <w:pPr>
        <w:pStyle w:val="ListParagraph"/>
        <w:numPr>
          <w:ilvl w:val="3"/>
          <w:numId w:val="1"/>
        </w:numPr>
      </w:pPr>
      <w:r>
        <w:t xml:space="preserve">John D. </w:t>
      </w:r>
      <w:proofErr w:type="spellStart"/>
      <w:r>
        <w:t>Caye</w:t>
      </w:r>
      <w:proofErr w:type="spellEnd"/>
      <w:r>
        <w:t>, Director, Facilities Planning Support Western Region</w:t>
      </w:r>
      <w:r w:rsidR="00CD7C49">
        <w:t>, 003C2A (1102.2700)</w:t>
      </w:r>
    </w:p>
    <w:p w:rsidR="00CD7C49" w:rsidRDefault="00CD7C49" w:rsidP="009F658E">
      <w:pPr>
        <w:pStyle w:val="ListParagraph"/>
        <w:numPr>
          <w:ilvl w:val="3"/>
          <w:numId w:val="1"/>
        </w:numPr>
      </w:pPr>
      <w:r>
        <w:t>Glenn M. Elliott, Director, Environmental Service, 003C2A (1102.2700)</w:t>
      </w:r>
    </w:p>
    <w:p w:rsidR="009F658E" w:rsidRDefault="009F658E" w:rsidP="009F658E">
      <w:pPr>
        <w:pStyle w:val="ListParagraph"/>
        <w:numPr>
          <w:ilvl w:val="2"/>
          <w:numId w:val="1"/>
        </w:numPr>
      </w:pPr>
      <w:r>
        <w:t>Donald L. Myers, Director, Facilities Standards Service, 003C2B (1102.0200)</w:t>
      </w:r>
    </w:p>
    <w:p w:rsidR="009F658E" w:rsidRDefault="00C06866" w:rsidP="009F658E">
      <w:pPr>
        <w:pStyle w:val="ListParagraph"/>
        <w:numPr>
          <w:ilvl w:val="2"/>
          <w:numId w:val="1"/>
        </w:numPr>
      </w:pPr>
      <w:r>
        <w:lastRenderedPageBreak/>
        <w:t>VACANT</w:t>
      </w:r>
      <w:r w:rsidR="009F658E">
        <w:t>, Director, Cost Estimating Service, 003C2C (1102.0300)</w:t>
      </w:r>
    </w:p>
    <w:p w:rsidR="009F658E" w:rsidRDefault="00CA21E2" w:rsidP="009F658E">
      <w:pPr>
        <w:pStyle w:val="ListParagraph"/>
        <w:numPr>
          <w:ilvl w:val="1"/>
          <w:numId w:val="1"/>
        </w:numPr>
      </w:pPr>
      <w:r>
        <w:t>Jessica L. Kaplan</w:t>
      </w:r>
      <w:r w:rsidR="009F658E">
        <w:t>,</w:t>
      </w:r>
      <w:r w:rsidR="0053278F">
        <w:t xml:space="preserve"> </w:t>
      </w:r>
      <w:r w:rsidR="009F658E">
        <w:t>Associated Executive Director, Office of Resource Management, 003C3 (1102.0400)</w:t>
      </w:r>
    </w:p>
    <w:p w:rsidR="009F658E" w:rsidRDefault="009F658E" w:rsidP="009F658E">
      <w:pPr>
        <w:pStyle w:val="ListParagraph"/>
        <w:numPr>
          <w:ilvl w:val="2"/>
          <w:numId w:val="1"/>
        </w:numPr>
      </w:pPr>
      <w:r>
        <w:t>Margaret A. Reilly, Director, Financial Management Service, 003C3A (1102.0500)</w:t>
      </w:r>
    </w:p>
    <w:p w:rsidR="009F658E" w:rsidRDefault="0085594C" w:rsidP="009F658E">
      <w:pPr>
        <w:pStyle w:val="ListParagraph"/>
        <w:numPr>
          <w:ilvl w:val="2"/>
          <w:numId w:val="1"/>
        </w:numPr>
      </w:pPr>
      <w:r>
        <w:t>Candis Pope</w:t>
      </w:r>
      <w:r w:rsidR="009F658E">
        <w:t>,</w:t>
      </w:r>
      <w:r>
        <w:t xml:space="preserve"> </w:t>
      </w:r>
      <w:r w:rsidR="009F658E">
        <w:t>Director, Database Management &amp; Logistics Service, 003C3B (1102.0600)</w:t>
      </w:r>
    </w:p>
    <w:p w:rsidR="009F658E" w:rsidRDefault="00A14102" w:rsidP="009F658E">
      <w:pPr>
        <w:pStyle w:val="ListParagraph"/>
        <w:numPr>
          <w:ilvl w:val="2"/>
          <w:numId w:val="1"/>
        </w:numPr>
      </w:pPr>
      <w:r>
        <w:t>VACANT</w:t>
      </w:r>
      <w:r w:rsidR="009A2A07">
        <w:t xml:space="preserve">, </w:t>
      </w:r>
      <w:r w:rsidR="009F658E">
        <w:t>Director, HR and Training Service, 003C3C (1102.1800)</w:t>
      </w:r>
    </w:p>
    <w:p w:rsidR="00D92E53" w:rsidRDefault="00B84FCE" w:rsidP="000D4A69">
      <w:pPr>
        <w:pStyle w:val="ListParagraph"/>
        <w:numPr>
          <w:ilvl w:val="1"/>
          <w:numId w:val="1"/>
        </w:numPr>
      </w:pPr>
      <w:r>
        <w:t>James J. Wood</w:t>
      </w:r>
      <w:r w:rsidR="00D92E53">
        <w:t>,</w:t>
      </w:r>
      <w:r w:rsidR="007553D0">
        <w:t xml:space="preserve"> </w:t>
      </w:r>
      <w:r w:rsidR="00D92E53">
        <w:t>Associated Executive Director, Office of Facilities Acquisition, 003C4 (1102.2800)</w:t>
      </w:r>
    </w:p>
    <w:p w:rsidR="00D92E53" w:rsidRDefault="00EF6A16" w:rsidP="00D939A5">
      <w:pPr>
        <w:pStyle w:val="ListParagraph"/>
        <w:numPr>
          <w:ilvl w:val="2"/>
          <w:numId w:val="1"/>
        </w:numPr>
      </w:pPr>
      <w:r>
        <w:t>Zebulon P. Fox</w:t>
      </w:r>
      <w:r w:rsidR="00D92E53">
        <w:t xml:space="preserve">, </w:t>
      </w:r>
      <w:r w:rsidR="00A74D1D">
        <w:t xml:space="preserve">Director, </w:t>
      </w:r>
      <w:r w:rsidR="00D92E53">
        <w:t>A/E Construction Contracting Policy Service, 003C4A (1102.2400)</w:t>
      </w:r>
    </w:p>
    <w:p w:rsidR="00D92E53" w:rsidRDefault="007553D0" w:rsidP="00D939A5">
      <w:pPr>
        <w:pStyle w:val="ListParagraph"/>
        <w:numPr>
          <w:ilvl w:val="2"/>
          <w:numId w:val="1"/>
        </w:numPr>
      </w:pPr>
      <w:proofErr w:type="spellStart"/>
      <w:r>
        <w:t>Evenel</w:t>
      </w:r>
      <w:proofErr w:type="spellEnd"/>
      <w:r>
        <w:t xml:space="preserve"> Jean Jacques</w:t>
      </w:r>
      <w:r w:rsidR="00D92E53">
        <w:t xml:space="preserve">, </w:t>
      </w:r>
      <w:r w:rsidR="00EF6A16">
        <w:t xml:space="preserve">(Acting) </w:t>
      </w:r>
      <w:r w:rsidR="00D92E53">
        <w:t>Director</w:t>
      </w:r>
      <w:r w:rsidR="00A74D1D">
        <w:t>,</w:t>
      </w:r>
      <w:r w:rsidR="00D92E53">
        <w:t xml:space="preserve"> Acquisition Support National Region, 003C4B (1102.2800)</w:t>
      </w:r>
      <w:r>
        <w:t>, Field (1103.3300)</w:t>
      </w:r>
    </w:p>
    <w:p w:rsidR="00D92E53" w:rsidRDefault="00D92E53" w:rsidP="00D939A5">
      <w:pPr>
        <w:pStyle w:val="ListParagraph"/>
        <w:numPr>
          <w:ilvl w:val="2"/>
          <w:numId w:val="1"/>
        </w:numPr>
      </w:pPr>
      <w:r>
        <w:t>Janice M. Speth, Director</w:t>
      </w:r>
      <w:r w:rsidR="00A74D1D">
        <w:t>,</w:t>
      </w:r>
      <w:r>
        <w:t xml:space="preserve"> Acquisition Support Eastern Region, 003C4C (110</w:t>
      </w:r>
      <w:r w:rsidR="007553D0">
        <w:t>3</w:t>
      </w:r>
      <w:r>
        <w:t>.3000)</w:t>
      </w:r>
    </w:p>
    <w:p w:rsidR="00D92E53" w:rsidRDefault="00EF6A16" w:rsidP="00D939A5">
      <w:pPr>
        <w:pStyle w:val="ListParagraph"/>
        <w:numPr>
          <w:ilvl w:val="2"/>
          <w:numId w:val="1"/>
        </w:numPr>
      </w:pPr>
      <w:r>
        <w:t>Andrea L. Morris</w:t>
      </w:r>
      <w:r w:rsidR="00A74D1D">
        <w:t>, Director, Acquisition Support C</w:t>
      </w:r>
      <w:r w:rsidR="00D92E53">
        <w:t>e</w:t>
      </w:r>
      <w:r w:rsidR="00A74D1D">
        <w:t>ntral</w:t>
      </w:r>
      <w:r w:rsidR="00D92E53">
        <w:t xml:space="preserve"> Region, 003C4D (110</w:t>
      </w:r>
      <w:r w:rsidR="007553D0">
        <w:t>3</w:t>
      </w:r>
      <w:r w:rsidR="00D92E53">
        <w:t>.3100)</w:t>
      </w:r>
    </w:p>
    <w:p w:rsidR="00D92E53" w:rsidRDefault="00D92E53" w:rsidP="00D939A5">
      <w:pPr>
        <w:pStyle w:val="ListParagraph"/>
        <w:numPr>
          <w:ilvl w:val="2"/>
          <w:numId w:val="1"/>
        </w:numPr>
      </w:pPr>
      <w:r>
        <w:t>Euclides Barrera, Director</w:t>
      </w:r>
      <w:r w:rsidR="00A74D1D">
        <w:t>,</w:t>
      </w:r>
      <w:r>
        <w:t xml:space="preserve"> Acquisition Support Western Region</w:t>
      </w:r>
      <w:r w:rsidR="00A74D1D">
        <w:t>, 003C4E</w:t>
      </w:r>
      <w:r>
        <w:t xml:space="preserve"> (110</w:t>
      </w:r>
      <w:r w:rsidR="007553D0">
        <w:t>3</w:t>
      </w:r>
      <w:r>
        <w:t>.3</w:t>
      </w:r>
      <w:r w:rsidR="00A74D1D">
        <w:t>2</w:t>
      </w:r>
      <w:r>
        <w:t>00)</w:t>
      </w:r>
    </w:p>
    <w:p w:rsidR="00DD28B5" w:rsidRDefault="007553D0" w:rsidP="00EF6A16">
      <w:pPr>
        <w:pStyle w:val="ListParagraph"/>
        <w:numPr>
          <w:ilvl w:val="1"/>
          <w:numId w:val="1"/>
        </w:numPr>
      </w:pPr>
      <w:r>
        <w:t>Brandi Stockstill</w:t>
      </w:r>
      <w:r w:rsidR="00EF6A16">
        <w:t xml:space="preserve">, </w:t>
      </w:r>
      <w:r w:rsidR="009A2A07">
        <w:t xml:space="preserve">(Acting) </w:t>
      </w:r>
      <w:r w:rsidR="00EF6A16">
        <w:t>Associated Executive Director, Office of Real Property, 003C7 (1102.1100)</w:t>
      </w:r>
    </w:p>
    <w:p w:rsidR="00EF6A16" w:rsidRDefault="00B26BEF" w:rsidP="00EF6A16">
      <w:pPr>
        <w:pStyle w:val="ListParagraph"/>
        <w:numPr>
          <w:ilvl w:val="2"/>
          <w:numId w:val="1"/>
        </w:numPr>
      </w:pPr>
      <w:r>
        <w:t>Scott McBride</w:t>
      </w:r>
      <w:r w:rsidR="009A2A07">
        <w:t xml:space="preserve">, </w:t>
      </w:r>
      <w:r w:rsidR="00EF6A16">
        <w:t>Deputy Director, 003C7 (1102.1100)</w:t>
      </w:r>
    </w:p>
    <w:p w:rsidR="00EF6A16" w:rsidRDefault="00EF6A16" w:rsidP="00EF6A16">
      <w:pPr>
        <w:pStyle w:val="ListParagraph"/>
        <w:numPr>
          <w:ilvl w:val="2"/>
          <w:numId w:val="1"/>
        </w:numPr>
      </w:pPr>
      <w:r>
        <w:t>Matthew Leddy, (Acting) Director Real Property Policy and Programs Service, 003C7A (1102.1100)</w:t>
      </w:r>
    </w:p>
    <w:p w:rsidR="00EF6A16" w:rsidRDefault="00EF6A16" w:rsidP="00EF6A16">
      <w:pPr>
        <w:pStyle w:val="ListParagraph"/>
        <w:numPr>
          <w:ilvl w:val="2"/>
          <w:numId w:val="1"/>
        </w:numPr>
      </w:pPr>
      <w:r>
        <w:t xml:space="preserve">Amanda Hendry, </w:t>
      </w:r>
      <w:r w:rsidR="006E3B7F">
        <w:t xml:space="preserve">Director, </w:t>
      </w:r>
      <w:r>
        <w:t>Lease Execution Division, 003C7B (1102.1100)</w:t>
      </w:r>
    </w:p>
    <w:p w:rsidR="00EF6A16" w:rsidRDefault="00EF6A16" w:rsidP="00EF6A16">
      <w:pPr>
        <w:pStyle w:val="ListParagraph"/>
        <w:numPr>
          <w:ilvl w:val="2"/>
          <w:numId w:val="1"/>
        </w:numPr>
      </w:pPr>
      <w:r>
        <w:t xml:space="preserve">Michelle Ortiz, </w:t>
      </w:r>
      <w:r w:rsidR="006E3B7F">
        <w:t xml:space="preserve">Director, </w:t>
      </w:r>
      <w:r>
        <w:t>Lease Delivery Division, 003C7C (110</w:t>
      </w:r>
      <w:r w:rsidR="00B26BEF">
        <w:t>3</w:t>
      </w:r>
      <w:r>
        <w:t>.</w:t>
      </w:r>
      <w:r w:rsidR="00B26BEF">
        <w:t>50</w:t>
      </w:r>
      <w:r>
        <w:t>00)</w:t>
      </w:r>
      <w:r w:rsidR="006E3B7F">
        <w:t xml:space="preserve"> </w:t>
      </w:r>
    </w:p>
    <w:p w:rsidR="006E3B7F" w:rsidRDefault="00B26BEF" w:rsidP="00EF6A16">
      <w:pPr>
        <w:pStyle w:val="ListParagraph"/>
        <w:numPr>
          <w:ilvl w:val="2"/>
          <w:numId w:val="1"/>
        </w:numPr>
      </w:pPr>
      <w:r>
        <w:t>VACANT</w:t>
      </w:r>
      <w:r w:rsidR="00C06866">
        <w:t xml:space="preserve">, </w:t>
      </w:r>
      <w:r w:rsidR="006E3B7F">
        <w:t>Director, Land Acquisition and Strategic Utilization, 003C7D (1102.1100)</w:t>
      </w:r>
    </w:p>
    <w:p w:rsidR="006E3B7F" w:rsidRDefault="006E3B7F" w:rsidP="00EF6A16">
      <w:pPr>
        <w:pStyle w:val="ListParagraph"/>
        <w:numPr>
          <w:ilvl w:val="2"/>
          <w:numId w:val="1"/>
        </w:numPr>
      </w:pPr>
      <w:r>
        <w:t>Elizabeth Heller, Director, Land Management Division, 003C7E (1102.1100)</w:t>
      </w:r>
    </w:p>
    <w:p w:rsidR="00270E0A" w:rsidRDefault="00B26BEF" w:rsidP="00270E0A">
      <w:pPr>
        <w:pStyle w:val="ListParagraph"/>
        <w:numPr>
          <w:ilvl w:val="1"/>
          <w:numId w:val="1"/>
        </w:numPr>
      </w:pPr>
      <w:r>
        <w:t>James K. Carrico</w:t>
      </w:r>
      <w:r w:rsidR="00270E0A">
        <w:t xml:space="preserve">, </w:t>
      </w:r>
      <w:r>
        <w:t xml:space="preserve">(Acting) </w:t>
      </w:r>
      <w:r w:rsidR="00270E0A">
        <w:t>Associated Executive Director, Office of Programs and Plans, 003C6 (1102.1600)</w:t>
      </w:r>
    </w:p>
    <w:p w:rsidR="00F12698" w:rsidRDefault="00F12698" w:rsidP="00F12698">
      <w:pPr>
        <w:pStyle w:val="ListParagraph"/>
        <w:numPr>
          <w:ilvl w:val="2"/>
          <w:numId w:val="1"/>
        </w:numPr>
      </w:pPr>
      <w:r>
        <w:t>James K. Carrico, Director, Project Control Service, 003C6A (1102.2000)</w:t>
      </w:r>
    </w:p>
    <w:p w:rsidR="00F12698" w:rsidRDefault="00F12698" w:rsidP="00F12698">
      <w:pPr>
        <w:pStyle w:val="ListParagraph"/>
        <w:numPr>
          <w:ilvl w:val="2"/>
          <w:numId w:val="1"/>
        </w:numPr>
      </w:pPr>
      <w:r>
        <w:t>Mark E. Wiersma, Director, Consulting Supp</w:t>
      </w:r>
      <w:r w:rsidR="00957A9A">
        <w:t>ort Service, 003C6B</w:t>
      </w:r>
      <w:r>
        <w:t xml:space="preserve"> (1102.0900)</w:t>
      </w:r>
    </w:p>
    <w:p w:rsidR="00957A9A" w:rsidRDefault="00957A9A" w:rsidP="00F12698">
      <w:pPr>
        <w:pStyle w:val="ListParagraph"/>
        <w:numPr>
          <w:ilvl w:val="2"/>
          <w:numId w:val="1"/>
        </w:numPr>
      </w:pPr>
      <w:r>
        <w:t>Alan Trow,</w:t>
      </w:r>
      <w:r w:rsidR="00B26BEF">
        <w:t xml:space="preserve"> </w:t>
      </w:r>
      <w:bookmarkStart w:id="0" w:name="_GoBack"/>
      <w:bookmarkEnd w:id="0"/>
      <w:r>
        <w:t>Director, Quality Assurance Service, 003C6C (1102.0700)</w:t>
      </w:r>
    </w:p>
    <w:p w:rsidR="00270E0A" w:rsidRDefault="00270E0A" w:rsidP="00270E0A">
      <w:pPr>
        <w:pStyle w:val="ListParagraph"/>
        <w:ind w:left="1440"/>
      </w:pPr>
    </w:p>
    <w:p w:rsidR="00A74D1D" w:rsidRDefault="00A74D1D" w:rsidP="00DD28B5">
      <w:pPr>
        <w:pStyle w:val="ListParagraph"/>
        <w:ind w:left="2160"/>
      </w:pPr>
    </w:p>
    <w:sectPr w:rsidR="00A7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73C24"/>
    <w:multiLevelType w:val="hybridMultilevel"/>
    <w:tmpl w:val="83A4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A51"/>
    <w:rsid w:val="00022004"/>
    <w:rsid w:val="000563D1"/>
    <w:rsid w:val="000D4A69"/>
    <w:rsid w:val="000F5A51"/>
    <w:rsid w:val="00270E0A"/>
    <w:rsid w:val="003140D6"/>
    <w:rsid w:val="00320F9B"/>
    <w:rsid w:val="003366AF"/>
    <w:rsid w:val="00366730"/>
    <w:rsid w:val="00386F40"/>
    <w:rsid w:val="004A151A"/>
    <w:rsid w:val="004D4356"/>
    <w:rsid w:val="0053278F"/>
    <w:rsid w:val="006E3B7F"/>
    <w:rsid w:val="00707B99"/>
    <w:rsid w:val="007553D0"/>
    <w:rsid w:val="0085594C"/>
    <w:rsid w:val="00957A9A"/>
    <w:rsid w:val="00964881"/>
    <w:rsid w:val="009A2A07"/>
    <w:rsid w:val="009F658E"/>
    <w:rsid w:val="00A14102"/>
    <w:rsid w:val="00A74D1D"/>
    <w:rsid w:val="00AC7D8C"/>
    <w:rsid w:val="00B25544"/>
    <w:rsid w:val="00B26BEF"/>
    <w:rsid w:val="00B82AB3"/>
    <w:rsid w:val="00B84FCE"/>
    <w:rsid w:val="00BC56ED"/>
    <w:rsid w:val="00C06866"/>
    <w:rsid w:val="00CA21E2"/>
    <w:rsid w:val="00CD1FC5"/>
    <w:rsid w:val="00CD7C49"/>
    <w:rsid w:val="00D92E53"/>
    <w:rsid w:val="00D939A5"/>
    <w:rsid w:val="00DD28B5"/>
    <w:rsid w:val="00E718EF"/>
    <w:rsid w:val="00EF6A16"/>
    <w:rsid w:val="00F12698"/>
    <w:rsid w:val="00F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91DC"/>
  <w15:docId w15:val="{2693EA53-F871-4530-A36F-26B786F7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VACOBESTT</dc:creator>
  <cp:lastModifiedBy>Cole, Alicia (CFM)</cp:lastModifiedBy>
  <cp:revision>7</cp:revision>
  <dcterms:created xsi:type="dcterms:W3CDTF">2019-07-02T21:22:00Z</dcterms:created>
  <dcterms:modified xsi:type="dcterms:W3CDTF">2019-10-10T21:23:00Z</dcterms:modified>
</cp:coreProperties>
</file>