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A9" w:rsidRPr="004D5346" w:rsidRDefault="00681108" w:rsidP="00024843">
      <w:pPr>
        <w:pStyle w:val="SPECTITLE"/>
      </w:pPr>
      <w:bookmarkStart w:id="0" w:name="_GoBack"/>
      <w:bookmarkEnd w:id="0"/>
      <w:r w:rsidRPr="00681108">
        <w:t>Section 33 40 00</w:t>
      </w:r>
    </w:p>
    <w:p w:rsidR="00DC63A9" w:rsidRPr="004D5346" w:rsidRDefault="00681108">
      <w:pPr>
        <w:pStyle w:val="SPECTITLE"/>
        <w:rPr>
          <w:rFonts w:cs="Courier New"/>
          <w:szCs w:val="20"/>
        </w:rPr>
      </w:pPr>
      <w:r w:rsidRPr="00681108">
        <w:rPr>
          <w:rFonts w:cs="Courier New"/>
          <w:szCs w:val="20"/>
        </w:rPr>
        <w:t xml:space="preserve">Storm Sewer utilities </w:t>
      </w:r>
    </w:p>
    <w:p w:rsidR="009F1FD9" w:rsidRPr="004D5346" w:rsidRDefault="00681108" w:rsidP="009B035C">
      <w:pPr>
        <w:pStyle w:val="SpecNote"/>
        <w:rPr>
          <w:rFonts w:cs="Courier New"/>
        </w:rPr>
      </w:pPr>
      <w:r w:rsidRPr="00681108">
        <w:rPr>
          <w:rFonts w:cs="Courier New"/>
        </w:rPr>
        <w:t>SPEC WRITER NOTE</w:t>
      </w:r>
      <w:r w:rsidR="000B067E">
        <w:rPr>
          <w:rFonts w:cs="Courier New"/>
        </w:rPr>
        <w:t>S</w:t>
      </w:r>
      <w:r w:rsidRPr="00681108">
        <w:rPr>
          <w:rFonts w:cs="Courier New"/>
        </w:rPr>
        <w:t xml:space="preserve">: </w:t>
      </w:r>
    </w:p>
    <w:p w:rsidR="00261A21" w:rsidRPr="004D5346" w:rsidRDefault="00681108">
      <w:pPr>
        <w:pStyle w:val="SpecNote"/>
        <w:rPr>
          <w:rFonts w:cs="Courier New"/>
        </w:rPr>
      </w:pPr>
      <w:r w:rsidRPr="00681108">
        <w:rPr>
          <w:rFonts w:cs="Courier New"/>
        </w:rPr>
        <w:t>1.</w:t>
      </w:r>
      <w:r w:rsidR="00A20DF3">
        <w:rPr>
          <w:rFonts w:cs="Courier New"/>
        </w:rPr>
        <w:tab/>
      </w:r>
      <w:r w:rsidRPr="00681108">
        <w:rPr>
          <w:rFonts w:cs="Courier New"/>
        </w:rPr>
        <w:t>Delete between // _____ // if not applicable to project. Also delete any other item or paragraph not applicable in the section and renumber the paragraphs.</w:t>
      </w:r>
    </w:p>
    <w:p w:rsidR="00DC63A9" w:rsidRPr="004D5346" w:rsidRDefault="00681108">
      <w:pPr>
        <w:pStyle w:val="SpecNote"/>
        <w:rPr>
          <w:rFonts w:cs="Courier New"/>
        </w:rPr>
      </w:pPr>
      <w:r w:rsidRPr="00681108">
        <w:rPr>
          <w:rFonts w:cs="Courier New"/>
        </w:rPr>
        <w:t>2.</w:t>
      </w:r>
      <w:r w:rsidR="00A20DF3">
        <w:rPr>
          <w:rFonts w:cs="Courier New"/>
        </w:rPr>
        <w:tab/>
      </w:r>
      <w:r w:rsidRPr="00681108">
        <w:rPr>
          <w:rFonts w:cs="Courier New"/>
        </w:rPr>
        <w:t>References to pressure in this section are gauge pressure unless otherwise noted</w:t>
      </w:r>
    </w:p>
    <w:p w:rsidR="00DC63A9" w:rsidRPr="004D5346" w:rsidRDefault="00681108">
      <w:pPr>
        <w:pStyle w:val="ARTICLEB"/>
        <w:rPr>
          <w:rFonts w:cs="Courier New"/>
          <w:szCs w:val="20"/>
        </w:rPr>
      </w:pPr>
      <w:r w:rsidRPr="00681108">
        <w:rPr>
          <w:rFonts w:cs="Courier New"/>
          <w:szCs w:val="20"/>
        </w:rPr>
        <w:t>General</w:t>
      </w:r>
    </w:p>
    <w:p w:rsidR="00DC63A9" w:rsidRPr="004D5346" w:rsidRDefault="00681108">
      <w:pPr>
        <w:pStyle w:val="ARTICLEB0"/>
        <w:rPr>
          <w:rFonts w:cs="Courier New"/>
          <w:szCs w:val="20"/>
        </w:rPr>
      </w:pPr>
      <w:r w:rsidRPr="00681108">
        <w:rPr>
          <w:rFonts w:cs="Courier New"/>
          <w:szCs w:val="20"/>
        </w:rPr>
        <w:t>Description</w:t>
      </w:r>
    </w:p>
    <w:p w:rsidR="00DC63A9" w:rsidRPr="00B63861" w:rsidRDefault="00681108" w:rsidP="00195099">
      <w:pPr>
        <w:pStyle w:val="Level1"/>
        <w:numPr>
          <w:ilvl w:val="0"/>
          <w:numId w:val="0"/>
        </w:numPr>
        <w:ind w:left="648"/>
      </w:pPr>
      <w:r w:rsidRPr="00B63861">
        <w:t xml:space="preserve">This section specifies materials and procedures for construction of outside, underground storm sewer systems that are complete and ready for operation. This includes piping, structures and all other incidentals. </w:t>
      </w:r>
    </w:p>
    <w:p w:rsidR="00DC63A9" w:rsidRPr="004D5346" w:rsidRDefault="00681108">
      <w:pPr>
        <w:pStyle w:val="ARTICLEB0"/>
        <w:rPr>
          <w:rFonts w:cs="Courier New"/>
          <w:szCs w:val="20"/>
        </w:rPr>
      </w:pPr>
      <w:r w:rsidRPr="00681108">
        <w:rPr>
          <w:rFonts w:cs="Courier New"/>
          <w:szCs w:val="20"/>
        </w:rPr>
        <w:t>Related work</w:t>
      </w:r>
    </w:p>
    <w:p w:rsidR="00DC63A9" w:rsidRPr="00A67A1D" w:rsidRDefault="00681108" w:rsidP="00A67A1D">
      <w:pPr>
        <w:pStyle w:val="Level1"/>
      </w:pPr>
      <w:r w:rsidRPr="00A67A1D">
        <w:t>Excavation, Trench Widths, Pipe Bedding, Backfill, Shoring, Sheeting, Bracing: Section 31 20 00, EARTH MOVING.</w:t>
      </w:r>
    </w:p>
    <w:p w:rsidR="00DC63A9" w:rsidRPr="004D5346" w:rsidRDefault="00681108">
      <w:pPr>
        <w:pStyle w:val="Level1"/>
        <w:rPr>
          <w:rFonts w:cs="Courier New"/>
          <w:szCs w:val="20"/>
        </w:rPr>
      </w:pPr>
      <w:r w:rsidRPr="00681108">
        <w:rPr>
          <w:rFonts w:cs="Courier New"/>
          <w:szCs w:val="20"/>
        </w:rPr>
        <w:t xml:space="preserve">Concrete Work, Reinforcing, Placement and Finishing: Section 03 30 00, CAST-IN-PLACE CONCRETE. </w:t>
      </w:r>
    </w:p>
    <w:p w:rsidR="00DC63A9" w:rsidRPr="004D5346" w:rsidRDefault="00681108">
      <w:pPr>
        <w:pStyle w:val="Level1"/>
        <w:rPr>
          <w:rFonts w:cs="Courier New"/>
          <w:szCs w:val="20"/>
        </w:rPr>
      </w:pPr>
      <w:r w:rsidRPr="00681108">
        <w:rPr>
          <w:rFonts w:cs="Courier New"/>
          <w:szCs w:val="20"/>
        </w:rPr>
        <w:t>General plumbing, protection of Materials and Equipment, and quality assurance: Section 22 05 11, COMMON WORK RESULTS FOR PLUMBING.</w:t>
      </w:r>
    </w:p>
    <w:p w:rsidR="00DC63A9" w:rsidRPr="004D5346" w:rsidRDefault="00681108">
      <w:pPr>
        <w:pStyle w:val="Level1"/>
        <w:rPr>
          <w:rFonts w:cs="Courier New"/>
          <w:szCs w:val="20"/>
        </w:rPr>
      </w:pPr>
      <w:r w:rsidRPr="00681108">
        <w:rPr>
          <w:rFonts w:cs="Courier New"/>
          <w:szCs w:val="20"/>
        </w:rPr>
        <w:t xml:space="preserve">Fabrication of Steel Ladders: Section 05 50 00, METAL FABRICATIONS. </w:t>
      </w:r>
    </w:p>
    <w:p w:rsidR="00DC63A9" w:rsidRPr="004D5346" w:rsidRDefault="00681108">
      <w:pPr>
        <w:pStyle w:val="Level1"/>
        <w:rPr>
          <w:rFonts w:cs="Courier New"/>
          <w:szCs w:val="20"/>
        </w:rPr>
      </w:pPr>
      <w:r w:rsidRPr="00681108">
        <w:rPr>
          <w:rFonts w:cs="Courier New"/>
          <w:szCs w:val="20"/>
        </w:rPr>
        <w:t>Materials and Testing Report Submittals: Section 01 33 23, SHOP DRAWINGS, PRODUCT DATA AND SAMPLES.</w:t>
      </w:r>
    </w:p>
    <w:p w:rsidR="0008632E" w:rsidRPr="004D5346" w:rsidRDefault="00681108">
      <w:pPr>
        <w:pStyle w:val="Level1"/>
        <w:rPr>
          <w:rFonts w:cs="Courier New"/>
          <w:szCs w:val="20"/>
        </w:rPr>
      </w:pPr>
      <w:r w:rsidRPr="00681108">
        <w:rPr>
          <w:rFonts w:cs="Courier New"/>
          <w:szCs w:val="20"/>
        </w:rPr>
        <w:t>Erosion and Sediment Control: Section 01 57 19, TEMPORARY ENVIRONMENTAL CONTROLS.</w:t>
      </w:r>
    </w:p>
    <w:p w:rsidR="00DC63A9" w:rsidRPr="004D5346" w:rsidRDefault="00681108">
      <w:pPr>
        <w:pStyle w:val="ARTICLEB0"/>
        <w:rPr>
          <w:rFonts w:cs="Courier New"/>
          <w:szCs w:val="20"/>
        </w:rPr>
      </w:pPr>
      <w:r w:rsidRPr="00681108">
        <w:rPr>
          <w:rFonts w:cs="Courier New"/>
          <w:szCs w:val="20"/>
        </w:rPr>
        <w:t>Definitions</w:t>
      </w:r>
    </w:p>
    <w:p w:rsidR="00D24B3A" w:rsidRPr="004D5346" w:rsidRDefault="00681108" w:rsidP="009B035C">
      <w:pPr>
        <w:pStyle w:val="SpecNote"/>
        <w:rPr>
          <w:rFonts w:cs="Courier New"/>
        </w:rPr>
      </w:pPr>
      <w:r w:rsidRPr="00681108">
        <w:rPr>
          <w:rFonts w:cs="Courier New"/>
        </w:rPr>
        <w:t>SPEC WRITER NOTE: Add definitions as necessary for project clarity.</w:t>
      </w:r>
    </w:p>
    <w:p w:rsidR="00DC63A9" w:rsidRPr="004D5346" w:rsidRDefault="00681108">
      <w:pPr>
        <w:pStyle w:val="ARTICLEB0"/>
        <w:rPr>
          <w:rFonts w:cs="Courier New"/>
          <w:szCs w:val="20"/>
        </w:rPr>
      </w:pPr>
      <w:r w:rsidRPr="00681108">
        <w:rPr>
          <w:rFonts w:cs="Courier New"/>
          <w:szCs w:val="20"/>
        </w:rPr>
        <w:t>Abbreviations</w:t>
      </w:r>
    </w:p>
    <w:p w:rsidR="00DC63A9" w:rsidRPr="004D5346" w:rsidRDefault="00681108">
      <w:pPr>
        <w:pStyle w:val="Level1"/>
        <w:rPr>
          <w:rFonts w:cs="Courier New"/>
          <w:szCs w:val="20"/>
        </w:rPr>
      </w:pPr>
      <w:r w:rsidRPr="00681108">
        <w:rPr>
          <w:rFonts w:cs="Courier New"/>
          <w:szCs w:val="20"/>
        </w:rPr>
        <w:t>HDPE: High-density polyethylene</w:t>
      </w:r>
    </w:p>
    <w:p w:rsidR="00C27884" w:rsidRPr="004D5346" w:rsidRDefault="00681108">
      <w:pPr>
        <w:pStyle w:val="Level1"/>
        <w:rPr>
          <w:rFonts w:cs="Courier New"/>
          <w:szCs w:val="20"/>
        </w:rPr>
      </w:pPr>
      <w:r w:rsidRPr="00681108">
        <w:rPr>
          <w:rFonts w:cs="Courier New"/>
          <w:szCs w:val="20"/>
        </w:rPr>
        <w:t>PE: Polyethylene</w:t>
      </w:r>
    </w:p>
    <w:p w:rsidR="00DC63A9" w:rsidRPr="004D5346" w:rsidRDefault="00681108">
      <w:pPr>
        <w:pStyle w:val="ARTICLEB0"/>
        <w:rPr>
          <w:rFonts w:cs="Courier New"/>
          <w:szCs w:val="20"/>
        </w:rPr>
      </w:pPr>
      <w:r w:rsidRPr="00681108">
        <w:rPr>
          <w:rFonts w:cs="Courier New"/>
          <w:szCs w:val="20"/>
        </w:rPr>
        <w:t>Delivery, Storage, And Handling</w:t>
      </w:r>
    </w:p>
    <w:p w:rsidR="00DC63A9" w:rsidRPr="004D5346" w:rsidRDefault="00681108">
      <w:pPr>
        <w:pStyle w:val="Level1"/>
        <w:rPr>
          <w:rFonts w:cs="Courier New"/>
          <w:szCs w:val="20"/>
        </w:rPr>
      </w:pPr>
      <w:r w:rsidRPr="00681108">
        <w:rPr>
          <w:rFonts w:cs="Courier New"/>
          <w:szCs w:val="20"/>
        </w:rPr>
        <w:t>Do not store plastic manholes, pipe, and fittings in direct sunlight.</w:t>
      </w:r>
    </w:p>
    <w:p w:rsidR="00DC63A9" w:rsidRPr="004D5346" w:rsidRDefault="00681108">
      <w:pPr>
        <w:pStyle w:val="Level1"/>
        <w:rPr>
          <w:rFonts w:cs="Courier New"/>
          <w:szCs w:val="20"/>
        </w:rPr>
      </w:pPr>
      <w:r w:rsidRPr="00681108">
        <w:rPr>
          <w:rFonts w:cs="Courier New"/>
          <w:szCs w:val="20"/>
        </w:rPr>
        <w:t>Handle manholes</w:t>
      </w:r>
      <w:r w:rsidRPr="00CD7DDA">
        <w:t xml:space="preserve"> // catch basins // and // stormwater inlets //</w:t>
      </w:r>
      <w:r w:rsidRPr="00681108">
        <w:rPr>
          <w:rFonts w:cs="Courier New"/>
          <w:szCs w:val="20"/>
        </w:rPr>
        <w:t xml:space="preserve"> according to manufacturer's written rigging instructions.</w:t>
      </w:r>
    </w:p>
    <w:p w:rsidR="00DC63A9" w:rsidRPr="004D5346" w:rsidRDefault="00681108">
      <w:pPr>
        <w:pStyle w:val="ARTICLEB0"/>
        <w:rPr>
          <w:rFonts w:cs="Courier New"/>
          <w:szCs w:val="20"/>
        </w:rPr>
      </w:pPr>
      <w:r w:rsidRPr="00681108">
        <w:rPr>
          <w:rFonts w:cs="Courier New"/>
          <w:szCs w:val="20"/>
        </w:rPr>
        <w:lastRenderedPageBreak/>
        <w:t>Coordination</w:t>
      </w:r>
    </w:p>
    <w:p w:rsidR="00DC63A9" w:rsidRPr="004D5346" w:rsidRDefault="00681108" w:rsidP="00B63861">
      <w:pPr>
        <w:pStyle w:val="Level1"/>
        <w:rPr>
          <w:rFonts w:cs="Courier New"/>
          <w:szCs w:val="20"/>
        </w:rPr>
      </w:pPr>
      <w:r w:rsidRPr="00681108">
        <w:rPr>
          <w:rFonts w:cs="Courier New"/>
          <w:szCs w:val="20"/>
        </w:rPr>
        <w:t>Coordinate connection to storm sewer main with the Public Agency providing storm sewer off-site drainage.</w:t>
      </w:r>
    </w:p>
    <w:p w:rsidR="00412897" w:rsidRPr="004D5346" w:rsidRDefault="00681108" w:rsidP="00412897">
      <w:pPr>
        <w:pStyle w:val="Level1"/>
        <w:rPr>
          <w:rFonts w:cs="Courier New"/>
          <w:szCs w:val="20"/>
        </w:rPr>
      </w:pPr>
      <w:r w:rsidRPr="00681108">
        <w:rPr>
          <w:rFonts w:cs="Courier New"/>
          <w:szCs w:val="20"/>
        </w:rPr>
        <w:t xml:space="preserve">Coordinate exterior utility lines and connections to building services up to the actual extent of building wall. </w:t>
      </w:r>
    </w:p>
    <w:p w:rsidR="00C27884" w:rsidRPr="004D5346" w:rsidRDefault="00681108" w:rsidP="00C27884">
      <w:pPr>
        <w:pStyle w:val="ARTICLEB0"/>
        <w:rPr>
          <w:rFonts w:cs="Courier New"/>
          <w:szCs w:val="20"/>
        </w:rPr>
      </w:pPr>
      <w:r w:rsidRPr="00681108">
        <w:rPr>
          <w:rFonts w:cs="Courier New"/>
          <w:szCs w:val="20"/>
        </w:rPr>
        <w:t>Quality Assurance:</w:t>
      </w:r>
    </w:p>
    <w:p w:rsidR="00C27884" w:rsidRPr="004D5346" w:rsidRDefault="00681108" w:rsidP="00C27884">
      <w:pPr>
        <w:pStyle w:val="Level1"/>
        <w:rPr>
          <w:rFonts w:cs="Courier New"/>
          <w:szCs w:val="20"/>
        </w:rPr>
      </w:pPr>
      <w:r w:rsidRPr="00681108">
        <w:rPr>
          <w:rFonts w:cs="Courier New"/>
          <w:szCs w:val="20"/>
        </w:rPr>
        <w:t>Products Criteria:</w:t>
      </w:r>
    </w:p>
    <w:p w:rsidR="00C27884" w:rsidRPr="004D5346" w:rsidRDefault="00681108" w:rsidP="00C27884">
      <w:pPr>
        <w:pStyle w:val="Level2"/>
        <w:rPr>
          <w:rFonts w:cs="Courier New"/>
          <w:szCs w:val="20"/>
        </w:rPr>
      </w:pPr>
      <w:r w:rsidRPr="00681108">
        <w:rPr>
          <w:rFonts w:cs="Courier New"/>
          <w:szCs w:val="20"/>
        </w:rPr>
        <w:t>When two or more units of the same type or class of materials or equipment are required, these units shall be products of one manufacturer.</w:t>
      </w:r>
    </w:p>
    <w:p w:rsidR="00C27884" w:rsidRPr="004D5346" w:rsidRDefault="00681108" w:rsidP="00C27884">
      <w:pPr>
        <w:pStyle w:val="Level2"/>
        <w:rPr>
          <w:rFonts w:cs="Courier New"/>
          <w:szCs w:val="20"/>
        </w:rPr>
      </w:pPr>
      <w:r w:rsidRPr="00681108">
        <w:rPr>
          <w:rFonts w:cs="Courier New"/>
          <w:szCs w:val="20"/>
        </w:rPr>
        <w:t>A nameplate bearing manufacturer's name or trademark, including model number, shall be securely affixed in a conspicuous place on equipment. In addition, the model number shall be either cast integrally with equipment, stamped, or otherwise permanently marked on each item of equipment.</w:t>
      </w:r>
    </w:p>
    <w:p w:rsidR="00C27884" w:rsidRPr="004D5346" w:rsidRDefault="00681108" w:rsidP="00C27884">
      <w:pPr>
        <w:pStyle w:val="ARTICLEB0"/>
        <w:rPr>
          <w:rFonts w:cs="Courier New"/>
          <w:szCs w:val="20"/>
        </w:rPr>
      </w:pPr>
      <w:r w:rsidRPr="00681108">
        <w:rPr>
          <w:rFonts w:cs="Courier New"/>
          <w:szCs w:val="20"/>
        </w:rPr>
        <w:t>submittals</w:t>
      </w:r>
    </w:p>
    <w:p w:rsidR="00C27884" w:rsidRPr="004D5346" w:rsidRDefault="00681108" w:rsidP="00C27884">
      <w:pPr>
        <w:pStyle w:val="Level1"/>
        <w:rPr>
          <w:rFonts w:cs="Courier New"/>
          <w:szCs w:val="20"/>
        </w:rPr>
      </w:pPr>
      <w:r w:rsidRPr="00681108">
        <w:rPr>
          <w:rFonts w:cs="Courier New"/>
          <w:szCs w:val="20"/>
        </w:rPr>
        <w:t>Manufacturers’ Literature and Data shall be submitted, as one package, for pipes, fittings and appurtenances, including jointing materials, hydrants, valves and other miscellaneous items.</w:t>
      </w:r>
    </w:p>
    <w:p w:rsidR="00DC63A9" w:rsidRPr="004D5346" w:rsidRDefault="00681108">
      <w:pPr>
        <w:pStyle w:val="ARTICLEB0"/>
        <w:rPr>
          <w:rFonts w:cs="Courier New"/>
          <w:szCs w:val="20"/>
        </w:rPr>
      </w:pPr>
      <w:r w:rsidRPr="00681108">
        <w:rPr>
          <w:rFonts w:cs="Courier New"/>
          <w:szCs w:val="20"/>
        </w:rPr>
        <w:t>Applicable Publications</w:t>
      </w:r>
    </w:p>
    <w:p w:rsidR="00412897" w:rsidRPr="004D5346" w:rsidRDefault="00681108" w:rsidP="00412897">
      <w:pPr>
        <w:pStyle w:val="SpecNote"/>
        <w:rPr>
          <w:rFonts w:cs="Courier New"/>
        </w:rPr>
      </w:pPr>
      <w:r w:rsidRPr="00681108">
        <w:rPr>
          <w:rFonts w:cs="Courier New"/>
        </w:rPr>
        <w:t>SPEC WRITER NOTE: Based on project design for local conditions, delete references not applicable for project.</w:t>
      </w:r>
    </w:p>
    <w:p w:rsidR="00DC63A9" w:rsidRPr="004D5346" w:rsidRDefault="00681108" w:rsidP="00B63861">
      <w:pPr>
        <w:pStyle w:val="Level1"/>
        <w:rPr>
          <w:rFonts w:cs="Courier New"/>
          <w:szCs w:val="20"/>
        </w:rPr>
      </w:pPr>
      <w:r w:rsidRPr="00681108">
        <w:rPr>
          <w:rFonts w:cs="Courier New"/>
          <w:szCs w:val="20"/>
        </w:rPr>
        <w:t>The publications listed below form a part of this specification to the extent referenced. The publications are referenced in the text by the basic designation only.</w:t>
      </w:r>
    </w:p>
    <w:p w:rsidR="00DC63A9" w:rsidRPr="004D5346" w:rsidRDefault="00681108" w:rsidP="00B63861">
      <w:pPr>
        <w:pStyle w:val="Level1"/>
        <w:rPr>
          <w:rFonts w:cs="Courier New"/>
          <w:szCs w:val="20"/>
        </w:rPr>
      </w:pPr>
      <w:r w:rsidRPr="00681108">
        <w:rPr>
          <w:rFonts w:cs="Courier New"/>
          <w:szCs w:val="20"/>
        </w:rPr>
        <w:t>American Society for Testing and Materials (ASTM):</w:t>
      </w:r>
    </w:p>
    <w:p w:rsidR="00DC63A9" w:rsidRPr="004D5346" w:rsidRDefault="00681108">
      <w:pPr>
        <w:pStyle w:val="Pubs"/>
        <w:rPr>
          <w:rFonts w:cs="Courier New"/>
          <w:szCs w:val="20"/>
        </w:rPr>
      </w:pPr>
      <w:r w:rsidRPr="00681108">
        <w:rPr>
          <w:rFonts w:cs="Courier New"/>
          <w:szCs w:val="20"/>
        </w:rPr>
        <w:t>A185/A185M-07</w:t>
      </w:r>
      <w:r w:rsidRPr="00681108">
        <w:rPr>
          <w:rFonts w:cs="Courier New"/>
          <w:szCs w:val="20"/>
        </w:rPr>
        <w:tab/>
        <w:t>Steel Welded Wire Reinforcement, Plain, for Concrete</w:t>
      </w:r>
    </w:p>
    <w:p w:rsidR="002F66BB" w:rsidRPr="004D5346" w:rsidRDefault="00681108">
      <w:pPr>
        <w:pStyle w:val="Pubs"/>
        <w:rPr>
          <w:rFonts w:cs="Courier New"/>
          <w:szCs w:val="20"/>
        </w:rPr>
      </w:pPr>
      <w:r w:rsidRPr="00681108">
        <w:rPr>
          <w:rFonts w:cs="Courier New"/>
          <w:szCs w:val="20"/>
        </w:rPr>
        <w:t>A242/A242M-04(2009)</w:t>
      </w:r>
      <w:r w:rsidRPr="00681108">
        <w:rPr>
          <w:rFonts w:cs="Courier New"/>
          <w:szCs w:val="20"/>
        </w:rPr>
        <w:tab/>
        <w:t>High-Strength Low-Alloy Structural Steel</w:t>
      </w:r>
    </w:p>
    <w:p w:rsidR="00DC63A9" w:rsidRPr="004D5346" w:rsidRDefault="00E867A5">
      <w:pPr>
        <w:pStyle w:val="Pubs"/>
        <w:rPr>
          <w:rFonts w:cs="Courier New"/>
          <w:szCs w:val="20"/>
        </w:rPr>
      </w:pPr>
      <w:r w:rsidRPr="004D5346">
        <w:rPr>
          <w:rFonts w:cs="Courier New"/>
          <w:szCs w:val="20"/>
        </w:rPr>
        <w:t>A536-84(2009)</w:t>
      </w:r>
      <w:r w:rsidRPr="004D5346">
        <w:rPr>
          <w:rFonts w:cs="Courier New"/>
          <w:szCs w:val="20"/>
        </w:rPr>
        <w:tab/>
        <w:t xml:space="preserve">Ductile Iron Castings </w:t>
      </w:r>
    </w:p>
    <w:p w:rsidR="00DC63A9" w:rsidRPr="004D5346" w:rsidRDefault="00681108">
      <w:pPr>
        <w:pStyle w:val="Pubs"/>
        <w:rPr>
          <w:rFonts w:cs="Courier New"/>
          <w:szCs w:val="20"/>
        </w:rPr>
      </w:pPr>
      <w:r w:rsidRPr="00681108">
        <w:rPr>
          <w:rFonts w:cs="Courier New"/>
          <w:szCs w:val="20"/>
        </w:rPr>
        <w:t>A615/A615M-09b</w:t>
      </w:r>
      <w:r w:rsidRPr="00681108">
        <w:rPr>
          <w:rFonts w:cs="Courier New"/>
          <w:szCs w:val="20"/>
        </w:rPr>
        <w:tab/>
        <w:t xml:space="preserve">Deformed and Plain Carbon-Steel Bars for Concrete Reinforcement </w:t>
      </w:r>
    </w:p>
    <w:p w:rsidR="00DC63A9" w:rsidRPr="004D5346" w:rsidRDefault="00681108">
      <w:pPr>
        <w:pStyle w:val="Pubs"/>
        <w:rPr>
          <w:rFonts w:cs="Courier New"/>
          <w:szCs w:val="20"/>
        </w:rPr>
      </w:pPr>
      <w:r w:rsidRPr="00681108">
        <w:rPr>
          <w:rFonts w:cs="Courier New"/>
          <w:szCs w:val="20"/>
        </w:rPr>
        <w:t>A760/A760M-10</w:t>
      </w:r>
      <w:r w:rsidRPr="00681108">
        <w:rPr>
          <w:rFonts w:cs="Courier New"/>
          <w:szCs w:val="20"/>
        </w:rPr>
        <w:tab/>
        <w:t>Corrugated Steel Pipe, Metallic-Coated for Sewers and Drains</w:t>
      </w:r>
    </w:p>
    <w:p w:rsidR="00DC63A9" w:rsidRPr="004D5346" w:rsidRDefault="00681108">
      <w:pPr>
        <w:pStyle w:val="Pubs"/>
        <w:rPr>
          <w:rFonts w:cs="Courier New"/>
          <w:szCs w:val="20"/>
        </w:rPr>
      </w:pPr>
      <w:r w:rsidRPr="00681108">
        <w:rPr>
          <w:rFonts w:cs="Courier New"/>
          <w:szCs w:val="20"/>
        </w:rPr>
        <w:lastRenderedPageBreak/>
        <w:t>A798/A798M-07</w:t>
      </w:r>
      <w:r w:rsidRPr="00681108">
        <w:rPr>
          <w:rFonts w:cs="Courier New"/>
          <w:szCs w:val="20"/>
        </w:rPr>
        <w:tab/>
        <w:t>Installing Factory-Made Corrugated Steel Pipe for Sewers and Other Applications</w:t>
      </w:r>
    </w:p>
    <w:p w:rsidR="00DC63A9" w:rsidRPr="004D5346" w:rsidRDefault="00681108">
      <w:pPr>
        <w:pStyle w:val="Pubs"/>
        <w:rPr>
          <w:rFonts w:cs="Courier New"/>
          <w:szCs w:val="20"/>
        </w:rPr>
      </w:pPr>
      <w:r w:rsidRPr="00681108">
        <w:rPr>
          <w:rFonts w:cs="Courier New"/>
          <w:szCs w:val="20"/>
        </w:rPr>
        <w:t>A849-10</w:t>
      </w:r>
      <w:r w:rsidRPr="00681108">
        <w:rPr>
          <w:rFonts w:cs="Courier New"/>
          <w:szCs w:val="20"/>
        </w:rPr>
        <w:tab/>
        <w:t>Post-Applied Coatings, Paving, and Linings for Corrugated Steel Sewer and Drainage Pipe</w:t>
      </w:r>
    </w:p>
    <w:p w:rsidR="00DC63A9" w:rsidRPr="004D5346" w:rsidRDefault="00681108">
      <w:pPr>
        <w:pStyle w:val="Pubs"/>
        <w:rPr>
          <w:rFonts w:cs="Courier New"/>
          <w:szCs w:val="20"/>
        </w:rPr>
      </w:pPr>
      <w:r w:rsidRPr="00681108">
        <w:rPr>
          <w:rFonts w:cs="Courier New"/>
          <w:szCs w:val="20"/>
        </w:rPr>
        <w:t>A929/A929M-01(2007)</w:t>
      </w:r>
      <w:r w:rsidRPr="00681108">
        <w:rPr>
          <w:rFonts w:cs="Courier New"/>
          <w:szCs w:val="20"/>
        </w:rPr>
        <w:tab/>
        <w:t xml:space="preserve">Steel Sheet, Metallic-Coated by the Hot-Dip Process for Corrugated Steel Pipe </w:t>
      </w:r>
    </w:p>
    <w:p w:rsidR="00C8535B" w:rsidRPr="004D5346" w:rsidRDefault="00681108" w:rsidP="00C8535B">
      <w:pPr>
        <w:pStyle w:val="Pubs"/>
        <w:rPr>
          <w:rFonts w:cs="Courier New"/>
          <w:szCs w:val="20"/>
        </w:rPr>
      </w:pPr>
      <w:r w:rsidRPr="00681108">
        <w:rPr>
          <w:rFonts w:cs="Courier New"/>
          <w:szCs w:val="20"/>
        </w:rPr>
        <w:t>B745/B745M-97(2005)</w:t>
      </w:r>
      <w:r w:rsidRPr="00681108">
        <w:rPr>
          <w:rFonts w:cs="Courier New"/>
          <w:szCs w:val="20"/>
        </w:rPr>
        <w:tab/>
        <w:t>Corrugated Aluminum Pipe for Sewers and Drains</w:t>
      </w:r>
    </w:p>
    <w:p w:rsidR="00DC63A9" w:rsidRPr="004D5346" w:rsidRDefault="00681108">
      <w:pPr>
        <w:pStyle w:val="Pubs"/>
        <w:rPr>
          <w:rFonts w:cs="Courier New"/>
          <w:szCs w:val="20"/>
        </w:rPr>
      </w:pPr>
      <w:r w:rsidRPr="00681108">
        <w:rPr>
          <w:rFonts w:cs="Courier New"/>
          <w:szCs w:val="20"/>
        </w:rPr>
        <w:t>B788/B788M-09</w:t>
      </w:r>
      <w:r w:rsidRPr="00681108">
        <w:rPr>
          <w:rFonts w:cs="Courier New"/>
          <w:szCs w:val="20"/>
        </w:rPr>
        <w:tab/>
        <w:t xml:space="preserve">Installing Factory-Made Corrugated Aluminum Culverts and Storm Sewer </w:t>
      </w:r>
      <w:r w:rsidR="002060BD" w:rsidRPr="004D5346">
        <w:rPr>
          <w:rFonts w:cs="Courier New"/>
          <w:szCs w:val="20"/>
        </w:rPr>
        <w:t>Pipe</w:t>
      </w:r>
    </w:p>
    <w:p w:rsidR="00DC63A9" w:rsidRPr="004D5346" w:rsidRDefault="00681108">
      <w:pPr>
        <w:pStyle w:val="Pubs"/>
        <w:rPr>
          <w:rFonts w:cs="Courier New"/>
          <w:szCs w:val="20"/>
        </w:rPr>
      </w:pPr>
      <w:r w:rsidRPr="00681108">
        <w:rPr>
          <w:rFonts w:cs="Courier New"/>
          <w:szCs w:val="20"/>
        </w:rPr>
        <w:t>C14-07</w:t>
      </w:r>
      <w:r w:rsidRPr="00681108">
        <w:rPr>
          <w:rFonts w:cs="Courier New"/>
          <w:szCs w:val="20"/>
        </w:rPr>
        <w:tab/>
        <w:t>Non-reinforced Concrete Sewer, Storm Drain, and Culvert Pipe</w:t>
      </w:r>
    </w:p>
    <w:p w:rsidR="00DC63A9" w:rsidRPr="004D5346" w:rsidRDefault="00681108">
      <w:pPr>
        <w:pStyle w:val="Pubs"/>
        <w:rPr>
          <w:rFonts w:cs="Courier New"/>
          <w:szCs w:val="20"/>
        </w:rPr>
      </w:pPr>
      <w:r w:rsidRPr="00681108">
        <w:rPr>
          <w:rFonts w:cs="Courier New"/>
          <w:szCs w:val="20"/>
        </w:rPr>
        <w:t>C33/C33M-08</w:t>
      </w:r>
      <w:r w:rsidRPr="00681108">
        <w:rPr>
          <w:rFonts w:cs="Courier New"/>
          <w:szCs w:val="20"/>
        </w:rPr>
        <w:tab/>
        <w:t>Concrete Aggregates</w:t>
      </w:r>
    </w:p>
    <w:p w:rsidR="00DC63A9" w:rsidRPr="004D5346" w:rsidRDefault="00681108">
      <w:pPr>
        <w:pStyle w:val="Pubs"/>
        <w:rPr>
          <w:rFonts w:cs="Courier New"/>
          <w:szCs w:val="20"/>
        </w:rPr>
      </w:pPr>
      <w:r w:rsidRPr="00681108">
        <w:rPr>
          <w:rFonts w:cs="Courier New"/>
          <w:szCs w:val="20"/>
        </w:rPr>
        <w:t>C76-11</w:t>
      </w:r>
      <w:r w:rsidRPr="00681108">
        <w:rPr>
          <w:rFonts w:cs="Courier New"/>
          <w:szCs w:val="20"/>
        </w:rPr>
        <w:tab/>
        <w:t>Reinforced Concrete Culvert, Storm Drain, and Sewer Pipe</w:t>
      </w:r>
    </w:p>
    <w:p w:rsidR="00DC63A9" w:rsidRPr="004D5346" w:rsidRDefault="00681108">
      <w:pPr>
        <w:pStyle w:val="Pubs"/>
        <w:rPr>
          <w:rFonts w:cs="Courier New"/>
          <w:szCs w:val="20"/>
        </w:rPr>
      </w:pPr>
      <w:r w:rsidRPr="00681108">
        <w:rPr>
          <w:rFonts w:cs="Courier New"/>
          <w:szCs w:val="20"/>
        </w:rPr>
        <w:t>C139-10</w:t>
      </w:r>
      <w:r w:rsidRPr="00681108">
        <w:rPr>
          <w:rFonts w:cs="Courier New"/>
          <w:szCs w:val="20"/>
        </w:rPr>
        <w:tab/>
        <w:t>Concrete Masonry Units for Construction of Catch Basins and Manholes</w:t>
      </w:r>
    </w:p>
    <w:p w:rsidR="00DC63A9" w:rsidRPr="004D5346" w:rsidRDefault="00681108">
      <w:pPr>
        <w:pStyle w:val="Pubs"/>
        <w:rPr>
          <w:rFonts w:cs="Courier New"/>
          <w:szCs w:val="20"/>
        </w:rPr>
      </w:pPr>
      <w:r w:rsidRPr="00681108">
        <w:rPr>
          <w:rFonts w:cs="Courier New"/>
          <w:szCs w:val="20"/>
        </w:rPr>
        <w:t>C150/C150M-11</w:t>
      </w:r>
      <w:r w:rsidRPr="00681108">
        <w:rPr>
          <w:rFonts w:cs="Courier New"/>
          <w:szCs w:val="20"/>
        </w:rPr>
        <w:tab/>
        <w:t>Portland Cement</w:t>
      </w:r>
    </w:p>
    <w:p w:rsidR="00DC63A9" w:rsidRPr="004D5346" w:rsidRDefault="00681108">
      <w:pPr>
        <w:pStyle w:val="Pubs"/>
        <w:rPr>
          <w:rFonts w:cs="Courier New"/>
          <w:szCs w:val="20"/>
        </w:rPr>
      </w:pPr>
      <w:r w:rsidRPr="00681108">
        <w:rPr>
          <w:rFonts w:cs="Courier New"/>
          <w:szCs w:val="20"/>
        </w:rPr>
        <w:t>C443-10</w:t>
      </w:r>
      <w:r w:rsidRPr="00681108">
        <w:rPr>
          <w:rFonts w:cs="Courier New"/>
          <w:szCs w:val="20"/>
        </w:rPr>
        <w:tab/>
        <w:t>Joints for Concrete Pipe and Manholes, Using Rubber Gaskets</w:t>
      </w:r>
    </w:p>
    <w:p w:rsidR="00DC63A9" w:rsidRPr="004D5346" w:rsidRDefault="00681108">
      <w:pPr>
        <w:pStyle w:val="Pubs"/>
        <w:rPr>
          <w:rFonts w:cs="Courier New"/>
          <w:szCs w:val="20"/>
        </w:rPr>
      </w:pPr>
      <w:r w:rsidRPr="00681108">
        <w:rPr>
          <w:rFonts w:cs="Courier New"/>
          <w:szCs w:val="20"/>
        </w:rPr>
        <w:t>C478-09</w:t>
      </w:r>
      <w:r w:rsidRPr="00681108">
        <w:rPr>
          <w:rFonts w:cs="Courier New"/>
          <w:szCs w:val="20"/>
        </w:rPr>
        <w:tab/>
        <w:t>Precast Reinforced Concrete Manhole Sections</w:t>
      </w:r>
    </w:p>
    <w:p w:rsidR="00DC63A9" w:rsidRPr="004D5346" w:rsidRDefault="00681108">
      <w:pPr>
        <w:pStyle w:val="Pubs"/>
        <w:rPr>
          <w:rFonts w:cs="Courier New"/>
          <w:szCs w:val="20"/>
        </w:rPr>
      </w:pPr>
      <w:r w:rsidRPr="00681108">
        <w:rPr>
          <w:rFonts w:cs="Courier New"/>
          <w:szCs w:val="20"/>
        </w:rPr>
        <w:t>C506-10b</w:t>
      </w:r>
      <w:r w:rsidRPr="00681108">
        <w:rPr>
          <w:rFonts w:cs="Courier New"/>
          <w:szCs w:val="20"/>
        </w:rPr>
        <w:tab/>
        <w:t>Reinforced Concrete Arch Culvert, Storm Drain, and Sewer Pipe</w:t>
      </w:r>
    </w:p>
    <w:p w:rsidR="00DC63A9" w:rsidRPr="004D5346" w:rsidRDefault="00681108">
      <w:pPr>
        <w:pStyle w:val="Pubs"/>
        <w:rPr>
          <w:rFonts w:cs="Courier New"/>
          <w:szCs w:val="20"/>
        </w:rPr>
      </w:pPr>
      <w:r w:rsidRPr="00681108">
        <w:rPr>
          <w:rFonts w:cs="Courier New"/>
          <w:szCs w:val="20"/>
        </w:rPr>
        <w:t>C507-10b</w:t>
      </w:r>
      <w:r w:rsidRPr="00681108">
        <w:rPr>
          <w:rFonts w:cs="Courier New"/>
          <w:szCs w:val="20"/>
        </w:rPr>
        <w:tab/>
        <w:t>Reinforced Concrete Elliptical Culvert, Storm Drain, and Sewer Pipe</w:t>
      </w:r>
    </w:p>
    <w:p w:rsidR="00DC63A9" w:rsidRPr="004D5346" w:rsidRDefault="00681108">
      <w:pPr>
        <w:pStyle w:val="Pubs"/>
        <w:rPr>
          <w:rFonts w:cs="Courier New"/>
          <w:szCs w:val="20"/>
        </w:rPr>
      </w:pPr>
      <w:r w:rsidRPr="00681108">
        <w:rPr>
          <w:rFonts w:cs="Courier New"/>
          <w:szCs w:val="20"/>
        </w:rPr>
        <w:t>C655-09</w:t>
      </w:r>
      <w:r w:rsidRPr="00681108">
        <w:rPr>
          <w:rFonts w:cs="Courier New"/>
          <w:szCs w:val="20"/>
        </w:rPr>
        <w:tab/>
        <w:t>Reinforced Concrete D-Load Culvert, Storm Drain, and Sewer Pipe</w:t>
      </w:r>
    </w:p>
    <w:p w:rsidR="00DC63A9" w:rsidRPr="004D5346" w:rsidRDefault="00681108">
      <w:pPr>
        <w:pStyle w:val="Pubs"/>
        <w:rPr>
          <w:rFonts w:cs="Courier New"/>
          <w:szCs w:val="20"/>
        </w:rPr>
      </w:pPr>
      <w:r w:rsidRPr="00681108">
        <w:rPr>
          <w:rFonts w:cs="Courier New"/>
          <w:szCs w:val="20"/>
        </w:rPr>
        <w:t>C857-07</w:t>
      </w:r>
      <w:r w:rsidRPr="00681108">
        <w:rPr>
          <w:rFonts w:cs="Courier New"/>
          <w:szCs w:val="20"/>
        </w:rPr>
        <w:tab/>
        <w:t>Minimum Structural Design Loading for Underground Precast Concrete Utility Structures</w:t>
      </w:r>
    </w:p>
    <w:p w:rsidR="00DC63A9" w:rsidRPr="004D5346" w:rsidRDefault="00681108">
      <w:pPr>
        <w:pStyle w:val="Pubs"/>
        <w:rPr>
          <w:rFonts w:cs="Courier New"/>
          <w:szCs w:val="20"/>
        </w:rPr>
      </w:pPr>
      <w:r w:rsidRPr="00681108">
        <w:rPr>
          <w:rFonts w:cs="Courier New"/>
          <w:szCs w:val="20"/>
        </w:rPr>
        <w:t>C891-09</w:t>
      </w:r>
      <w:r w:rsidRPr="00681108">
        <w:rPr>
          <w:rFonts w:cs="Courier New"/>
          <w:szCs w:val="20"/>
        </w:rPr>
        <w:tab/>
        <w:t>Installation of Underground Precast Concrete Utility Structures</w:t>
      </w:r>
    </w:p>
    <w:p w:rsidR="00DC63A9" w:rsidRPr="004D5346" w:rsidRDefault="00681108">
      <w:pPr>
        <w:pStyle w:val="Pubs"/>
        <w:rPr>
          <w:rFonts w:cs="Courier New"/>
          <w:szCs w:val="20"/>
        </w:rPr>
      </w:pPr>
      <w:r w:rsidRPr="00681108">
        <w:rPr>
          <w:rFonts w:cs="Courier New"/>
          <w:szCs w:val="20"/>
        </w:rPr>
        <w:t>C913-08</w:t>
      </w:r>
      <w:r w:rsidRPr="00681108">
        <w:rPr>
          <w:rFonts w:cs="Courier New"/>
          <w:szCs w:val="20"/>
        </w:rPr>
        <w:tab/>
        <w:t>Precast Concrete Water and Wastewater Structures</w:t>
      </w:r>
    </w:p>
    <w:p w:rsidR="00DC63A9" w:rsidRPr="004D5346" w:rsidRDefault="00681108">
      <w:pPr>
        <w:pStyle w:val="Pubs"/>
        <w:rPr>
          <w:rFonts w:cs="Courier New"/>
          <w:szCs w:val="20"/>
        </w:rPr>
      </w:pPr>
      <w:r w:rsidRPr="00681108">
        <w:rPr>
          <w:rFonts w:cs="Courier New"/>
          <w:szCs w:val="20"/>
        </w:rPr>
        <w:lastRenderedPageBreak/>
        <w:t>C923-08</w:t>
      </w:r>
      <w:r w:rsidRPr="00681108">
        <w:rPr>
          <w:rFonts w:cs="Courier New"/>
          <w:szCs w:val="20"/>
        </w:rPr>
        <w:tab/>
        <w:t>Resilient Connectors Between Reinforced Concrete Manhole Structures, Pipes, and Laterals</w:t>
      </w:r>
    </w:p>
    <w:p w:rsidR="00DC63A9" w:rsidRPr="004D5346" w:rsidRDefault="00681108">
      <w:pPr>
        <w:pStyle w:val="Pubs"/>
        <w:rPr>
          <w:rFonts w:cs="Courier New"/>
          <w:szCs w:val="20"/>
        </w:rPr>
      </w:pPr>
      <w:r w:rsidRPr="00681108">
        <w:rPr>
          <w:rFonts w:cs="Courier New"/>
          <w:szCs w:val="20"/>
        </w:rPr>
        <w:t>C924-02(2009)</w:t>
      </w:r>
      <w:r w:rsidRPr="00681108">
        <w:rPr>
          <w:rFonts w:cs="Courier New"/>
          <w:szCs w:val="20"/>
        </w:rPr>
        <w:tab/>
        <w:t>Testing Concrete Pipe Sewer Lines by Low-Pressure Air Test Method</w:t>
      </w:r>
    </w:p>
    <w:p w:rsidR="00DC63A9" w:rsidRPr="004D5346" w:rsidRDefault="00681108">
      <w:pPr>
        <w:pStyle w:val="Pubs"/>
        <w:rPr>
          <w:rFonts w:cs="Courier New"/>
          <w:szCs w:val="20"/>
        </w:rPr>
      </w:pPr>
      <w:r w:rsidRPr="00681108">
        <w:rPr>
          <w:rFonts w:cs="Courier New"/>
          <w:szCs w:val="20"/>
        </w:rPr>
        <w:t>C990-09</w:t>
      </w:r>
      <w:r w:rsidRPr="00681108">
        <w:rPr>
          <w:rFonts w:cs="Courier New"/>
          <w:szCs w:val="20"/>
        </w:rPr>
        <w:tab/>
        <w:t>Joints for Concrete Pipe, Manholes, and Precast Box Sections Using Preformed Flexible Joint Sealants</w:t>
      </w:r>
    </w:p>
    <w:p w:rsidR="00DC63A9" w:rsidRPr="004D5346" w:rsidRDefault="00681108">
      <w:pPr>
        <w:pStyle w:val="Pubs"/>
        <w:rPr>
          <w:rFonts w:cs="Courier New"/>
          <w:szCs w:val="20"/>
        </w:rPr>
      </w:pPr>
      <w:r w:rsidRPr="00681108">
        <w:rPr>
          <w:rFonts w:cs="Courier New"/>
          <w:szCs w:val="20"/>
        </w:rPr>
        <w:t>C1103-03(2009)</w:t>
      </w:r>
      <w:r w:rsidRPr="00681108">
        <w:rPr>
          <w:rFonts w:cs="Courier New"/>
          <w:szCs w:val="20"/>
        </w:rPr>
        <w:tab/>
        <w:t>Joint Acceptance Testing of Installed Precast Concrete Pipe Sewer Lines</w:t>
      </w:r>
    </w:p>
    <w:p w:rsidR="00DC63A9" w:rsidRPr="004D5346" w:rsidRDefault="00681108">
      <w:pPr>
        <w:pStyle w:val="Pubs"/>
        <w:rPr>
          <w:rFonts w:cs="Courier New"/>
          <w:szCs w:val="20"/>
        </w:rPr>
      </w:pPr>
      <w:r w:rsidRPr="00681108">
        <w:rPr>
          <w:rFonts w:cs="Courier New"/>
          <w:szCs w:val="20"/>
        </w:rPr>
        <w:t>C1173-08</w:t>
      </w:r>
      <w:r w:rsidRPr="00681108">
        <w:rPr>
          <w:rFonts w:cs="Courier New"/>
          <w:szCs w:val="20"/>
        </w:rPr>
        <w:tab/>
        <w:t>Flexible Transition Couplings for Underground Piping Systems</w:t>
      </w:r>
    </w:p>
    <w:p w:rsidR="00DC63A9" w:rsidRPr="004D5346" w:rsidRDefault="00681108">
      <w:pPr>
        <w:pStyle w:val="Pubs"/>
        <w:rPr>
          <w:rFonts w:cs="Courier New"/>
          <w:szCs w:val="20"/>
        </w:rPr>
      </w:pPr>
      <w:r w:rsidRPr="00681108">
        <w:rPr>
          <w:rFonts w:cs="Courier New"/>
          <w:szCs w:val="20"/>
        </w:rPr>
        <w:t>C1433-10</w:t>
      </w:r>
      <w:r w:rsidRPr="00681108">
        <w:rPr>
          <w:rFonts w:cs="Courier New"/>
          <w:szCs w:val="20"/>
        </w:rPr>
        <w:tab/>
        <w:t>Precast Reinforced Concrete Monolithic Box Sections for Culverts, Storm Drains, and Sewers</w:t>
      </w:r>
    </w:p>
    <w:p w:rsidR="00DC63A9" w:rsidRPr="004D5346" w:rsidRDefault="00681108">
      <w:pPr>
        <w:pStyle w:val="Pubs"/>
        <w:rPr>
          <w:rFonts w:cs="Courier New"/>
          <w:szCs w:val="20"/>
        </w:rPr>
      </w:pPr>
      <w:r w:rsidRPr="00681108">
        <w:rPr>
          <w:rFonts w:cs="Courier New"/>
          <w:szCs w:val="20"/>
        </w:rPr>
        <w:t>C1479-10</w:t>
      </w:r>
      <w:r w:rsidRPr="00681108">
        <w:rPr>
          <w:rFonts w:cs="Courier New"/>
          <w:szCs w:val="20"/>
        </w:rPr>
        <w:tab/>
        <w:t>Installation of Precast Concrete Sewer, Storm Drain, and Culvert Pipe Using Standard Installations</w:t>
      </w:r>
    </w:p>
    <w:p w:rsidR="00DC63A9" w:rsidRPr="004D5346" w:rsidRDefault="00681108">
      <w:pPr>
        <w:pStyle w:val="Pubs"/>
        <w:rPr>
          <w:rFonts w:cs="Courier New"/>
          <w:szCs w:val="20"/>
        </w:rPr>
      </w:pPr>
      <w:r w:rsidRPr="00681108">
        <w:rPr>
          <w:rFonts w:cs="Courier New"/>
          <w:szCs w:val="20"/>
        </w:rPr>
        <w:t>D448-08</w:t>
      </w:r>
      <w:r w:rsidRPr="00681108">
        <w:rPr>
          <w:rFonts w:cs="Courier New"/>
          <w:szCs w:val="20"/>
        </w:rPr>
        <w:tab/>
        <w:t>Sizes of Aggregate for Road and Bridge Construction</w:t>
      </w:r>
    </w:p>
    <w:p w:rsidR="00DC63A9" w:rsidRPr="004D5346" w:rsidRDefault="00681108">
      <w:pPr>
        <w:pStyle w:val="Pubs"/>
        <w:rPr>
          <w:rFonts w:cs="Courier New"/>
          <w:szCs w:val="20"/>
        </w:rPr>
      </w:pPr>
      <w:r w:rsidRPr="00681108">
        <w:rPr>
          <w:rFonts w:cs="Courier New"/>
          <w:szCs w:val="20"/>
        </w:rPr>
        <w:t>D698-07e1</w:t>
      </w:r>
      <w:r w:rsidRPr="00681108">
        <w:rPr>
          <w:rFonts w:cs="Courier New"/>
          <w:szCs w:val="20"/>
        </w:rPr>
        <w:tab/>
        <w:t>Laboratory Compaction Characteristics of Soil Using Standard Effort (12 400 ft-lbf/ft</w:t>
      </w:r>
      <w:r w:rsidRPr="00A67A1D">
        <w:t>3</w:t>
      </w:r>
      <w:r w:rsidRPr="00681108">
        <w:rPr>
          <w:rFonts w:cs="Courier New"/>
          <w:szCs w:val="20"/>
        </w:rPr>
        <w:t xml:space="preserve"> (600 kN-m/m3))</w:t>
      </w:r>
    </w:p>
    <w:p w:rsidR="00DC63A9" w:rsidRPr="004D5346" w:rsidRDefault="00681108">
      <w:pPr>
        <w:pStyle w:val="Pubs"/>
        <w:rPr>
          <w:rFonts w:cs="Courier New"/>
          <w:szCs w:val="20"/>
        </w:rPr>
      </w:pPr>
      <w:r w:rsidRPr="00681108">
        <w:rPr>
          <w:rFonts w:cs="Courier New"/>
          <w:szCs w:val="20"/>
        </w:rPr>
        <w:t>D1056-07</w:t>
      </w:r>
      <w:r w:rsidRPr="00681108">
        <w:rPr>
          <w:rFonts w:cs="Courier New"/>
          <w:szCs w:val="20"/>
        </w:rPr>
        <w:tab/>
        <w:t xml:space="preserve">Flexible Cellular Materials—Sponge or Expanded Rubber </w:t>
      </w:r>
    </w:p>
    <w:p w:rsidR="00DC63A9" w:rsidRPr="004D5346" w:rsidRDefault="00681108">
      <w:pPr>
        <w:pStyle w:val="Pubs"/>
        <w:rPr>
          <w:rFonts w:cs="Courier New"/>
          <w:szCs w:val="20"/>
        </w:rPr>
      </w:pPr>
      <w:r w:rsidRPr="00681108">
        <w:rPr>
          <w:rFonts w:cs="Courier New"/>
          <w:szCs w:val="20"/>
        </w:rPr>
        <w:t>D1785-06</w:t>
      </w:r>
      <w:r w:rsidRPr="00681108">
        <w:rPr>
          <w:rFonts w:cs="Courier New"/>
          <w:szCs w:val="20"/>
        </w:rPr>
        <w:tab/>
        <w:t>Poly(Vinyl Chloride) (PVC) Plastic Pipe, Schedules 40, 80, and 120</w:t>
      </w:r>
    </w:p>
    <w:p w:rsidR="00DC63A9" w:rsidRPr="004D5346" w:rsidRDefault="00681108">
      <w:pPr>
        <w:pStyle w:val="Pubs"/>
        <w:rPr>
          <w:rFonts w:cs="Courier New"/>
          <w:szCs w:val="20"/>
        </w:rPr>
      </w:pPr>
      <w:r w:rsidRPr="00681108">
        <w:rPr>
          <w:rFonts w:cs="Courier New"/>
          <w:szCs w:val="20"/>
        </w:rPr>
        <w:t>D2321-11</w:t>
      </w:r>
      <w:r w:rsidRPr="00681108">
        <w:rPr>
          <w:rFonts w:cs="Courier New"/>
          <w:szCs w:val="20"/>
        </w:rPr>
        <w:tab/>
        <w:t>Underground Installation of Thermoplastic Pipe for Sewers and Other Gravity-Flow Applications</w:t>
      </w:r>
    </w:p>
    <w:p w:rsidR="00023D6D" w:rsidRPr="004D5346" w:rsidRDefault="00681108" w:rsidP="00023D6D">
      <w:pPr>
        <w:pStyle w:val="Pubs"/>
        <w:rPr>
          <w:rFonts w:cs="Courier New"/>
          <w:szCs w:val="20"/>
        </w:rPr>
      </w:pPr>
      <w:r w:rsidRPr="00681108">
        <w:rPr>
          <w:rFonts w:cs="Courier New"/>
          <w:szCs w:val="20"/>
        </w:rPr>
        <w:t>D2751-05</w:t>
      </w:r>
      <w:r w:rsidRPr="00681108">
        <w:rPr>
          <w:rFonts w:cs="Courier New"/>
          <w:szCs w:val="20"/>
        </w:rPr>
        <w:tab/>
        <w:t>Acrylonitrile-Butadiene-Styrene (ABS) Sewer Pipe and Fittings</w:t>
      </w:r>
    </w:p>
    <w:p w:rsidR="00023D6D" w:rsidRPr="004D5346" w:rsidRDefault="00681108" w:rsidP="00023D6D">
      <w:pPr>
        <w:pStyle w:val="Pubs"/>
        <w:rPr>
          <w:rFonts w:cs="Courier New"/>
          <w:szCs w:val="20"/>
        </w:rPr>
      </w:pPr>
      <w:r w:rsidRPr="00681108">
        <w:rPr>
          <w:rFonts w:cs="Courier New"/>
          <w:szCs w:val="20"/>
        </w:rPr>
        <w:t>D2774-08</w:t>
      </w:r>
      <w:r w:rsidRPr="00681108">
        <w:rPr>
          <w:rFonts w:cs="Courier New"/>
          <w:szCs w:val="20"/>
        </w:rPr>
        <w:tab/>
        <w:t>Underground Installation of Thermoplastic Pressure Piping</w:t>
      </w:r>
    </w:p>
    <w:p w:rsidR="00DC63A9" w:rsidRPr="004D5346" w:rsidRDefault="00681108">
      <w:pPr>
        <w:pStyle w:val="Pubs"/>
        <w:rPr>
          <w:rFonts w:cs="Courier New"/>
          <w:szCs w:val="20"/>
        </w:rPr>
      </w:pPr>
      <w:r w:rsidRPr="00681108">
        <w:rPr>
          <w:rFonts w:cs="Courier New"/>
          <w:szCs w:val="20"/>
        </w:rPr>
        <w:lastRenderedPageBreak/>
        <w:t>D3034-08</w:t>
      </w:r>
      <w:r w:rsidRPr="00681108">
        <w:rPr>
          <w:rFonts w:cs="Courier New"/>
          <w:szCs w:val="20"/>
        </w:rPr>
        <w:tab/>
        <w:t>Type PSM Poly(Vinyl Chloride) (PVC) Sewer Pipe and Fittings</w:t>
      </w:r>
    </w:p>
    <w:p w:rsidR="00DC63A9" w:rsidRPr="004D5346" w:rsidRDefault="00681108">
      <w:pPr>
        <w:pStyle w:val="Pubs"/>
        <w:rPr>
          <w:rFonts w:cs="Courier New"/>
          <w:szCs w:val="20"/>
        </w:rPr>
      </w:pPr>
      <w:r w:rsidRPr="00681108">
        <w:rPr>
          <w:rFonts w:cs="Courier New"/>
          <w:szCs w:val="20"/>
        </w:rPr>
        <w:t>D3350-10</w:t>
      </w:r>
      <w:r w:rsidRPr="00681108">
        <w:rPr>
          <w:rFonts w:cs="Courier New"/>
          <w:szCs w:val="20"/>
        </w:rPr>
        <w:tab/>
        <w:t>Polyethylene Plastics Pipe and Fittings Materials</w:t>
      </w:r>
    </w:p>
    <w:p w:rsidR="00681108" w:rsidRPr="00681108" w:rsidRDefault="00E867A5" w:rsidP="00681108">
      <w:pPr>
        <w:pStyle w:val="Pubs"/>
        <w:rPr>
          <w:rFonts w:cs="Courier New"/>
          <w:szCs w:val="20"/>
        </w:rPr>
      </w:pPr>
      <w:r w:rsidRPr="004D5346">
        <w:rPr>
          <w:rFonts w:cs="Courier New"/>
          <w:szCs w:val="20"/>
        </w:rPr>
        <w:t>D3753-05e1</w:t>
      </w:r>
      <w:r w:rsidRPr="004D5346">
        <w:rPr>
          <w:rFonts w:cs="Courier New"/>
          <w:szCs w:val="20"/>
        </w:rPr>
        <w:tab/>
      </w:r>
      <w:r w:rsidR="00681108" w:rsidRPr="00681108">
        <w:rPr>
          <w:rFonts w:cs="Courier New"/>
          <w:szCs w:val="20"/>
        </w:rPr>
        <w:t>Glass-Fiber-Reinforced Polyester Manholes and Wetwells</w:t>
      </w:r>
    </w:p>
    <w:p w:rsidR="00DC63A9" w:rsidRPr="004D5346" w:rsidRDefault="00681108">
      <w:pPr>
        <w:pStyle w:val="Pubs"/>
        <w:rPr>
          <w:rFonts w:cs="Courier New"/>
          <w:szCs w:val="20"/>
        </w:rPr>
      </w:pPr>
      <w:r w:rsidRPr="00681108">
        <w:rPr>
          <w:rFonts w:cs="Courier New"/>
          <w:szCs w:val="20"/>
        </w:rPr>
        <w:t>D4101-11</w:t>
      </w:r>
      <w:r w:rsidRPr="00681108">
        <w:rPr>
          <w:rFonts w:cs="Courier New"/>
          <w:szCs w:val="20"/>
        </w:rPr>
        <w:tab/>
        <w:t>Polypropylene Injection and Extrusion Materials</w:t>
      </w:r>
    </w:p>
    <w:p w:rsidR="00DC63A9" w:rsidRPr="004D5346" w:rsidRDefault="00681108">
      <w:pPr>
        <w:pStyle w:val="Pubs"/>
        <w:rPr>
          <w:rFonts w:cs="Courier New"/>
          <w:szCs w:val="20"/>
        </w:rPr>
      </w:pPr>
      <w:r w:rsidRPr="00681108">
        <w:rPr>
          <w:rFonts w:cs="Courier New"/>
          <w:szCs w:val="20"/>
        </w:rPr>
        <w:t>D5926-09</w:t>
      </w:r>
      <w:r w:rsidRPr="00681108">
        <w:rPr>
          <w:rFonts w:cs="Courier New"/>
          <w:szCs w:val="20"/>
        </w:rPr>
        <w:tab/>
        <w:t>Poly (Vinyl Chloride) (PVC) Gaskets for Drain, Waste, and Vent (DWV), Sewer, Sanitary, and Storm Plumbing Systems</w:t>
      </w:r>
    </w:p>
    <w:p w:rsidR="00DC63A9" w:rsidRPr="004D5346" w:rsidRDefault="00681108">
      <w:pPr>
        <w:pStyle w:val="Pubs"/>
        <w:rPr>
          <w:rFonts w:cs="Courier New"/>
          <w:szCs w:val="20"/>
        </w:rPr>
      </w:pPr>
      <w:r w:rsidRPr="00681108">
        <w:rPr>
          <w:rFonts w:cs="Courier New"/>
          <w:szCs w:val="20"/>
        </w:rPr>
        <w:t>F477-10</w:t>
      </w:r>
      <w:r w:rsidRPr="00681108">
        <w:rPr>
          <w:rFonts w:cs="Courier New"/>
          <w:szCs w:val="20"/>
        </w:rPr>
        <w:tab/>
        <w:t>Elastomeric Seals (Gaskets) for Joining Plastic Pipe</w:t>
      </w:r>
    </w:p>
    <w:p w:rsidR="00DC63A9" w:rsidRPr="004D5346" w:rsidRDefault="00681108">
      <w:pPr>
        <w:pStyle w:val="Pubs"/>
        <w:rPr>
          <w:rFonts w:cs="Courier New"/>
          <w:szCs w:val="20"/>
        </w:rPr>
      </w:pPr>
      <w:r w:rsidRPr="00681108">
        <w:rPr>
          <w:rFonts w:cs="Courier New"/>
          <w:szCs w:val="20"/>
        </w:rPr>
        <w:t>F679-08</w:t>
      </w:r>
      <w:r w:rsidRPr="00681108">
        <w:rPr>
          <w:rFonts w:cs="Courier New"/>
          <w:szCs w:val="20"/>
        </w:rPr>
        <w:tab/>
        <w:t>Poly(Vinyl Chloride) (PVC) Large-Diameter Plastic Gravity Sewer Pipe and Fittings</w:t>
      </w:r>
    </w:p>
    <w:p w:rsidR="00DC63A9" w:rsidRPr="004D5346" w:rsidRDefault="00681108">
      <w:pPr>
        <w:pStyle w:val="Pubs"/>
        <w:rPr>
          <w:rFonts w:cs="Courier New"/>
          <w:szCs w:val="20"/>
        </w:rPr>
      </w:pPr>
      <w:r w:rsidRPr="00681108">
        <w:rPr>
          <w:rFonts w:cs="Courier New"/>
          <w:szCs w:val="20"/>
        </w:rPr>
        <w:t>F714-10</w:t>
      </w:r>
      <w:r w:rsidRPr="00681108">
        <w:rPr>
          <w:rFonts w:cs="Courier New"/>
          <w:szCs w:val="20"/>
        </w:rPr>
        <w:tab/>
        <w:t>Polyethylene (PE) Plastic Pipe (SDR-PR) Based on Outside Diameter</w:t>
      </w:r>
    </w:p>
    <w:p w:rsidR="00DC63A9" w:rsidRPr="004D5346" w:rsidRDefault="00681108">
      <w:pPr>
        <w:pStyle w:val="Pubs"/>
        <w:rPr>
          <w:rFonts w:cs="Courier New"/>
          <w:szCs w:val="20"/>
        </w:rPr>
      </w:pPr>
      <w:r w:rsidRPr="00681108">
        <w:rPr>
          <w:rFonts w:cs="Courier New"/>
          <w:szCs w:val="20"/>
        </w:rPr>
        <w:t>F794-03(2009)</w:t>
      </w:r>
      <w:r w:rsidRPr="00681108">
        <w:rPr>
          <w:rFonts w:cs="Courier New"/>
          <w:szCs w:val="20"/>
        </w:rPr>
        <w:tab/>
        <w:t>Poly(Vinyl Chloride) (PVC) Profile Gravity Sewer Pipe and Fittings Based on Controlled Inside Diameter</w:t>
      </w:r>
    </w:p>
    <w:p w:rsidR="00DC63A9" w:rsidRPr="004D5346" w:rsidRDefault="00681108">
      <w:pPr>
        <w:pStyle w:val="Pubs"/>
        <w:rPr>
          <w:rFonts w:cs="Courier New"/>
          <w:szCs w:val="20"/>
        </w:rPr>
      </w:pPr>
      <w:r w:rsidRPr="00681108">
        <w:rPr>
          <w:rFonts w:cs="Courier New"/>
          <w:szCs w:val="20"/>
        </w:rPr>
        <w:t>F891-10</w:t>
      </w:r>
      <w:r w:rsidRPr="00681108">
        <w:rPr>
          <w:rFonts w:cs="Courier New"/>
          <w:szCs w:val="20"/>
        </w:rPr>
        <w:tab/>
        <w:t>Coextruded Poly(Vinyl Chloride) (PVC) Plastic Pipe With a Cellular Core</w:t>
      </w:r>
    </w:p>
    <w:p w:rsidR="00DC63A9" w:rsidRPr="004D5346" w:rsidRDefault="00681108">
      <w:pPr>
        <w:pStyle w:val="Pubs"/>
        <w:rPr>
          <w:rFonts w:cs="Courier New"/>
          <w:szCs w:val="20"/>
        </w:rPr>
      </w:pPr>
      <w:r w:rsidRPr="00681108">
        <w:rPr>
          <w:rFonts w:cs="Courier New"/>
          <w:szCs w:val="20"/>
        </w:rPr>
        <w:t>F894-07</w:t>
      </w:r>
      <w:r w:rsidRPr="00681108">
        <w:rPr>
          <w:rFonts w:cs="Courier New"/>
          <w:szCs w:val="20"/>
        </w:rPr>
        <w:tab/>
        <w:t>Polyethylene (PE) Large Diameter Profile Wall Sewer and Drain Pipe</w:t>
      </w:r>
    </w:p>
    <w:p w:rsidR="00DC63A9" w:rsidRPr="004D5346" w:rsidRDefault="00681108">
      <w:pPr>
        <w:pStyle w:val="Pubs"/>
        <w:rPr>
          <w:rFonts w:cs="Courier New"/>
          <w:szCs w:val="20"/>
        </w:rPr>
      </w:pPr>
      <w:r w:rsidRPr="00681108">
        <w:rPr>
          <w:rFonts w:cs="Courier New"/>
          <w:szCs w:val="20"/>
        </w:rPr>
        <w:t>F949-10</w:t>
      </w:r>
      <w:r w:rsidRPr="00681108">
        <w:rPr>
          <w:rFonts w:cs="Courier New"/>
          <w:szCs w:val="20"/>
        </w:rPr>
        <w:tab/>
        <w:t>Poly(Vinyl Chloride) (PVC) Corrugated Sewer Pipe With a Smooth Interior and Fittings</w:t>
      </w:r>
    </w:p>
    <w:p w:rsidR="00DC63A9" w:rsidRPr="004D5346" w:rsidRDefault="00681108">
      <w:pPr>
        <w:pStyle w:val="Pubs"/>
        <w:rPr>
          <w:rFonts w:cs="Courier New"/>
          <w:szCs w:val="20"/>
        </w:rPr>
      </w:pPr>
      <w:r w:rsidRPr="00681108">
        <w:rPr>
          <w:rFonts w:cs="Courier New"/>
          <w:szCs w:val="20"/>
        </w:rPr>
        <w:t>F1417-11</w:t>
      </w:r>
      <w:r w:rsidRPr="00681108">
        <w:rPr>
          <w:rFonts w:cs="Courier New"/>
          <w:szCs w:val="20"/>
        </w:rPr>
        <w:tab/>
        <w:t>Installation Acceptance of Plastic Gravity Sewer Lines Using Low-Pressure Air</w:t>
      </w:r>
    </w:p>
    <w:p w:rsidR="00DC63A9" w:rsidRPr="004D5346" w:rsidRDefault="00681108">
      <w:pPr>
        <w:pStyle w:val="Pubs"/>
        <w:rPr>
          <w:rFonts w:cs="Courier New"/>
          <w:szCs w:val="20"/>
        </w:rPr>
      </w:pPr>
      <w:r w:rsidRPr="00681108">
        <w:rPr>
          <w:rFonts w:cs="Courier New"/>
          <w:szCs w:val="20"/>
        </w:rPr>
        <w:t>F1668-08</w:t>
      </w:r>
      <w:r w:rsidRPr="00681108">
        <w:rPr>
          <w:rFonts w:cs="Courier New"/>
          <w:szCs w:val="20"/>
        </w:rPr>
        <w:tab/>
        <w:t>Construction Procedures for Buried Plastic Pipe</w:t>
      </w:r>
    </w:p>
    <w:p w:rsidR="00DC63A9" w:rsidRPr="004D5346" w:rsidRDefault="00681108" w:rsidP="00656262">
      <w:pPr>
        <w:pStyle w:val="Level1"/>
        <w:rPr>
          <w:rFonts w:cs="Courier New"/>
          <w:szCs w:val="20"/>
        </w:rPr>
      </w:pPr>
      <w:r w:rsidRPr="00681108">
        <w:rPr>
          <w:rFonts w:cs="Courier New"/>
          <w:szCs w:val="20"/>
        </w:rPr>
        <w:t>American Association of State Highway and Transportation Officials (AASHTO):</w:t>
      </w:r>
    </w:p>
    <w:p w:rsidR="00DC63A9" w:rsidRPr="004D5346" w:rsidRDefault="00681108">
      <w:pPr>
        <w:pStyle w:val="Pubs"/>
        <w:rPr>
          <w:rFonts w:cs="Courier New"/>
          <w:szCs w:val="20"/>
        </w:rPr>
      </w:pPr>
      <w:r w:rsidRPr="00681108">
        <w:rPr>
          <w:rFonts w:cs="Courier New"/>
          <w:szCs w:val="20"/>
        </w:rPr>
        <w:t>M190-04</w:t>
      </w:r>
      <w:r w:rsidRPr="00681108">
        <w:rPr>
          <w:rFonts w:cs="Courier New"/>
          <w:szCs w:val="20"/>
        </w:rPr>
        <w:tab/>
        <w:t>Bituminous-Coated Corrugated Metal Culvert Pipe and Pipe Arches</w:t>
      </w:r>
    </w:p>
    <w:p w:rsidR="00DC63A9" w:rsidRPr="004D5346" w:rsidRDefault="00681108">
      <w:pPr>
        <w:pStyle w:val="Pubs"/>
        <w:rPr>
          <w:rFonts w:cs="Courier New"/>
          <w:szCs w:val="20"/>
        </w:rPr>
      </w:pPr>
      <w:r w:rsidRPr="00681108">
        <w:rPr>
          <w:rFonts w:cs="Courier New"/>
          <w:szCs w:val="20"/>
        </w:rPr>
        <w:lastRenderedPageBreak/>
        <w:t>M198-10</w:t>
      </w:r>
      <w:r w:rsidRPr="00681108">
        <w:rPr>
          <w:rFonts w:cs="Courier New"/>
          <w:szCs w:val="20"/>
        </w:rPr>
        <w:tab/>
        <w:t>Joints for Concrete Pipe, Manholes, and Precast Box Sections Using Preformed Flexible Joint Sealants</w:t>
      </w:r>
    </w:p>
    <w:p w:rsidR="00DC63A9" w:rsidRPr="004D5346" w:rsidRDefault="00681108">
      <w:pPr>
        <w:pStyle w:val="Pubs"/>
        <w:rPr>
          <w:rFonts w:cs="Courier New"/>
          <w:szCs w:val="20"/>
        </w:rPr>
      </w:pPr>
      <w:r w:rsidRPr="00681108">
        <w:rPr>
          <w:rFonts w:cs="Courier New"/>
          <w:szCs w:val="20"/>
        </w:rPr>
        <w:t>M252-09</w:t>
      </w:r>
      <w:r w:rsidRPr="00681108">
        <w:rPr>
          <w:rFonts w:cs="Courier New"/>
          <w:szCs w:val="20"/>
        </w:rPr>
        <w:tab/>
        <w:t>Corrugated Polyethylene Drainage Pipe</w:t>
      </w:r>
    </w:p>
    <w:p w:rsidR="00DC63A9" w:rsidRPr="004D5346" w:rsidRDefault="00681108">
      <w:pPr>
        <w:pStyle w:val="Pubs"/>
        <w:rPr>
          <w:rFonts w:cs="Courier New"/>
          <w:szCs w:val="20"/>
        </w:rPr>
      </w:pPr>
      <w:r w:rsidRPr="00681108">
        <w:rPr>
          <w:rFonts w:cs="Courier New"/>
          <w:szCs w:val="20"/>
        </w:rPr>
        <w:t>M294-10</w:t>
      </w:r>
      <w:r w:rsidRPr="00681108">
        <w:rPr>
          <w:rFonts w:cs="Courier New"/>
          <w:szCs w:val="20"/>
        </w:rPr>
        <w:tab/>
        <w:t xml:space="preserve">Corrugated Polyethylene Pipe, </w:t>
      </w:r>
      <w:r w:rsidR="009C5BFE">
        <w:rPr>
          <w:rFonts w:cs="Courier New"/>
          <w:szCs w:val="20"/>
        </w:rPr>
        <w:t>12 to 60 In.</w:t>
      </w:r>
      <w:r w:rsidR="009C5BFE" w:rsidRPr="00681108">
        <w:rPr>
          <w:rFonts w:cs="Courier New"/>
          <w:szCs w:val="20"/>
        </w:rPr>
        <w:t xml:space="preserve"> </w:t>
      </w:r>
      <w:r w:rsidR="009C5BFE">
        <w:rPr>
          <w:rFonts w:cs="Courier New"/>
          <w:szCs w:val="20"/>
        </w:rPr>
        <w:t>(300 to 1500 mm</w:t>
      </w:r>
      <w:r w:rsidRPr="00681108">
        <w:rPr>
          <w:rFonts w:cs="Courier New"/>
          <w:szCs w:val="20"/>
        </w:rPr>
        <w:t>) Diameter</w:t>
      </w:r>
    </w:p>
    <w:p w:rsidR="00DC63A9" w:rsidRPr="004D5346" w:rsidRDefault="00681108">
      <w:pPr>
        <w:pStyle w:val="Level1"/>
        <w:rPr>
          <w:rFonts w:cs="Courier New"/>
          <w:szCs w:val="20"/>
        </w:rPr>
      </w:pPr>
      <w:r w:rsidRPr="00681108">
        <w:rPr>
          <w:rFonts w:cs="Courier New"/>
          <w:szCs w:val="20"/>
        </w:rPr>
        <w:t>American Water Works Association(AWWA):</w:t>
      </w:r>
    </w:p>
    <w:p w:rsidR="00681108" w:rsidRPr="00681108" w:rsidRDefault="00681108" w:rsidP="00681108">
      <w:pPr>
        <w:pStyle w:val="Pubs"/>
        <w:rPr>
          <w:rFonts w:cs="Courier New"/>
          <w:szCs w:val="20"/>
        </w:rPr>
      </w:pPr>
      <w:r w:rsidRPr="00681108">
        <w:rPr>
          <w:rFonts w:cs="Courier New"/>
          <w:szCs w:val="20"/>
        </w:rPr>
        <w:t>C105/A21.5-10</w:t>
      </w:r>
      <w:r w:rsidRPr="00681108">
        <w:rPr>
          <w:rFonts w:cs="Courier New"/>
          <w:szCs w:val="20"/>
        </w:rPr>
        <w:tab/>
        <w:t>Polyethylene Encasement for Ductile iron Pipe Systems</w:t>
      </w:r>
    </w:p>
    <w:p w:rsidR="00681108" w:rsidRPr="00681108" w:rsidRDefault="00E867A5" w:rsidP="00681108">
      <w:pPr>
        <w:pStyle w:val="Pubs"/>
        <w:rPr>
          <w:rFonts w:cs="Courier New"/>
          <w:szCs w:val="20"/>
        </w:rPr>
      </w:pPr>
      <w:r w:rsidRPr="004D5346">
        <w:rPr>
          <w:rFonts w:cs="Courier New"/>
          <w:szCs w:val="20"/>
        </w:rPr>
        <w:t>C110-08</w:t>
      </w:r>
      <w:r w:rsidRPr="004D5346">
        <w:rPr>
          <w:rFonts w:cs="Courier New"/>
          <w:szCs w:val="20"/>
        </w:rPr>
        <w:tab/>
        <w:t>Ductile-Iron and Gray-Iron Fittings</w:t>
      </w:r>
    </w:p>
    <w:p w:rsidR="00681108" w:rsidRPr="00681108" w:rsidRDefault="00681108" w:rsidP="00681108">
      <w:pPr>
        <w:pStyle w:val="Pubs"/>
        <w:rPr>
          <w:rFonts w:cs="Courier New"/>
          <w:szCs w:val="20"/>
        </w:rPr>
      </w:pPr>
      <w:r w:rsidRPr="00681108">
        <w:rPr>
          <w:rFonts w:cs="Courier New"/>
          <w:szCs w:val="20"/>
        </w:rPr>
        <w:t>C219-11</w:t>
      </w:r>
      <w:r w:rsidRPr="00681108">
        <w:rPr>
          <w:rFonts w:cs="Courier New"/>
          <w:szCs w:val="20"/>
        </w:rPr>
        <w:tab/>
        <w:t>Bolted, Sleeve-Type Couplings for Plain-End Pipe</w:t>
      </w:r>
    </w:p>
    <w:p w:rsidR="00DC63A9" w:rsidRPr="004D5346" w:rsidRDefault="00E867A5">
      <w:pPr>
        <w:pStyle w:val="Pubs"/>
        <w:rPr>
          <w:rFonts w:cs="Courier New"/>
          <w:szCs w:val="20"/>
        </w:rPr>
      </w:pPr>
      <w:r w:rsidRPr="004D5346">
        <w:rPr>
          <w:rFonts w:cs="Courier New"/>
          <w:szCs w:val="20"/>
        </w:rPr>
        <w:t>C600-10</w:t>
      </w:r>
      <w:r w:rsidRPr="004D5346">
        <w:rPr>
          <w:rFonts w:cs="Courier New"/>
          <w:szCs w:val="20"/>
        </w:rPr>
        <w:tab/>
        <w:t>Installation of Ductile iron Mains and Their Appurtenances</w:t>
      </w:r>
    </w:p>
    <w:p w:rsidR="00DC63A9" w:rsidRPr="004D5346" w:rsidRDefault="00681108">
      <w:pPr>
        <w:pStyle w:val="Pubs"/>
        <w:rPr>
          <w:rFonts w:cs="Courier New"/>
          <w:szCs w:val="20"/>
        </w:rPr>
      </w:pPr>
      <w:r w:rsidRPr="00681108">
        <w:rPr>
          <w:rFonts w:cs="Courier New"/>
          <w:szCs w:val="20"/>
        </w:rPr>
        <w:t>C900-07</w:t>
      </w:r>
      <w:r w:rsidRPr="00681108">
        <w:rPr>
          <w:rFonts w:cs="Courier New"/>
          <w:szCs w:val="20"/>
        </w:rPr>
        <w:tab/>
        <w:t xml:space="preserve">Polyvinyl Chloride (PVC) Pressure Pipe and Fabricated Fittings, </w:t>
      </w:r>
      <w:r w:rsidR="009C5BFE">
        <w:rPr>
          <w:rFonts w:cs="Courier New"/>
          <w:szCs w:val="20"/>
        </w:rPr>
        <w:t>4 In. Through 12 In.</w:t>
      </w:r>
      <w:r w:rsidR="009C5BFE" w:rsidRPr="00681108">
        <w:rPr>
          <w:rFonts w:cs="Courier New"/>
          <w:szCs w:val="20"/>
        </w:rPr>
        <w:t xml:space="preserve"> </w:t>
      </w:r>
      <w:r w:rsidR="009C5BFE">
        <w:rPr>
          <w:rFonts w:cs="Courier New"/>
          <w:szCs w:val="20"/>
        </w:rPr>
        <w:t>(</w:t>
      </w:r>
      <w:r w:rsidRPr="00681108">
        <w:rPr>
          <w:rFonts w:cs="Courier New"/>
          <w:szCs w:val="20"/>
        </w:rPr>
        <w:t xml:space="preserve">100 mm Through </w:t>
      </w:r>
      <w:r w:rsidR="009C5BFE">
        <w:rPr>
          <w:rFonts w:cs="Courier New"/>
          <w:szCs w:val="20"/>
        </w:rPr>
        <w:t>300 mm</w:t>
      </w:r>
      <w:r w:rsidRPr="00681108">
        <w:rPr>
          <w:rFonts w:cs="Courier New"/>
          <w:szCs w:val="20"/>
        </w:rPr>
        <w:t>), for Water Transmission and Distribution</w:t>
      </w:r>
    </w:p>
    <w:p w:rsidR="00DC63A9" w:rsidRPr="004D5346" w:rsidRDefault="00681108">
      <w:pPr>
        <w:pStyle w:val="Pubs"/>
        <w:rPr>
          <w:rFonts w:cs="Courier New"/>
          <w:szCs w:val="20"/>
        </w:rPr>
      </w:pPr>
      <w:r w:rsidRPr="00681108">
        <w:rPr>
          <w:rFonts w:cs="Courier New"/>
          <w:szCs w:val="20"/>
        </w:rPr>
        <w:t>M23-2</w:t>
      </w:r>
      <w:r w:rsidRPr="00A67A1D">
        <w:t>nd</w:t>
      </w:r>
      <w:r w:rsidRPr="00681108">
        <w:rPr>
          <w:rFonts w:cs="Courier New"/>
          <w:szCs w:val="20"/>
        </w:rPr>
        <w:t xml:space="preserve"> ed</w:t>
      </w:r>
      <w:r w:rsidRPr="00681108">
        <w:rPr>
          <w:rFonts w:cs="Courier New"/>
          <w:szCs w:val="20"/>
        </w:rPr>
        <w:tab/>
        <w:t>PVC Pipe ”Design And Installation”</w:t>
      </w:r>
    </w:p>
    <w:p w:rsidR="00DC63A9" w:rsidRPr="000B067E" w:rsidRDefault="00681108" w:rsidP="000B067E">
      <w:pPr>
        <w:pStyle w:val="Level1"/>
      </w:pPr>
      <w:r w:rsidRPr="000B067E">
        <w:t>American Society of Mechanical Engineers (ASME):</w:t>
      </w:r>
    </w:p>
    <w:p w:rsidR="00DC63A9" w:rsidRPr="004D5346" w:rsidRDefault="00681108">
      <w:pPr>
        <w:pStyle w:val="Pubs"/>
        <w:rPr>
          <w:rFonts w:cs="Courier New"/>
          <w:szCs w:val="20"/>
        </w:rPr>
      </w:pPr>
      <w:r w:rsidRPr="00681108">
        <w:rPr>
          <w:rFonts w:cs="Courier New"/>
          <w:szCs w:val="20"/>
        </w:rPr>
        <w:t>A112.6.3-2001</w:t>
      </w:r>
      <w:r w:rsidRPr="00681108">
        <w:rPr>
          <w:rFonts w:cs="Courier New"/>
          <w:szCs w:val="20"/>
        </w:rPr>
        <w:tab/>
        <w:t>Floor and Trench Drains</w:t>
      </w:r>
    </w:p>
    <w:p w:rsidR="00DC63A9" w:rsidRPr="004D5346" w:rsidRDefault="00681108">
      <w:pPr>
        <w:pStyle w:val="Pubs"/>
        <w:rPr>
          <w:rFonts w:cs="Courier New"/>
          <w:szCs w:val="20"/>
        </w:rPr>
      </w:pPr>
      <w:r w:rsidRPr="00681108">
        <w:rPr>
          <w:rFonts w:cs="Courier New"/>
          <w:szCs w:val="20"/>
        </w:rPr>
        <w:t>A112.14.1-2003</w:t>
      </w:r>
      <w:r w:rsidRPr="00681108">
        <w:rPr>
          <w:rFonts w:cs="Courier New"/>
          <w:szCs w:val="20"/>
        </w:rPr>
        <w:tab/>
        <w:t>Backwater Valves</w:t>
      </w:r>
    </w:p>
    <w:p w:rsidR="00D23C3B" w:rsidRPr="004D5346" w:rsidRDefault="00681108" w:rsidP="00D23C3B">
      <w:pPr>
        <w:pStyle w:val="Pubs"/>
        <w:rPr>
          <w:rFonts w:cs="Courier New"/>
          <w:szCs w:val="20"/>
        </w:rPr>
      </w:pPr>
      <w:r w:rsidRPr="00681108">
        <w:rPr>
          <w:rFonts w:cs="Courier New"/>
          <w:szCs w:val="20"/>
        </w:rPr>
        <w:t>A112.36.2M-1991</w:t>
      </w:r>
      <w:r w:rsidRPr="00681108">
        <w:rPr>
          <w:rFonts w:cs="Courier New"/>
          <w:szCs w:val="20"/>
        </w:rPr>
        <w:tab/>
        <w:t>Cleanouts</w:t>
      </w:r>
    </w:p>
    <w:p w:rsidR="00C8535B" w:rsidRPr="004D5346" w:rsidRDefault="00681108" w:rsidP="00656262">
      <w:pPr>
        <w:pStyle w:val="Level1"/>
        <w:rPr>
          <w:rFonts w:cs="Courier New"/>
          <w:szCs w:val="20"/>
        </w:rPr>
      </w:pPr>
      <w:r w:rsidRPr="00681108">
        <w:rPr>
          <w:rFonts w:cs="Courier New"/>
          <w:szCs w:val="20"/>
        </w:rPr>
        <w:t>American Concrete Institute (ACI):</w:t>
      </w:r>
    </w:p>
    <w:p w:rsidR="00C8535B" w:rsidRPr="004D5346" w:rsidRDefault="00681108" w:rsidP="00656262">
      <w:pPr>
        <w:pStyle w:val="Pubs"/>
        <w:rPr>
          <w:rFonts w:cs="Courier New"/>
          <w:szCs w:val="20"/>
        </w:rPr>
      </w:pPr>
      <w:r w:rsidRPr="00681108">
        <w:rPr>
          <w:rFonts w:cs="Courier New"/>
          <w:szCs w:val="20"/>
        </w:rPr>
        <w:t>318-05</w:t>
      </w:r>
      <w:r w:rsidRPr="00681108">
        <w:rPr>
          <w:rFonts w:cs="Courier New"/>
          <w:szCs w:val="20"/>
        </w:rPr>
        <w:tab/>
        <w:t>Structural Commentary and Commentary</w:t>
      </w:r>
    </w:p>
    <w:p w:rsidR="00656262" w:rsidRPr="004D5346" w:rsidRDefault="00681108" w:rsidP="00656262">
      <w:pPr>
        <w:pStyle w:val="Pubs"/>
        <w:rPr>
          <w:rFonts w:cs="Courier New"/>
          <w:szCs w:val="20"/>
        </w:rPr>
      </w:pPr>
      <w:r w:rsidRPr="00681108">
        <w:rPr>
          <w:rFonts w:cs="Courier New"/>
          <w:szCs w:val="20"/>
        </w:rPr>
        <w:t>350/350M-06</w:t>
      </w:r>
      <w:r w:rsidRPr="00681108">
        <w:rPr>
          <w:rFonts w:cs="Courier New"/>
          <w:szCs w:val="20"/>
        </w:rPr>
        <w:tab/>
        <w:t>Environmental Engineering Concrete Structures and Commentary</w:t>
      </w:r>
    </w:p>
    <w:p w:rsidR="00D94B78" w:rsidRPr="000B067E" w:rsidRDefault="00681108" w:rsidP="00D94B78">
      <w:pPr>
        <w:pStyle w:val="Level1"/>
        <w:rPr>
          <w:rFonts w:cs="Courier New"/>
          <w:szCs w:val="20"/>
        </w:rPr>
      </w:pPr>
      <w:r w:rsidRPr="000B067E">
        <w:rPr>
          <w:rFonts w:cs="Courier New"/>
          <w:szCs w:val="20"/>
        </w:rPr>
        <w:t>National Stone, Sand and Gravel Association (NSSGA):</w:t>
      </w:r>
      <w:r w:rsidR="000B067E" w:rsidRPr="000B067E">
        <w:rPr>
          <w:rFonts w:cs="Courier New"/>
          <w:szCs w:val="20"/>
        </w:rPr>
        <w:t xml:space="preserve"> </w:t>
      </w:r>
      <w:r w:rsidRPr="000B067E">
        <w:rPr>
          <w:rFonts w:cs="Courier New"/>
          <w:szCs w:val="20"/>
        </w:rPr>
        <w:t>Quarried Stone for Erosion and Sediment Control</w:t>
      </w:r>
    </w:p>
    <w:p w:rsidR="00A26193" w:rsidRPr="004D5346" w:rsidRDefault="00681108" w:rsidP="00A26193">
      <w:pPr>
        <w:pStyle w:val="ARTICLEB0"/>
        <w:rPr>
          <w:rFonts w:cs="Courier New"/>
          <w:szCs w:val="20"/>
        </w:rPr>
      </w:pPr>
      <w:r w:rsidRPr="00681108">
        <w:rPr>
          <w:rFonts w:cs="Courier New"/>
          <w:szCs w:val="20"/>
        </w:rPr>
        <w:t>Warranty</w:t>
      </w:r>
    </w:p>
    <w:p w:rsidR="00A26193" w:rsidRPr="006811A4" w:rsidRDefault="00681108" w:rsidP="00195099">
      <w:pPr>
        <w:pStyle w:val="Level1"/>
        <w:numPr>
          <w:ilvl w:val="0"/>
          <w:numId w:val="0"/>
        </w:numPr>
        <w:ind w:left="648"/>
      </w:pPr>
      <w:r w:rsidRPr="006811A4">
        <w:t xml:space="preserve">The Contractor shall remedy any defect due to faulty material or workmanship and pay for any damage to other work resulting therefrom </w:t>
      </w:r>
      <w:r w:rsidRPr="006811A4">
        <w:lastRenderedPageBreak/>
        <w:t>within a period of // one year // two years // from final acceptance. Further, the Contractor will furnish all manufacturers’ and suppliers’ written guarantees and warranties covering materials and equipment furnished under this Contract.</w:t>
      </w:r>
    </w:p>
    <w:p w:rsidR="00DC63A9" w:rsidRPr="00A67A1D" w:rsidRDefault="00681108">
      <w:pPr>
        <w:pStyle w:val="ARTICLEB"/>
      </w:pPr>
      <w:r w:rsidRPr="00A67A1D">
        <w:t>Products</w:t>
      </w:r>
    </w:p>
    <w:p w:rsidR="008E7E1D" w:rsidRPr="004D5346" w:rsidRDefault="00681108" w:rsidP="008E7E1D">
      <w:pPr>
        <w:pStyle w:val="SpecNote"/>
        <w:rPr>
          <w:rFonts w:cs="Courier New"/>
        </w:rPr>
      </w:pPr>
      <w:r w:rsidRPr="00681108">
        <w:rPr>
          <w:rFonts w:cs="Courier New"/>
        </w:rPr>
        <w:t>SPEC WRITER NOTE: Update material requirements to agree with applicable requirements (types, grades, classes, and other related items) specified in the referenced Applicable Publications. Delete sections not applicable to project.</w:t>
      </w:r>
    </w:p>
    <w:p w:rsidR="00D9196A" w:rsidRPr="004D5346" w:rsidRDefault="00D9196A" w:rsidP="00D9196A">
      <w:pPr>
        <w:pStyle w:val="SpecNote"/>
        <w:rPr>
          <w:rFonts w:cs="Courier New"/>
        </w:rPr>
      </w:pPr>
    </w:p>
    <w:p w:rsidR="00DC63A9" w:rsidRPr="004D5346" w:rsidRDefault="00681108">
      <w:pPr>
        <w:pStyle w:val="ARTICLEB0"/>
        <w:rPr>
          <w:rFonts w:cs="Courier New"/>
          <w:szCs w:val="20"/>
        </w:rPr>
      </w:pPr>
      <w:r w:rsidRPr="00681108">
        <w:rPr>
          <w:rFonts w:cs="Courier New"/>
          <w:szCs w:val="20"/>
        </w:rPr>
        <w:t>FACTORY-ASSEMBLED PRODUCTS</w:t>
      </w:r>
    </w:p>
    <w:p w:rsidR="00DC63A9" w:rsidRPr="004D5346" w:rsidRDefault="00681108">
      <w:pPr>
        <w:pStyle w:val="Level1"/>
        <w:rPr>
          <w:rFonts w:cs="Courier New"/>
          <w:szCs w:val="20"/>
        </w:rPr>
      </w:pPr>
      <w:r w:rsidRPr="00681108">
        <w:rPr>
          <w:rFonts w:cs="Courier New"/>
          <w:szCs w:val="20"/>
        </w:rPr>
        <w:t>Standardization of components shall be maximized to reduce spare part requirements. The Contractor shall guarantee performance of assemblies of components, and shall repair or replace elements of the assemblies as required to deliver specified performance of the complete assembly.</w:t>
      </w:r>
    </w:p>
    <w:p w:rsidR="00681108" w:rsidRPr="00681108" w:rsidRDefault="00681108" w:rsidP="00681108">
      <w:pPr>
        <w:pStyle w:val="SpecNote"/>
        <w:rPr>
          <w:rFonts w:cs="Courier New"/>
        </w:rPr>
      </w:pPr>
      <w:r w:rsidRPr="00681108">
        <w:rPr>
          <w:rFonts w:cs="Courier New"/>
        </w:rPr>
        <w:t>SPEC WRITER NOTE: Retain one or more of paragraphs below. If retaining more than one type of pipe, indicate location of each type on Drawings.</w:t>
      </w:r>
    </w:p>
    <w:p w:rsidR="00DC63A9" w:rsidRPr="004D5346" w:rsidRDefault="00681108">
      <w:pPr>
        <w:pStyle w:val="ARTICLEB0"/>
        <w:rPr>
          <w:rFonts w:cs="Courier New"/>
          <w:szCs w:val="20"/>
        </w:rPr>
      </w:pPr>
      <w:r w:rsidRPr="00681108">
        <w:rPr>
          <w:rFonts w:cs="Courier New"/>
          <w:szCs w:val="20"/>
        </w:rPr>
        <w:t>Steel Pipe And Fittings</w:t>
      </w:r>
    </w:p>
    <w:p w:rsidR="00681108" w:rsidRPr="00681108" w:rsidRDefault="00681108" w:rsidP="00681108">
      <w:pPr>
        <w:pStyle w:val="Level1"/>
        <w:rPr>
          <w:rFonts w:cs="Courier New"/>
          <w:szCs w:val="20"/>
        </w:rPr>
      </w:pPr>
      <w:r w:rsidRPr="00681108">
        <w:rPr>
          <w:rFonts w:cs="Courier New"/>
          <w:szCs w:val="20"/>
        </w:rPr>
        <w:t>Steel pipe and fittings shall be as per ASTM A760.</w:t>
      </w:r>
    </w:p>
    <w:p w:rsidR="00681108" w:rsidRPr="00681108" w:rsidRDefault="00681108" w:rsidP="00681108">
      <w:pPr>
        <w:pStyle w:val="Level1"/>
        <w:rPr>
          <w:rFonts w:cs="Courier New"/>
          <w:szCs w:val="20"/>
        </w:rPr>
      </w:pPr>
      <w:r w:rsidRPr="00681108">
        <w:rPr>
          <w:rFonts w:cs="Courier New"/>
          <w:szCs w:val="20"/>
        </w:rPr>
        <w:t xml:space="preserve">Type of pipe:  </w:t>
      </w:r>
      <w:r w:rsidRPr="00CD7DDA">
        <w:t>// I // II // IR // IIR //</w:t>
      </w:r>
      <w:r w:rsidRPr="00681108">
        <w:rPr>
          <w:rFonts w:cs="Courier New"/>
          <w:szCs w:val="20"/>
        </w:rPr>
        <w:t>.</w:t>
      </w:r>
    </w:p>
    <w:p w:rsidR="00681108" w:rsidRPr="00681108" w:rsidRDefault="00681108" w:rsidP="00681108">
      <w:pPr>
        <w:pStyle w:val="SpecNote"/>
        <w:rPr>
          <w:rFonts w:cs="Courier New"/>
        </w:rPr>
      </w:pPr>
      <w:r w:rsidRPr="00681108">
        <w:rPr>
          <w:rFonts w:cs="Courier New"/>
        </w:rPr>
        <w:t>SPEC WRITER NOTE: If Type I or II is selected, use Paragraph C.  If Type IR or IIR is selected, use Paragraph D.</w:t>
      </w:r>
    </w:p>
    <w:p w:rsidR="00681108" w:rsidRPr="00681108" w:rsidRDefault="00681108" w:rsidP="00681108">
      <w:pPr>
        <w:pStyle w:val="Level1"/>
        <w:rPr>
          <w:rFonts w:cs="Courier New"/>
          <w:szCs w:val="20"/>
        </w:rPr>
      </w:pPr>
      <w:r w:rsidRPr="00681108">
        <w:rPr>
          <w:rFonts w:cs="Courier New"/>
          <w:szCs w:val="20"/>
        </w:rPr>
        <w:t xml:space="preserve">Corrugations: </w:t>
      </w:r>
      <w:r w:rsidRPr="00CD7DDA">
        <w:t>// Annular // Helical //</w:t>
      </w:r>
      <w:r w:rsidRPr="00681108">
        <w:rPr>
          <w:rFonts w:cs="Courier New"/>
          <w:szCs w:val="20"/>
        </w:rPr>
        <w:t xml:space="preserve"> 2-2/3 by 1/2 inch</w:t>
      </w:r>
      <w:r w:rsidR="00CA12EB" w:rsidRPr="004D5346">
        <w:rPr>
          <w:rFonts w:cs="Courier New"/>
          <w:szCs w:val="20"/>
        </w:rPr>
        <w:t xml:space="preserve"> (</w:t>
      </w:r>
      <w:r w:rsidRPr="00681108">
        <w:rPr>
          <w:rFonts w:cs="Courier New"/>
          <w:szCs w:val="20"/>
        </w:rPr>
        <w:t>68 by 13 mm) corrugations.</w:t>
      </w:r>
    </w:p>
    <w:p w:rsidR="00681108" w:rsidRPr="00681108" w:rsidRDefault="00681108" w:rsidP="00681108">
      <w:pPr>
        <w:pStyle w:val="Level1"/>
        <w:rPr>
          <w:rFonts w:cs="Courier New"/>
          <w:szCs w:val="20"/>
        </w:rPr>
      </w:pPr>
      <w:r w:rsidRPr="00681108">
        <w:rPr>
          <w:rFonts w:cs="Courier New"/>
          <w:szCs w:val="20"/>
        </w:rPr>
        <w:t>Corrugations: Helical 3/4 by 3/4 by 7-1/2 inch</w:t>
      </w:r>
      <w:r w:rsidR="00CA12EB" w:rsidRPr="004D5346">
        <w:rPr>
          <w:rFonts w:cs="Courier New"/>
          <w:szCs w:val="20"/>
        </w:rPr>
        <w:t xml:space="preserve"> (</w:t>
      </w:r>
      <w:r w:rsidRPr="00681108">
        <w:rPr>
          <w:rFonts w:cs="Courier New"/>
          <w:szCs w:val="20"/>
        </w:rPr>
        <w:t>19 by 19 by 190 mm) corrugations.</w:t>
      </w:r>
    </w:p>
    <w:p w:rsidR="00681108" w:rsidRPr="00681108" w:rsidRDefault="00681108" w:rsidP="00681108">
      <w:pPr>
        <w:pStyle w:val="Level1"/>
        <w:rPr>
          <w:rFonts w:cs="Courier New"/>
          <w:szCs w:val="20"/>
        </w:rPr>
      </w:pPr>
      <w:r w:rsidRPr="00681108">
        <w:rPr>
          <w:rFonts w:cs="Courier New"/>
          <w:szCs w:val="20"/>
        </w:rPr>
        <w:t xml:space="preserve">Internal Coating: Internal coating shall be </w:t>
      </w:r>
      <w:r w:rsidRPr="00CD7DDA">
        <w:t>// fully bituminous coated (AASHTO M190 Type A) // half bituminous coated, part paved (AASHTO M190 Type B) // fully bituminous coated, part paved (AASHTO M190 Type C) // fully bituminous coated, fully paved (AASHTO M190 Type D) //</w:t>
      </w:r>
      <w:r w:rsidRPr="00681108">
        <w:rPr>
          <w:rFonts w:cs="Courier New"/>
          <w:szCs w:val="20"/>
        </w:rPr>
        <w:t xml:space="preserve"> </w:t>
      </w:r>
      <w:r w:rsidRPr="00CD7DDA">
        <w:t>concrete lined as per ASTM A849 //</w:t>
      </w:r>
      <w:r w:rsidRPr="00681108">
        <w:rPr>
          <w:rFonts w:cs="Courier New"/>
          <w:szCs w:val="20"/>
        </w:rPr>
        <w:t xml:space="preserve"> </w:t>
      </w:r>
      <w:r w:rsidRPr="00CD7DDA">
        <w:t>polymer precoated, part paved (AASHTO M190, Type B modified) // polymer precoated, fully paved (AASHTO M190, Type D modified) //.</w:t>
      </w:r>
    </w:p>
    <w:p w:rsidR="00681108" w:rsidRPr="00681108" w:rsidRDefault="00681108" w:rsidP="00681108">
      <w:pPr>
        <w:pStyle w:val="Level1"/>
        <w:rPr>
          <w:rFonts w:cs="Courier New"/>
          <w:szCs w:val="20"/>
        </w:rPr>
      </w:pPr>
      <w:r w:rsidRPr="00681108">
        <w:rPr>
          <w:rFonts w:cs="Courier New"/>
          <w:bCs/>
          <w:szCs w:val="20"/>
        </w:rPr>
        <w:t xml:space="preserve">Exterior Coating: </w:t>
      </w:r>
      <w:r w:rsidRPr="00CD7DDA">
        <w:t>// Aluminum // Zinc // Polymer //</w:t>
      </w:r>
      <w:r w:rsidRPr="00681108">
        <w:rPr>
          <w:rFonts w:cs="Courier New"/>
          <w:bCs/>
          <w:szCs w:val="20"/>
        </w:rPr>
        <w:t xml:space="preserve"> Coated.</w:t>
      </w:r>
    </w:p>
    <w:p w:rsidR="00681108" w:rsidRPr="00681108" w:rsidRDefault="00681108" w:rsidP="00681108">
      <w:pPr>
        <w:pStyle w:val="Level1"/>
        <w:rPr>
          <w:rFonts w:cs="Courier New"/>
          <w:szCs w:val="20"/>
        </w:rPr>
      </w:pPr>
      <w:r w:rsidRPr="00681108">
        <w:rPr>
          <w:rFonts w:cs="Courier New"/>
          <w:bCs/>
          <w:szCs w:val="20"/>
        </w:rPr>
        <w:lastRenderedPageBreak/>
        <w:t xml:space="preserve">Gaskets: ASTM D1056, Type 2, </w:t>
      </w:r>
      <w:r w:rsidRPr="00CD7DDA">
        <w:t>// A1 // B3 //</w:t>
      </w:r>
      <w:r w:rsidRPr="00681108">
        <w:rPr>
          <w:rFonts w:cs="Courier New"/>
          <w:bCs/>
          <w:szCs w:val="20"/>
        </w:rPr>
        <w:t>.</w:t>
      </w:r>
    </w:p>
    <w:p w:rsidR="00681108" w:rsidRPr="00681108" w:rsidRDefault="00681108" w:rsidP="00681108">
      <w:pPr>
        <w:pStyle w:val="Level1"/>
        <w:rPr>
          <w:rFonts w:cs="Courier New"/>
          <w:szCs w:val="20"/>
        </w:rPr>
      </w:pPr>
      <w:r w:rsidRPr="00681108">
        <w:rPr>
          <w:rFonts w:cs="Courier New"/>
          <w:bCs/>
          <w:szCs w:val="20"/>
        </w:rPr>
        <w:t>Connecting Bands: To be same type and size as the ends of the pipe being connected.</w:t>
      </w:r>
    </w:p>
    <w:p w:rsidR="00DC63A9" w:rsidRPr="004D5346" w:rsidRDefault="00681108" w:rsidP="000B067E">
      <w:pPr>
        <w:pStyle w:val="ARTICLEB0"/>
      </w:pPr>
      <w:r w:rsidRPr="00681108">
        <w:t xml:space="preserve">Aluminum </w:t>
      </w:r>
      <w:r w:rsidRPr="000B067E">
        <w:t>Pipe</w:t>
      </w:r>
      <w:r w:rsidRPr="00681108">
        <w:t xml:space="preserve"> And Fittings</w:t>
      </w:r>
    </w:p>
    <w:p w:rsidR="00DC63A9" w:rsidRPr="004D5346" w:rsidRDefault="00681108">
      <w:pPr>
        <w:pStyle w:val="Level1"/>
        <w:rPr>
          <w:rFonts w:cs="Courier New"/>
          <w:szCs w:val="20"/>
        </w:rPr>
      </w:pPr>
      <w:r w:rsidRPr="00681108">
        <w:rPr>
          <w:rFonts w:cs="Courier New"/>
          <w:szCs w:val="20"/>
        </w:rPr>
        <w:t>Corrugated aluminum pipe and fittings shall be ASTM B745, Type I with fittings of similar form and construction as pipe.</w:t>
      </w:r>
    </w:p>
    <w:p w:rsidR="00DC63A9" w:rsidRPr="004D5346" w:rsidRDefault="00681108">
      <w:pPr>
        <w:pStyle w:val="Level2"/>
        <w:rPr>
          <w:rFonts w:cs="Courier New"/>
          <w:szCs w:val="20"/>
        </w:rPr>
      </w:pPr>
      <w:r w:rsidRPr="00681108">
        <w:rPr>
          <w:rFonts w:cs="Courier New"/>
          <w:szCs w:val="20"/>
        </w:rPr>
        <w:t>Special-joint bands shall be corrugated steel with O-ring seals.</w:t>
      </w:r>
    </w:p>
    <w:p w:rsidR="00DC63A9" w:rsidRPr="004D5346" w:rsidRDefault="00681108">
      <w:pPr>
        <w:pStyle w:val="Level2"/>
        <w:rPr>
          <w:rFonts w:cs="Courier New"/>
          <w:szCs w:val="20"/>
        </w:rPr>
      </w:pPr>
      <w:r w:rsidRPr="00681108">
        <w:rPr>
          <w:rFonts w:cs="Courier New"/>
          <w:szCs w:val="20"/>
        </w:rPr>
        <w:t>Standard-joint bands shall be corrugated steel.</w:t>
      </w:r>
    </w:p>
    <w:p w:rsidR="00DC63A9" w:rsidRPr="004D5346" w:rsidRDefault="00681108">
      <w:pPr>
        <w:pStyle w:val="ARTICLEB0"/>
        <w:rPr>
          <w:rFonts w:cs="Courier New"/>
          <w:szCs w:val="20"/>
        </w:rPr>
      </w:pPr>
      <w:r w:rsidRPr="00681108">
        <w:rPr>
          <w:rFonts w:cs="Courier New"/>
          <w:szCs w:val="20"/>
        </w:rPr>
        <w:t>Abs Pipe And Fittings</w:t>
      </w:r>
    </w:p>
    <w:p w:rsidR="00DC63A9" w:rsidRPr="004D5346" w:rsidRDefault="00681108">
      <w:pPr>
        <w:pStyle w:val="Level1"/>
        <w:rPr>
          <w:rFonts w:cs="Courier New"/>
          <w:szCs w:val="20"/>
        </w:rPr>
      </w:pPr>
      <w:r w:rsidRPr="00681108">
        <w:rPr>
          <w:rFonts w:cs="Courier New"/>
          <w:szCs w:val="20"/>
        </w:rPr>
        <w:t>ABS Sewer Pipe and Fittings: Pipe and fittings shall conform to ASTM D2751, with bell-and-spigot ends for gasketed joints.</w:t>
      </w:r>
    </w:p>
    <w:p w:rsidR="00DC63A9" w:rsidRPr="004D5346" w:rsidRDefault="00681108">
      <w:pPr>
        <w:pStyle w:val="Level2"/>
        <w:rPr>
          <w:rFonts w:cs="Courier New"/>
          <w:szCs w:val="20"/>
        </w:rPr>
      </w:pPr>
      <w:r w:rsidRPr="00681108">
        <w:rPr>
          <w:rFonts w:cs="Courier New"/>
          <w:szCs w:val="20"/>
        </w:rPr>
        <w:t>NPS 3 to NPS 6</w:t>
      </w:r>
      <w:r w:rsidR="00CA12EB" w:rsidRPr="004D5346">
        <w:rPr>
          <w:rFonts w:cs="Courier New"/>
          <w:szCs w:val="20"/>
        </w:rPr>
        <w:t xml:space="preserve"> (DN 80 to DN 150</w:t>
      </w:r>
      <w:r w:rsidRPr="00681108">
        <w:rPr>
          <w:rFonts w:cs="Courier New"/>
          <w:szCs w:val="20"/>
        </w:rPr>
        <w:t>): SDR 35.</w:t>
      </w:r>
    </w:p>
    <w:p w:rsidR="00DC63A9" w:rsidRPr="004D5346" w:rsidRDefault="00681108">
      <w:pPr>
        <w:pStyle w:val="Level2"/>
        <w:rPr>
          <w:rFonts w:cs="Courier New"/>
          <w:szCs w:val="20"/>
        </w:rPr>
      </w:pPr>
      <w:r w:rsidRPr="00681108">
        <w:rPr>
          <w:rFonts w:cs="Courier New"/>
          <w:szCs w:val="20"/>
        </w:rPr>
        <w:t>NPS 8 to NPS 12</w:t>
      </w:r>
      <w:r w:rsidR="00CA12EB" w:rsidRPr="004D5346">
        <w:rPr>
          <w:rFonts w:cs="Courier New"/>
          <w:szCs w:val="20"/>
        </w:rPr>
        <w:t xml:space="preserve"> (DN 200 to DN 300</w:t>
      </w:r>
      <w:r w:rsidRPr="00681108">
        <w:rPr>
          <w:rFonts w:cs="Courier New"/>
          <w:szCs w:val="20"/>
        </w:rPr>
        <w:t>): SDR 42.</w:t>
      </w:r>
    </w:p>
    <w:p w:rsidR="00DC63A9" w:rsidRPr="004D5346" w:rsidRDefault="00681108">
      <w:pPr>
        <w:pStyle w:val="Level1"/>
        <w:rPr>
          <w:rFonts w:cs="Courier New"/>
          <w:szCs w:val="20"/>
        </w:rPr>
      </w:pPr>
      <w:r w:rsidRPr="00681108">
        <w:rPr>
          <w:rFonts w:cs="Courier New"/>
          <w:szCs w:val="20"/>
        </w:rPr>
        <w:t>Gaskets: ASTM F477, elastomeric seals.</w:t>
      </w:r>
    </w:p>
    <w:p w:rsidR="00DC63A9" w:rsidRPr="004D5346" w:rsidRDefault="00681108">
      <w:pPr>
        <w:pStyle w:val="ARTICLEB0"/>
        <w:rPr>
          <w:rFonts w:cs="Courier New"/>
          <w:szCs w:val="20"/>
        </w:rPr>
      </w:pPr>
      <w:r w:rsidRPr="00681108">
        <w:rPr>
          <w:rFonts w:cs="Courier New"/>
          <w:szCs w:val="20"/>
        </w:rPr>
        <w:t>PE Pipe And Fittings</w:t>
      </w:r>
    </w:p>
    <w:p w:rsidR="00FA4E5F" w:rsidRPr="004D5346" w:rsidRDefault="00681108">
      <w:pPr>
        <w:pStyle w:val="Level1"/>
        <w:rPr>
          <w:rFonts w:cs="Courier New"/>
          <w:szCs w:val="20"/>
        </w:rPr>
      </w:pPr>
      <w:r w:rsidRPr="00681108">
        <w:rPr>
          <w:rFonts w:cs="Courier New"/>
          <w:szCs w:val="20"/>
        </w:rPr>
        <w:t>Corrugated PE drainage pipe and fittings, NPS 3 to NPS 10</w:t>
      </w:r>
      <w:r w:rsidR="00CA12EB" w:rsidRPr="004D5346">
        <w:rPr>
          <w:rFonts w:cs="Courier New"/>
          <w:szCs w:val="20"/>
        </w:rPr>
        <w:t xml:space="preserve"> (DN 80 to DN 250</w:t>
      </w:r>
      <w:r w:rsidRPr="00681108">
        <w:rPr>
          <w:rFonts w:cs="Courier New"/>
          <w:szCs w:val="20"/>
        </w:rPr>
        <w:t xml:space="preserve">); ASTM F714, SDR 21 with smooth waterway for coupling joints. </w:t>
      </w:r>
    </w:p>
    <w:p w:rsidR="00681108" w:rsidRPr="00681108" w:rsidRDefault="00681108" w:rsidP="00681108">
      <w:pPr>
        <w:pStyle w:val="SpecNote"/>
        <w:rPr>
          <w:rFonts w:cs="Courier New"/>
        </w:rPr>
      </w:pPr>
      <w:r w:rsidRPr="00681108">
        <w:rPr>
          <w:rFonts w:cs="Courier New"/>
        </w:rPr>
        <w:t>SPEC WRITER NOTE: Select Paragraph 1 or 2 below.  If both types of couplings are required indicate on Drawings location for different couplings.</w:t>
      </w:r>
    </w:p>
    <w:p w:rsidR="0061121C" w:rsidRPr="004D5346" w:rsidRDefault="00681108" w:rsidP="0061121C">
      <w:pPr>
        <w:pStyle w:val="Level2"/>
        <w:rPr>
          <w:rFonts w:cs="Courier New"/>
          <w:szCs w:val="20"/>
        </w:rPr>
      </w:pPr>
      <w:r w:rsidRPr="00681108">
        <w:rPr>
          <w:rFonts w:cs="Courier New"/>
          <w:szCs w:val="20"/>
        </w:rPr>
        <w:t>Silt-tight Couplings: PE sleeve with ASTM D1056, Type 2, Class A, Grade 2 gasket material that mates with tube and fittings.</w:t>
      </w:r>
    </w:p>
    <w:p w:rsidR="0061121C" w:rsidRPr="004D5346" w:rsidRDefault="00681108" w:rsidP="0061121C">
      <w:pPr>
        <w:pStyle w:val="Level2"/>
        <w:rPr>
          <w:rFonts w:cs="Courier New"/>
          <w:szCs w:val="20"/>
        </w:rPr>
      </w:pPr>
      <w:r w:rsidRPr="00681108">
        <w:rPr>
          <w:rFonts w:cs="Courier New"/>
          <w:szCs w:val="20"/>
        </w:rPr>
        <w:t>Soil-tight Couplings: AASHTO M252, corrugated, matching tube and fittings.</w:t>
      </w:r>
    </w:p>
    <w:p w:rsidR="00DC63A9" w:rsidRPr="004D5346" w:rsidRDefault="00681108">
      <w:pPr>
        <w:pStyle w:val="Level1"/>
        <w:rPr>
          <w:rFonts w:cs="Courier New"/>
          <w:szCs w:val="20"/>
        </w:rPr>
      </w:pPr>
      <w:r w:rsidRPr="00681108">
        <w:rPr>
          <w:rFonts w:cs="Courier New"/>
          <w:szCs w:val="20"/>
        </w:rPr>
        <w:t>Corrugated PE pipe and fittings, NPS 12 to NPS 60</w:t>
      </w:r>
      <w:r w:rsidR="00CA12EB" w:rsidRPr="004D5346">
        <w:rPr>
          <w:rFonts w:cs="Courier New"/>
          <w:szCs w:val="20"/>
        </w:rPr>
        <w:t xml:space="preserve"> (DN 300 to DN 1500</w:t>
      </w:r>
      <w:r w:rsidRPr="00681108">
        <w:rPr>
          <w:rFonts w:cs="Courier New"/>
          <w:szCs w:val="20"/>
        </w:rPr>
        <w:t xml:space="preserve">); </w:t>
      </w:r>
      <w:r w:rsidRPr="00CD7DDA">
        <w:t>// AASHTO M294, Type S // ASTM F714, SDR 21 for pipes 3 to 24 inches</w:t>
      </w:r>
      <w:r w:rsidR="00CA12EB" w:rsidRPr="00CD7DDA">
        <w:t xml:space="preserve"> (</w:t>
      </w:r>
      <w:r w:rsidRPr="00CD7DDA">
        <w:t>300</w:t>
      </w:r>
      <w:r w:rsidR="00CA12EB" w:rsidRPr="00CD7DDA">
        <w:t xml:space="preserve"> to 600 mm</w:t>
      </w:r>
      <w:r w:rsidRPr="00CD7DDA">
        <w:t xml:space="preserve">) // </w:t>
      </w:r>
      <w:r w:rsidRPr="00681108">
        <w:rPr>
          <w:rFonts w:cs="Courier New"/>
          <w:szCs w:val="20"/>
        </w:rPr>
        <w:t>with smooth waterway for coupling joints. Pipe shall be produced from PE certified by the resin producer as meeting the requirements of ASTM D3350, minimum cell class 335434C.</w:t>
      </w:r>
    </w:p>
    <w:p w:rsidR="00681108" w:rsidRPr="00681108" w:rsidRDefault="00681108" w:rsidP="00681108">
      <w:pPr>
        <w:pStyle w:val="SpecNote"/>
        <w:rPr>
          <w:rFonts w:cs="Courier New"/>
        </w:rPr>
      </w:pPr>
      <w:r w:rsidRPr="00681108">
        <w:rPr>
          <w:rFonts w:cs="Courier New"/>
        </w:rPr>
        <w:t>SPEC WRITER NOTE: Select Paragraph 1, 2 or 3 below.  If both types of couplings are required indicate on Drawings location for different couplings.</w:t>
      </w:r>
    </w:p>
    <w:p w:rsidR="00FA4E5F" w:rsidRPr="004D5346" w:rsidRDefault="00681108" w:rsidP="00FA4E5F">
      <w:pPr>
        <w:pStyle w:val="Level2"/>
        <w:rPr>
          <w:rFonts w:cs="Courier New"/>
          <w:szCs w:val="20"/>
        </w:rPr>
      </w:pPr>
      <w:r w:rsidRPr="00681108">
        <w:rPr>
          <w:rFonts w:cs="Courier New"/>
          <w:szCs w:val="20"/>
        </w:rPr>
        <w:t>Silt-tight Couplings: PE sleeve with ASTM D1056, Type 2, Class A, Grade 2 gasket material that mates with tube and fittings.</w:t>
      </w:r>
    </w:p>
    <w:p w:rsidR="00FA4E5F" w:rsidRPr="004D5346" w:rsidRDefault="00681108" w:rsidP="00FA4E5F">
      <w:pPr>
        <w:pStyle w:val="Level2"/>
        <w:rPr>
          <w:rFonts w:cs="Courier New"/>
          <w:szCs w:val="20"/>
        </w:rPr>
      </w:pPr>
      <w:r w:rsidRPr="00681108">
        <w:rPr>
          <w:rFonts w:cs="Courier New"/>
          <w:szCs w:val="20"/>
        </w:rPr>
        <w:t>Soil-tight Couplings: AASHTO M252, corrugated, matching tube and fittings.</w:t>
      </w:r>
    </w:p>
    <w:p w:rsidR="00DC63A9" w:rsidRPr="004D5346" w:rsidRDefault="00681108">
      <w:pPr>
        <w:pStyle w:val="Level2"/>
        <w:rPr>
          <w:rFonts w:cs="Courier New"/>
          <w:szCs w:val="20"/>
        </w:rPr>
      </w:pPr>
      <w:r w:rsidRPr="00681108">
        <w:rPr>
          <w:rFonts w:cs="Courier New"/>
          <w:szCs w:val="20"/>
        </w:rPr>
        <w:t xml:space="preserve">Water tight joints shall be made using a PVC or PE coupling and rubber gaskets as recommended by the pipe manufacturer. Rubber </w:t>
      </w:r>
      <w:r w:rsidRPr="00681108">
        <w:rPr>
          <w:rFonts w:cs="Courier New"/>
          <w:szCs w:val="20"/>
        </w:rPr>
        <w:lastRenderedPageBreak/>
        <w:t>gaskets shall conform to ASTM F477. Soil tight joints shall conform to requirements in AASHTO HB-17, Division II, for soil tightness and shall be as recommended by the manufacturer.</w:t>
      </w:r>
    </w:p>
    <w:p w:rsidR="00DC63A9" w:rsidRPr="004D5346" w:rsidRDefault="00681108">
      <w:pPr>
        <w:pStyle w:val="Level1"/>
        <w:rPr>
          <w:rFonts w:cs="Courier New"/>
          <w:szCs w:val="20"/>
        </w:rPr>
      </w:pPr>
      <w:r w:rsidRPr="00681108">
        <w:rPr>
          <w:rFonts w:cs="Courier New"/>
          <w:szCs w:val="20"/>
        </w:rPr>
        <w:t>Profile Wall PE Pipe: Pipe shall comply with ASTM F894, Class 160.</w:t>
      </w:r>
    </w:p>
    <w:p w:rsidR="00DC63A9" w:rsidRPr="004D5346" w:rsidRDefault="00681108">
      <w:pPr>
        <w:pStyle w:val="Level2"/>
        <w:rPr>
          <w:rFonts w:cs="Courier New"/>
          <w:szCs w:val="20"/>
        </w:rPr>
      </w:pPr>
      <w:r w:rsidRPr="00681108">
        <w:rPr>
          <w:rFonts w:cs="Courier New"/>
          <w:szCs w:val="20"/>
        </w:rPr>
        <w:t xml:space="preserve">Profile Wall PE Plastic Pipe Joints: Joints shall be as per ASTM </w:t>
      </w:r>
      <w:r w:rsidR="002060BD" w:rsidRPr="004D5346">
        <w:rPr>
          <w:rFonts w:cs="Courier New"/>
          <w:szCs w:val="20"/>
        </w:rPr>
        <w:t>F</w:t>
      </w:r>
      <w:r w:rsidRPr="00681108">
        <w:rPr>
          <w:rFonts w:cs="Courier New"/>
          <w:szCs w:val="20"/>
        </w:rPr>
        <w:t xml:space="preserve">894, </w:t>
      </w:r>
      <w:r w:rsidRPr="00CD7DDA">
        <w:t>// gasket // or // thermal //</w:t>
      </w:r>
      <w:r w:rsidRPr="00681108">
        <w:rPr>
          <w:rFonts w:cs="Courier New"/>
          <w:szCs w:val="20"/>
        </w:rPr>
        <w:t xml:space="preserve"> weld type with integral bell.</w:t>
      </w:r>
    </w:p>
    <w:p w:rsidR="00DC63A9" w:rsidRPr="004D5346" w:rsidRDefault="00681108">
      <w:pPr>
        <w:pStyle w:val="Level1"/>
        <w:rPr>
          <w:rFonts w:cs="Courier New"/>
          <w:szCs w:val="20"/>
        </w:rPr>
      </w:pPr>
      <w:r w:rsidRPr="00681108">
        <w:rPr>
          <w:rFonts w:cs="Courier New"/>
          <w:szCs w:val="20"/>
        </w:rPr>
        <w:t>PVC Pipe And Fittings</w:t>
      </w:r>
    </w:p>
    <w:p w:rsidR="00DC63A9" w:rsidRPr="004D5346" w:rsidRDefault="00681108">
      <w:pPr>
        <w:pStyle w:val="Level2"/>
        <w:rPr>
          <w:rFonts w:cs="Courier New"/>
          <w:szCs w:val="20"/>
        </w:rPr>
      </w:pPr>
      <w:r w:rsidRPr="00681108">
        <w:rPr>
          <w:rFonts w:cs="Courier New"/>
          <w:szCs w:val="20"/>
        </w:rPr>
        <w:t>PVC Cellular-Core Pipe And Fittings: ASTM F891, Sewer and Drain Series, PS 50 minimum stiffness, PVC cellular-core pipe with plain ends for solvent-cemented joints.</w:t>
      </w:r>
    </w:p>
    <w:p w:rsidR="00DC63A9" w:rsidRPr="004D5346" w:rsidRDefault="00681108">
      <w:pPr>
        <w:pStyle w:val="Level2"/>
        <w:rPr>
          <w:rFonts w:cs="Courier New"/>
          <w:szCs w:val="20"/>
        </w:rPr>
      </w:pPr>
      <w:r w:rsidRPr="00681108">
        <w:rPr>
          <w:rFonts w:cs="Courier New"/>
          <w:szCs w:val="20"/>
        </w:rPr>
        <w:t xml:space="preserve">Fittings: ASTM D3034, </w:t>
      </w:r>
      <w:r w:rsidRPr="00CD7DDA">
        <w:t>// SDR 35 // Insert SDR //</w:t>
      </w:r>
      <w:r w:rsidRPr="00681108">
        <w:rPr>
          <w:rFonts w:cs="Courier New"/>
          <w:szCs w:val="20"/>
        </w:rPr>
        <w:t>, PVC socket-type fittings.</w:t>
      </w:r>
    </w:p>
    <w:p w:rsidR="00DC63A9" w:rsidRPr="004D5346" w:rsidRDefault="00681108">
      <w:pPr>
        <w:pStyle w:val="Level1"/>
        <w:rPr>
          <w:rFonts w:cs="Courier New"/>
          <w:szCs w:val="20"/>
        </w:rPr>
      </w:pPr>
      <w:r w:rsidRPr="00681108">
        <w:rPr>
          <w:rFonts w:cs="Courier New"/>
          <w:szCs w:val="20"/>
        </w:rPr>
        <w:t>PVC Corrugated Sewer Piping</w:t>
      </w:r>
    </w:p>
    <w:p w:rsidR="00723783" w:rsidRPr="004D5346" w:rsidRDefault="00681108">
      <w:pPr>
        <w:pStyle w:val="Level2"/>
        <w:rPr>
          <w:rFonts w:cs="Courier New"/>
          <w:szCs w:val="20"/>
        </w:rPr>
      </w:pPr>
      <w:r w:rsidRPr="00681108">
        <w:rPr>
          <w:rFonts w:cs="Courier New"/>
          <w:szCs w:val="20"/>
        </w:rPr>
        <w:t xml:space="preserve">Pipe: ASTM F949, PVC, corrugated pipe with bell-and-spigot ends for gasketed joints. </w:t>
      </w:r>
    </w:p>
    <w:p w:rsidR="00DC63A9" w:rsidRPr="004D5346" w:rsidRDefault="00681108">
      <w:pPr>
        <w:pStyle w:val="Level2"/>
        <w:rPr>
          <w:rFonts w:cs="Courier New"/>
          <w:szCs w:val="20"/>
        </w:rPr>
      </w:pPr>
      <w:r w:rsidRPr="00681108">
        <w:rPr>
          <w:rFonts w:cs="Courier New"/>
          <w:szCs w:val="20"/>
        </w:rPr>
        <w:t>Fittings: ASTM F949, PVC molded or fabricated, socket type.</w:t>
      </w:r>
    </w:p>
    <w:p w:rsidR="00DC63A9" w:rsidRPr="004D5346" w:rsidRDefault="00681108">
      <w:pPr>
        <w:pStyle w:val="Level2"/>
        <w:rPr>
          <w:rFonts w:cs="Courier New"/>
          <w:szCs w:val="20"/>
        </w:rPr>
      </w:pPr>
      <w:r w:rsidRPr="00681108">
        <w:rPr>
          <w:rFonts w:cs="Courier New"/>
          <w:szCs w:val="20"/>
        </w:rPr>
        <w:t>Gaskets: ASTM F477, elastomeric seals.</w:t>
      </w:r>
    </w:p>
    <w:p w:rsidR="00DC63A9" w:rsidRPr="004D5346" w:rsidRDefault="00681108">
      <w:pPr>
        <w:pStyle w:val="Level1"/>
        <w:rPr>
          <w:rFonts w:cs="Courier New"/>
          <w:szCs w:val="20"/>
        </w:rPr>
      </w:pPr>
      <w:r w:rsidRPr="00681108">
        <w:rPr>
          <w:rFonts w:cs="Courier New"/>
          <w:szCs w:val="20"/>
        </w:rPr>
        <w:t>PVC Profile Sewer Piping</w:t>
      </w:r>
    </w:p>
    <w:p w:rsidR="00DC63A9" w:rsidRPr="004D5346" w:rsidRDefault="00681108">
      <w:pPr>
        <w:pStyle w:val="Level2"/>
        <w:rPr>
          <w:rFonts w:cs="Courier New"/>
          <w:szCs w:val="20"/>
        </w:rPr>
      </w:pPr>
      <w:r w:rsidRPr="00681108">
        <w:rPr>
          <w:rFonts w:cs="Courier New"/>
          <w:szCs w:val="20"/>
        </w:rPr>
        <w:t xml:space="preserve">Pipe: ASTM F794, PVC profile, gravity sewer pipe with bell-and-spigot ends. </w:t>
      </w:r>
    </w:p>
    <w:p w:rsidR="00DC63A9" w:rsidRPr="004D5346" w:rsidRDefault="00681108">
      <w:pPr>
        <w:pStyle w:val="Level2"/>
        <w:rPr>
          <w:rFonts w:cs="Courier New"/>
          <w:szCs w:val="20"/>
        </w:rPr>
      </w:pPr>
      <w:r w:rsidRPr="00681108">
        <w:rPr>
          <w:rFonts w:cs="Courier New"/>
          <w:szCs w:val="20"/>
        </w:rPr>
        <w:t>Fittings: ASTM D3034, PVC with bell ends.</w:t>
      </w:r>
    </w:p>
    <w:p w:rsidR="00DC63A9" w:rsidRPr="004D5346" w:rsidRDefault="00681108">
      <w:pPr>
        <w:pStyle w:val="Level2"/>
        <w:rPr>
          <w:rFonts w:cs="Courier New"/>
          <w:szCs w:val="20"/>
        </w:rPr>
      </w:pPr>
      <w:r w:rsidRPr="00681108">
        <w:rPr>
          <w:rFonts w:cs="Courier New"/>
          <w:szCs w:val="20"/>
        </w:rPr>
        <w:t>Gaskets: ASTM F477, elastomeric seals.</w:t>
      </w:r>
    </w:p>
    <w:p w:rsidR="00DC63A9" w:rsidRPr="004D5346" w:rsidRDefault="00681108">
      <w:pPr>
        <w:pStyle w:val="Level1"/>
        <w:rPr>
          <w:rFonts w:cs="Courier New"/>
          <w:szCs w:val="20"/>
        </w:rPr>
      </w:pPr>
      <w:r w:rsidRPr="00681108">
        <w:rPr>
          <w:rFonts w:cs="Courier New"/>
          <w:szCs w:val="20"/>
        </w:rPr>
        <w:t>PVC Type PSM Sewer Piping</w:t>
      </w:r>
    </w:p>
    <w:p w:rsidR="00DC63A9" w:rsidRPr="004D5346" w:rsidRDefault="00681108">
      <w:pPr>
        <w:pStyle w:val="Level2"/>
        <w:rPr>
          <w:rFonts w:cs="Courier New"/>
          <w:szCs w:val="20"/>
        </w:rPr>
      </w:pPr>
      <w:r w:rsidRPr="00681108">
        <w:rPr>
          <w:rFonts w:cs="Courier New"/>
          <w:szCs w:val="20"/>
        </w:rPr>
        <w:t xml:space="preserve">Pipe: ASTM D3034, </w:t>
      </w:r>
      <w:r w:rsidRPr="00CD7DDA">
        <w:t>// SDR 35 // Insert SDR //</w:t>
      </w:r>
      <w:r w:rsidRPr="00681108">
        <w:rPr>
          <w:rFonts w:cs="Courier New"/>
          <w:szCs w:val="20"/>
        </w:rPr>
        <w:t>, PVC Type PSM sewer pipe with bell-and-spigot ends.</w:t>
      </w:r>
    </w:p>
    <w:p w:rsidR="00DC63A9" w:rsidRPr="004D5346" w:rsidRDefault="00681108">
      <w:pPr>
        <w:pStyle w:val="Level2"/>
        <w:rPr>
          <w:rFonts w:cs="Courier New"/>
          <w:szCs w:val="20"/>
        </w:rPr>
      </w:pPr>
      <w:r w:rsidRPr="00681108">
        <w:rPr>
          <w:rFonts w:cs="Courier New"/>
          <w:szCs w:val="20"/>
        </w:rPr>
        <w:t>Fittings: ASTM D3034, PVC with bell ends.</w:t>
      </w:r>
    </w:p>
    <w:p w:rsidR="00DC63A9" w:rsidRPr="004D5346" w:rsidRDefault="00681108">
      <w:pPr>
        <w:pStyle w:val="Level2"/>
        <w:rPr>
          <w:rFonts w:cs="Courier New"/>
          <w:szCs w:val="20"/>
        </w:rPr>
      </w:pPr>
      <w:r w:rsidRPr="00681108">
        <w:rPr>
          <w:rFonts w:cs="Courier New"/>
          <w:szCs w:val="20"/>
        </w:rPr>
        <w:t>Gaskets: ASTM F477, elastomeric seals.</w:t>
      </w:r>
    </w:p>
    <w:p w:rsidR="00DC63A9" w:rsidRPr="004D5346" w:rsidRDefault="00681108">
      <w:pPr>
        <w:pStyle w:val="Level1"/>
        <w:rPr>
          <w:rFonts w:cs="Courier New"/>
          <w:szCs w:val="20"/>
        </w:rPr>
      </w:pPr>
      <w:r w:rsidRPr="00681108">
        <w:rPr>
          <w:rFonts w:cs="Courier New"/>
          <w:szCs w:val="20"/>
        </w:rPr>
        <w:t>PVC Gravity Sewer Piping</w:t>
      </w:r>
    </w:p>
    <w:p w:rsidR="00723783" w:rsidRPr="004D5346" w:rsidRDefault="00681108">
      <w:pPr>
        <w:pStyle w:val="Level2"/>
        <w:rPr>
          <w:rFonts w:cs="Courier New"/>
          <w:szCs w:val="20"/>
        </w:rPr>
      </w:pPr>
      <w:r w:rsidRPr="00681108">
        <w:rPr>
          <w:rFonts w:cs="Courier New"/>
          <w:szCs w:val="20"/>
        </w:rPr>
        <w:t xml:space="preserve">Pipe and fittings shall be ASTM F679, </w:t>
      </w:r>
      <w:r w:rsidRPr="00CD7DDA">
        <w:t>// T-1 // T-2 //</w:t>
      </w:r>
      <w:r w:rsidRPr="00681108">
        <w:rPr>
          <w:rFonts w:cs="Courier New"/>
          <w:szCs w:val="20"/>
        </w:rPr>
        <w:t xml:space="preserve"> wall thickness, PVC gravity sewer pipe with bell-and-spigot ends.</w:t>
      </w:r>
    </w:p>
    <w:p w:rsidR="00DC63A9" w:rsidRPr="004D5346" w:rsidRDefault="00681108">
      <w:pPr>
        <w:pStyle w:val="Level2"/>
        <w:rPr>
          <w:rFonts w:cs="Courier New"/>
          <w:szCs w:val="20"/>
        </w:rPr>
      </w:pPr>
      <w:r w:rsidRPr="00681108">
        <w:rPr>
          <w:rFonts w:cs="Courier New"/>
          <w:szCs w:val="20"/>
        </w:rPr>
        <w:t>Gaskets: ASTM F477, elastomeric seals for gasketed joints.</w:t>
      </w:r>
    </w:p>
    <w:p w:rsidR="00DC63A9" w:rsidRPr="004D5346" w:rsidRDefault="00681108">
      <w:pPr>
        <w:pStyle w:val="Level1"/>
        <w:rPr>
          <w:rFonts w:cs="Courier New"/>
          <w:szCs w:val="20"/>
        </w:rPr>
      </w:pPr>
      <w:r w:rsidRPr="00681108">
        <w:rPr>
          <w:rFonts w:cs="Courier New"/>
          <w:szCs w:val="20"/>
        </w:rPr>
        <w:t>PVC Pressure Piping</w:t>
      </w:r>
    </w:p>
    <w:p w:rsidR="00DC63A9" w:rsidRPr="004D5346" w:rsidRDefault="00681108">
      <w:pPr>
        <w:pStyle w:val="Level2"/>
        <w:rPr>
          <w:rFonts w:cs="Courier New"/>
          <w:szCs w:val="20"/>
        </w:rPr>
      </w:pPr>
      <w:r w:rsidRPr="00681108">
        <w:rPr>
          <w:rFonts w:cs="Courier New"/>
          <w:szCs w:val="20"/>
        </w:rPr>
        <w:t xml:space="preserve">Pipe: AWWA C900, </w:t>
      </w:r>
      <w:r w:rsidRPr="00CD7DDA">
        <w:t>// Class 100 // Class 150 // and // Class 200 //</w:t>
      </w:r>
      <w:r w:rsidRPr="00681108">
        <w:rPr>
          <w:rFonts w:cs="Courier New"/>
          <w:szCs w:val="20"/>
        </w:rPr>
        <w:t xml:space="preserve"> PVC pipe with bell-and-spigot ends for gasketed joints.</w:t>
      </w:r>
    </w:p>
    <w:p w:rsidR="00DC63A9" w:rsidRPr="004D5346" w:rsidRDefault="00681108">
      <w:pPr>
        <w:pStyle w:val="Level2"/>
        <w:rPr>
          <w:rFonts w:cs="Courier New"/>
          <w:szCs w:val="20"/>
        </w:rPr>
      </w:pPr>
      <w:r w:rsidRPr="00681108">
        <w:rPr>
          <w:rFonts w:cs="Courier New"/>
          <w:szCs w:val="20"/>
        </w:rPr>
        <w:t xml:space="preserve">Fittings: AWWA C900, </w:t>
      </w:r>
      <w:r w:rsidRPr="00CD7DDA">
        <w:t>// Class 100 // Class 150 // and // Class 200 //</w:t>
      </w:r>
      <w:r w:rsidRPr="00681108">
        <w:rPr>
          <w:rFonts w:cs="Courier New"/>
          <w:szCs w:val="20"/>
        </w:rPr>
        <w:t xml:space="preserve"> PVC pipe with bell ends</w:t>
      </w:r>
    </w:p>
    <w:p w:rsidR="00DC63A9" w:rsidRPr="004D5346" w:rsidRDefault="00681108">
      <w:pPr>
        <w:pStyle w:val="Level2"/>
        <w:rPr>
          <w:rFonts w:cs="Courier New"/>
          <w:szCs w:val="20"/>
        </w:rPr>
      </w:pPr>
      <w:r w:rsidRPr="00681108">
        <w:rPr>
          <w:rFonts w:cs="Courier New"/>
          <w:szCs w:val="20"/>
        </w:rPr>
        <w:t>Gaskets: ASTM F477, elastomeric seals.</w:t>
      </w:r>
    </w:p>
    <w:p w:rsidR="00DC63A9" w:rsidRPr="004D5346" w:rsidRDefault="00681108">
      <w:pPr>
        <w:pStyle w:val="ARTICLEB0"/>
        <w:rPr>
          <w:rFonts w:cs="Courier New"/>
          <w:szCs w:val="20"/>
        </w:rPr>
      </w:pPr>
      <w:r w:rsidRPr="00681108">
        <w:rPr>
          <w:rFonts w:cs="Courier New"/>
          <w:szCs w:val="20"/>
        </w:rPr>
        <w:lastRenderedPageBreak/>
        <w:t>Concrete Pipe And Fittings</w:t>
      </w:r>
    </w:p>
    <w:p w:rsidR="00DC63A9" w:rsidRPr="004D5346" w:rsidRDefault="00681108">
      <w:pPr>
        <w:pStyle w:val="Level1"/>
        <w:rPr>
          <w:rFonts w:cs="Courier New"/>
          <w:szCs w:val="20"/>
        </w:rPr>
      </w:pPr>
      <w:r w:rsidRPr="00681108">
        <w:rPr>
          <w:rFonts w:cs="Courier New"/>
          <w:szCs w:val="20"/>
        </w:rPr>
        <w:t xml:space="preserve">Non-Reinforced-Concrete sewer pipe and fittings shall be ASTM C14, </w:t>
      </w:r>
      <w:r w:rsidRPr="00CD7DDA">
        <w:t>// Class 1 // Class 2 // Class 3 //</w:t>
      </w:r>
      <w:r w:rsidRPr="00681108">
        <w:rPr>
          <w:rFonts w:cs="Courier New"/>
          <w:szCs w:val="20"/>
        </w:rPr>
        <w:t xml:space="preserve">, with </w:t>
      </w:r>
      <w:r w:rsidRPr="00CD7DDA">
        <w:t>// bell-and-spigot // or // tongue-and-groove //</w:t>
      </w:r>
      <w:r w:rsidRPr="00681108">
        <w:rPr>
          <w:rFonts w:cs="Courier New"/>
          <w:szCs w:val="20"/>
        </w:rPr>
        <w:t xml:space="preserve"> ends and </w:t>
      </w:r>
      <w:r w:rsidRPr="00CD7DDA">
        <w:t>// gasketed joints with ASTM C443, rubber gaskets // sealant joints with ASTM C990, bitumen or butyl-rubber sealant //</w:t>
      </w:r>
      <w:r w:rsidRPr="00681108">
        <w:rPr>
          <w:rFonts w:cs="Courier New"/>
          <w:szCs w:val="20"/>
        </w:rPr>
        <w:t>.</w:t>
      </w:r>
    </w:p>
    <w:p w:rsidR="00723783" w:rsidRPr="004D5346" w:rsidRDefault="00681108">
      <w:pPr>
        <w:pStyle w:val="Level1"/>
        <w:rPr>
          <w:rFonts w:cs="Courier New"/>
          <w:szCs w:val="20"/>
        </w:rPr>
      </w:pPr>
      <w:r w:rsidRPr="00681108">
        <w:rPr>
          <w:rFonts w:cs="Courier New"/>
          <w:szCs w:val="20"/>
        </w:rPr>
        <w:t>Reinforced-Concrete sewer pipe and fittings shall be ASTM C76 or ASTM C655.</w:t>
      </w:r>
    </w:p>
    <w:p w:rsidR="00681108" w:rsidRPr="00681108" w:rsidRDefault="00681108" w:rsidP="00681108">
      <w:pPr>
        <w:pStyle w:val="Level2"/>
        <w:rPr>
          <w:rFonts w:cs="Courier New"/>
          <w:szCs w:val="20"/>
        </w:rPr>
      </w:pPr>
      <w:r w:rsidRPr="00CD7DDA">
        <w:t>// Bell-and-spigot // or // tongue-and-groove //</w:t>
      </w:r>
      <w:r w:rsidRPr="00681108">
        <w:rPr>
          <w:rFonts w:cs="Courier New"/>
          <w:szCs w:val="20"/>
        </w:rPr>
        <w:t xml:space="preserve"> ends and // </w:t>
      </w:r>
      <w:r w:rsidRPr="00CD7DDA">
        <w:t>gasketed joints with ASTM C443, rubber gaskets // sealant joints with ASTM C990, bitumen or butyl-rubber sealant //</w:t>
      </w:r>
      <w:r w:rsidRPr="00681108">
        <w:rPr>
          <w:rFonts w:cs="Courier New"/>
          <w:szCs w:val="20"/>
        </w:rPr>
        <w:t>.</w:t>
      </w:r>
    </w:p>
    <w:p w:rsidR="00BA7C25" w:rsidRPr="004D5346" w:rsidRDefault="00681108" w:rsidP="00BA7C25">
      <w:pPr>
        <w:pStyle w:val="SpecNote"/>
        <w:rPr>
          <w:rFonts w:cs="Courier New"/>
        </w:rPr>
      </w:pPr>
      <w:r w:rsidRPr="00681108">
        <w:rPr>
          <w:rFonts w:cs="Courier New"/>
        </w:rPr>
        <w:t>SPEC WRITER NOTE: Retain one of  subparagraphs below for NPS 12 to NPS 144 (DN 300 to DN 3600).</w:t>
      </w:r>
    </w:p>
    <w:p w:rsidR="00723783" w:rsidRPr="004D5346" w:rsidRDefault="00681108">
      <w:pPr>
        <w:pStyle w:val="Level2"/>
        <w:rPr>
          <w:rFonts w:cs="Courier New"/>
          <w:szCs w:val="20"/>
        </w:rPr>
      </w:pPr>
      <w:r w:rsidRPr="00681108">
        <w:rPr>
          <w:rFonts w:cs="Courier New"/>
          <w:szCs w:val="20"/>
        </w:rPr>
        <w:t xml:space="preserve">Class I: </w:t>
      </w:r>
      <w:r w:rsidRPr="00CD7DDA">
        <w:t>// Wall A // Wall B //</w:t>
      </w:r>
    </w:p>
    <w:p w:rsidR="00DC63A9" w:rsidRPr="004D5346" w:rsidRDefault="00681108">
      <w:pPr>
        <w:pStyle w:val="Level2"/>
        <w:rPr>
          <w:rFonts w:cs="Courier New"/>
          <w:szCs w:val="20"/>
        </w:rPr>
      </w:pPr>
      <w:r w:rsidRPr="00681108">
        <w:rPr>
          <w:rFonts w:cs="Courier New"/>
          <w:szCs w:val="20"/>
        </w:rPr>
        <w:t>Class II, Wall B</w:t>
      </w:r>
    </w:p>
    <w:p w:rsidR="00DC63A9" w:rsidRPr="004D5346" w:rsidRDefault="00681108">
      <w:pPr>
        <w:pStyle w:val="Level2"/>
        <w:rPr>
          <w:rFonts w:cs="Courier New"/>
          <w:szCs w:val="20"/>
        </w:rPr>
      </w:pPr>
      <w:r w:rsidRPr="00681108">
        <w:rPr>
          <w:rFonts w:cs="Courier New"/>
          <w:szCs w:val="20"/>
        </w:rPr>
        <w:t xml:space="preserve">Class III: </w:t>
      </w:r>
      <w:r w:rsidRPr="00CD7DDA">
        <w:t>// Wall A // Wall B // Wall C</w:t>
      </w:r>
    </w:p>
    <w:p w:rsidR="00DC63A9" w:rsidRPr="004D5346" w:rsidRDefault="00681108">
      <w:pPr>
        <w:pStyle w:val="Level2"/>
        <w:rPr>
          <w:rFonts w:cs="Courier New"/>
          <w:szCs w:val="20"/>
        </w:rPr>
      </w:pPr>
      <w:r w:rsidRPr="00681108">
        <w:rPr>
          <w:rFonts w:cs="Courier New"/>
          <w:szCs w:val="20"/>
        </w:rPr>
        <w:t xml:space="preserve">Class IV: </w:t>
      </w:r>
      <w:r w:rsidRPr="00CD7DDA">
        <w:t xml:space="preserve">// Wall A // Wall B // Wall C // </w:t>
      </w:r>
    </w:p>
    <w:p w:rsidR="00DC63A9" w:rsidRPr="004D5346" w:rsidRDefault="00681108">
      <w:pPr>
        <w:pStyle w:val="Level2"/>
        <w:rPr>
          <w:rFonts w:cs="Courier New"/>
          <w:szCs w:val="20"/>
        </w:rPr>
      </w:pPr>
      <w:r w:rsidRPr="00681108">
        <w:rPr>
          <w:rFonts w:cs="Courier New"/>
          <w:szCs w:val="20"/>
        </w:rPr>
        <w:t xml:space="preserve">Class V: </w:t>
      </w:r>
      <w:r w:rsidRPr="00CD7DDA">
        <w:t>// Wall B // Wall C //</w:t>
      </w:r>
    </w:p>
    <w:p w:rsidR="00DC63A9" w:rsidRPr="004D5346" w:rsidRDefault="00681108">
      <w:pPr>
        <w:pStyle w:val="Level1"/>
        <w:rPr>
          <w:rFonts w:cs="Courier New"/>
          <w:szCs w:val="20"/>
        </w:rPr>
      </w:pPr>
      <w:r w:rsidRPr="00681108">
        <w:rPr>
          <w:rFonts w:cs="Courier New"/>
          <w:szCs w:val="20"/>
        </w:rPr>
        <w:t xml:space="preserve">Reinforced arch culvert and storm drain pipe and fittings shall be ASTM C506, Class </w:t>
      </w:r>
      <w:r w:rsidRPr="00CD7DDA">
        <w:t>// A-III // A-IV //</w:t>
      </w:r>
      <w:r w:rsidRPr="00681108">
        <w:rPr>
          <w:rFonts w:cs="Courier New"/>
          <w:szCs w:val="20"/>
        </w:rPr>
        <w:t xml:space="preserve"> and </w:t>
      </w:r>
      <w:r w:rsidRPr="00CD7DDA">
        <w:t>// gasketed joints with ASTM C443, rubber gaskets // sealant joints with ASTM C990, bitumen or butyl-rubber sealant //.</w:t>
      </w:r>
    </w:p>
    <w:p w:rsidR="00DC63A9" w:rsidRPr="004D5346" w:rsidRDefault="00681108">
      <w:pPr>
        <w:pStyle w:val="Level1"/>
        <w:rPr>
          <w:rFonts w:cs="Courier New"/>
          <w:szCs w:val="20"/>
        </w:rPr>
      </w:pPr>
      <w:r w:rsidRPr="00681108">
        <w:rPr>
          <w:rFonts w:cs="Courier New"/>
          <w:szCs w:val="20"/>
        </w:rPr>
        <w:t xml:space="preserve">Reinforced-Concrete elliptical culvert and storm drain pipe and fittings shall be ASTM C507, Class </w:t>
      </w:r>
      <w:r w:rsidRPr="00CD7DDA">
        <w:t>// HE III // HE IV // VE III // VE IV // VE V // VE VI //</w:t>
      </w:r>
      <w:r w:rsidRPr="00681108">
        <w:rPr>
          <w:rFonts w:cs="Courier New"/>
          <w:szCs w:val="20"/>
        </w:rPr>
        <w:t xml:space="preserve"> and </w:t>
      </w:r>
      <w:r w:rsidRPr="00CD7DDA">
        <w:t>// gasketed joints with ASTM C443, rubber gaskets // sealant joints with ASTM C990, bitumen or butyl-rubber sealant //.</w:t>
      </w:r>
    </w:p>
    <w:p w:rsidR="00DC63A9" w:rsidRPr="004D5346" w:rsidRDefault="00681108">
      <w:pPr>
        <w:pStyle w:val="ARTICLEB0"/>
        <w:rPr>
          <w:rFonts w:cs="Courier New"/>
          <w:szCs w:val="20"/>
        </w:rPr>
      </w:pPr>
      <w:r w:rsidRPr="00681108">
        <w:rPr>
          <w:rFonts w:cs="Courier New"/>
          <w:szCs w:val="20"/>
        </w:rPr>
        <w:t>Nonpressure Transition Couplings</w:t>
      </w:r>
    </w:p>
    <w:p w:rsidR="00DC63A9" w:rsidRPr="004D5346" w:rsidRDefault="00681108">
      <w:pPr>
        <w:pStyle w:val="Level1"/>
        <w:rPr>
          <w:rFonts w:cs="Courier New"/>
          <w:szCs w:val="20"/>
        </w:rPr>
      </w:pPr>
      <w:r w:rsidRPr="00681108">
        <w:rPr>
          <w:rFonts w:cs="Courier New"/>
          <w:szCs w:val="20"/>
        </w:rPr>
        <w:t>Comply with ASTM C1173, elastomeric, sleeve-type, reducing or transition coupling, for joining underground non-pressure piping. Include ends of same sizes as piping to be joined, and corrosion-resistant-metal tension band and tightening mechanism on each end.</w:t>
      </w:r>
    </w:p>
    <w:p w:rsidR="00DC63A9" w:rsidRPr="004D5346" w:rsidRDefault="00681108">
      <w:pPr>
        <w:pStyle w:val="Level1"/>
        <w:rPr>
          <w:rFonts w:cs="Courier New"/>
          <w:szCs w:val="20"/>
        </w:rPr>
      </w:pPr>
      <w:r w:rsidRPr="00681108">
        <w:rPr>
          <w:rFonts w:cs="Courier New"/>
          <w:szCs w:val="20"/>
        </w:rPr>
        <w:t>Sleeve Materials</w:t>
      </w:r>
    </w:p>
    <w:p w:rsidR="00DC63A9" w:rsidRPr="004D5346" w:rsidRDefault="00681108">
      <w:pPr>
        <w:pStyle w:val="Level2"/>
        <w:rPr>
          <w:rFonts w:cs="Courier New"/>
          <w:szCs w:val="20"/>
        </w:rPr>
      </w:pPr>
      <w:r w:rsidRPr="00681108">
        <w:rPr>
          <w:rFonts w:cs="Courier New"/>
          <w:szCs w:val="20"/>
        </w:rPr>
        <w:t>For concrete pipes: ASTM C443, rubber.</w:t>
      </w:r>
    </w:p>
    <w:p w:rsidR="00DC63A9" w:rsidRPr="004D5346" w:rsidRDefault="00681108">
      <w:pPr>
        <w:pStyle w:val="Level2"/>
        <w:rPr>
          <w:rFonts w:cs="Courier New"/>
          <w:szCs w:val="20"/>
        </w:rPr>
      </w:pPr>
      <w:r w:rsidRPr="00681108">
        <w:rPr>
          <w:rFonts w:cs="Courier New"/>
          <w:szCs w:val="20"/>
        </w:rPr>
        <w:t>For plastic pipes: ASTM F477, elastomeric seal or ASTM D5926, PVC.</w:t>
      </w:r>
    </w:p>
    <w:p w:rsidR="00DC63A9" w:rsidRPr="004D5346" w:rsidRDefault="00681108">
      <w:pPr>
        <w:pStyle w:val="Level2"/>
        <w:rPr>
          <w:rFonts w:cs="Courier New"/>
          <w:szCs w:val="20"/>
        </w:rPr>
      </w:pPr>
      <w:r w:rsidRPr="00681108">
        <w:rPr>
          <w:rFonts w:cs="Courier New"/>
          <w:szCs w:val="20"/>
        </w:rPr>
        <w:t>For dissimilar pipes: ASTM D5926, PVC or other material compatible with pipe materials being joined.</w:t>
      </w:r>
    </w:p>
    <w:p w:rsidR="00DC63A9" w:rsidRPr="004D5346" w:rsidRDefault="00681108">
      <w:pPr>
        <w:pStyle w:val="Level1"/>
        <w:rPr>
          <w:rFonts w:cs="Courier New"/>
          <w:szCs w:val="20"/>
        </w:rPr>
      </w:pPr>
      <w:r w:rsidRPr="00681108">
        <w:rPr>
          <w:rFonts w:cs="Courier New"/>
          <w:szCs w:val="20"/>
        </w:rPr>
        <w:lastRenderedPageBreak/>
        <w:t xml:space="preserve">Unshielded, Flexible Couplings: Couplings shall be an elastomeric sleeve with </w:t>
      </w:r>
      <w:r w:rsidRPr="00CD7DDA">
        <w:t>// stainless-steel shear ring and //</w:t>
      </w:r>
      <w:r w:rsidRPr="00681108">
        <w:rPr>
          <w:rFonts w:cs="Courier New"/>
          <w:szCs w:val="20"/>
        </w:rPr>
        <w:t xml:space="preserve"> corrosion-resistant-metal tension band</w:t>
      </w:r>
      <w:r w:rsidRPr="00CD7DDA">
        <w:t xml:space="preserve"> </w:t>
      </w:r>
      <w:r w:rsidRPr="00681108">
        <w:rPr>
          <w:rFonts w:cs="Courier New"/>
          <w:szCs w:val="20"/>
        </w:rPr>
        <w:t>and tightening mechanism on each end.</w:t>
      </w:r>
    </w:p>
    <w:p w:rsidR="00DC63A9" w:rsidRPr="004D5346" w:rsidRDefault="00681108">
      <w:pPr>
        <w:pStyle w:val="Level1"/>
        <w:rPr>
          <w:rFonts w:cs="Courier New"/>
          <w:szCs w:val="20"/>
        </w:rPr>
      </w:pPr>
      <w:r w:rsidRPr="00681108">
        <w:rPr>
          <w:rFonts w:cs="Courier New"/>
          <w:szCs w:val="20"/>
        </w:rPr>
        <w:t>Shielded, flexible couplings shall be elastomeric or rubber sleeve with full-length, corrosion-resistant outer shield and corrosion-resistant-metal tension band and tightening mechanism on each end.</w:t>
      </w:r>
    </w:p>
    <w:p w:rsidR="00DC63A9" w:rsidRPr="004D5346" w:rsidRDefault="00681108">
      <w:pPr>
        <w:pStyle w:val="Level1"/>
        <w:rPr>
          <w:rFonts w:cs="Courier New"/>
          <w:szCs w:val="20"/>
        </w:rPr>
      </w:pPr>
      <w:r w:rsidRPr="00681108">
        <w:rPr>
          <w:rFonts w:cs="Courier New"/>
          <w:szCs w:val="20"/>
        </w:rPr>
        <w:t>Ring-Type, flexible couplings shall be elastomeric compression seal with dimensions to fit inside bell of larger pipe and for spigot of smaller pipe to fit inside ring.</w:t>
      </w:r>
    </w:p>
    <w:p w:rsidR="00DC63A9" w:rsidRPr="004D5346" w:rsidRDefault="00681108">
      <w:pPr>
        <w:pStyle w:val="ARTICLEB0"/>
        <w:rPr>
          <w:rFonts w:cs="Courier New"/>
          <w:szCs w:val="20"/>
        </w:rPr>
      </w:pPr>
      <w:r w:rsidRPr="00681108">
        <w:rPr>
          <w:rFonts w:cs="Courier New"/>
          <w:szCs w:val="20"/>
        </w:rPr>
        <w:t>Pressure Pipe Couplings</w:t>
      </w:r>
    </w:p>
    <w:p w:rsidR="00DC63A9" w:rsidRPr="004D5346" w:rsidRDefault="00681108">
      <w:pPr>
        <w:pStyle w:val="Level1"/>
        <w:rPr>
          <w:rFonts w:cs="Courier New"/>
          <w:szCs w:val="20"/>
        </w:rPr>
      </w:pPr>
      <w:r w:rsidRPr="00681108">
        <w:rPr>
          <w:rFonts w:cs="Courier New"/>
          <w:szCs w:val="20"/>
        </w:rPr>
        <w:t>Couplings: AWWA C219, tubular-sleeve coupling, with center sleeve, gaskets, end rings, and bolt fasteners.</w:t>
      </w:r>
    </w:p>
    <w:p w:rsidR="00DC63A9" w:rsidRPr="004D5346" w:rsidRDefault="00681108">
      <w:pPr>
        <w:pStyle w:val="Level1"/>
        <w:rPr>
          <w:rFonts w:cs="Courier New"/>
          <w:szCs w:val="20"/>
        </w:rPr>
      </w:pPr>
      <w:r w:rsidRPr="00681108">
        <w:rPr>
          <w:rFonts w:cs="Courier New"/>
          <w:szCs w:val="20"/>
        </w:rPr>
        <w:t xml:space="preserve">Metal, bolted, sleeve-type, reducing or transition coupling, for joining underground pressure piping. Include </w:t>
      </w:r>
      <w:r w:rsidRPr="00CD7DDA">
        <w:t xml:space="preserve">// </w:t>
      </w:r>
      <w:r w:rsidR="00CA12EB" w:rsidRPr="00CD7DDA">
        <w:t>150-psi (</w:t>
      </w:r>
      <w:r w:rsidRPr="00CD7DDA">
        <w:t xml:space="preserve">1035-kPa) // </w:t>
      </w:r>
      <w:r w:rsidR="00CA12EB" w:rsidRPr="00CD7DDA">
        <w:t>200-psi (</w:t>
      </w:r>
      <w:r w:rsidRPr="00CD7DDA">
        <w:t xml:space="preserve">1380-kPa) // Insert value // </w:t>
      </w:r>
      <w:r w:rsidRPr="00681108">
        <w:rPr>
          <w:rFonts w:cs="Courier New"/>
          <w:szCs w:val="20"/>
        </w:rPr>
        <w:t>minimum pressure rating and ends sized to match adjoining pipes.</w:t>
      </w:r>
    </w:p>
    <w:p w:rsidR="00DC63A9" w:rsidRPr="004D5346" w:rsidRDefault="00681108" w:rsidP="00673A27">
      <w:pPr>
        <w:pStyle w:val="Level1"/>
        <w:tabs>
          <w:tab w:val="left" w:pos="3960"/>
        </w:tabs>
        <w:rPr>
          <w:rFonts w:cs="Courier New"/>
          <w:szCs w:val="20"/>
        </w:rPr>
      </w:pPr>
      <w:r w:rsidRPr="00681108">
        <w:rPr>
          <w:rFonts w:cs="Courier New"/>
          <w:szCs w:val="20"/>
        </w:rPr>
        <w:t xml:space="preserve">Center-Sleeve Material: </w:t>
      </w:r>
      <w:r w:rsidRPr="00CD7DDA">
        <w:t>// Carbon steel // Stainless steel // Ductile iron // Malleable iron //.</w:t>
      </w:r>
    </w:p>
    <w:p w:rsidR="00DC63A9" w:rsidRPr="004D5346" w:rsidRDefault="00681108">
      <w:pPr>
        <w:pStyle w:val="Level1"/>
        <w:rPr>
          <w:rFonts w:cs="Courier New"/>
          <w:szCs w:val="20"/>
        </w:rPr>
      </w:pPr>
      <w:r w:rsidRPr="00681108">
        <w:rPr>
          <w:rFonts w:cs="Courier New"/>
          <w:szCs w:val="20"/>
        </w:rPr>
        <w:t>Gasket Material: Natural or synthetic rubber.</w:t>
      </w:r>
    </w:p>
    <w:p w:rsidR="00DC63A9" w:rsidRPr="004D5346" w:rsidRDefault="00681108">
      <w:pPr>
        <w:pStyle w:val="Level1"/>
        <w:rPr>
          <w:rFonts w:cs="Courier New"/>
          <w:szCs w:val="20"/>
        </w:rPr>
      </w:pPr>
      <w:r w:rsidRPr="00681108">
        <w:rPr>
          <w:rFonts w:cs="Courier New"/>
          <w:szCs w:val="20"/>
        </w:rPr>
        <w:t>Metal Component Finish: Corrosion-resistant coating or material.</w:t>
      </w:r>
    </w:p>
    <w:p w:rsidR="00DC63A9" w:rsidRPr="004D5346" w:rsidRDefault="00681108">
      <w:pPr>
        <w:pStyle w:val="ARTICLEB0"/>
        <w:rPr>
          <w:rFonts w:cs="Courier New"/>
          <w:szCs w:val="20"/>
        </w:rPr>
      </w:pPr>
      <w:r w:rsidRPr="00681108">
        <w:rPr>
          <w:rFonts w:cs="Courier New"/>
          <w:szCs w:val="20"/>
        </w:rPr>
        <w:t>Expansion Joints And Deflection Fittings</w:t>
      </w:r>
    </w:p>
    <w:p w:rsidR="000B067E" w:rsidRDefault="00681108" w:rsidP="00577939">
      <w:pPr>
        <w:pStyle w:val="SpecNote"/>
        <w:rPr>
          <w:rFonts w:cs="Courier New"/>
        </w:rPr>
      </w:pPr>
      <w:r w:rsidRPr="00681108">
        <w:rPr>
          <w:rFonts w:cs="Courier New"/>
        </w:rPr>
        <w:t>SPEC WRITER NOTE</w:t>
      </w:r>
      <w:r w:rsidR="000B067E">
        <w:rPr>
          <w:rFonts w:cs="Courier New"/>
        </w:rPr>
        <w:t>S</w:t>
      </w:r>
      <w:r w:rsidRPr="00681108">
        <w:rPr>
          <w:rFonts w:cs="Courier New"/>
        </w:rPr>
        <w:t xml:space="preserve">: </w:t>
      </w:r>
    </w:p>
    <w:p w:rsidR="00577939" w:rsidRPr="004D5346" w:rsidRDefault="000B067E" w:rsidP="00577939">
      <w:pPr>
        <w:pStyle w:val="SpecNote"/>
        <w:rPr>
          <w:rFonts w:cs="Courier New"/>
        </w:rPr>
      </w:pPr>
      <w:r>
        <w:rPr>
          <w:rFonts w:cs="Courier New"/>
        </w:rPr>
        <w:t>1</w:t>
      </w:r>
      <w:r w:rsidR="00963EE4">
        <w:rPr>
          <w:rFonts w:cs="Courier New"/>
        </w:rPr>
        <w:t>.</w:t>
      </w:r>
      <w:r w:rsidR="00963EE4">
        <w:rPr>
          <w:rFonts w:cs="Courier New"/>
        </w:rPr>
        <w:tab/>
      </w:r>
      <w:r w:rsidR="00681108" w:rsidRPr="00681108">
        <w:rPr>
          <w:rFonts w:cs="Courier New"/>
        </w:rPr>
        <w:t>Expansion joints and deflection fittings in three paragraphs below are for buried, ductile iron pressure pipe and other pipe with same diameters.</w:t>
      </w:r>
    </w:p>
    <w:p w:rsidR="00577939" w:rsidRPr="004D5346" w:rsidRDefault="000B067E" w:rsidP="00577939">
      <w:pPr>
        <w:pStyle w:val="SpecNote"/>
        <w:rPr>
          <w:rFonts w:cs="Courier New"/>
        </w:rPr>
      </w:pPr>
      <w:r>
        <w:rPr>
          <w:rFonts w:cs="Courier New"/>
        </w:rPr>
        <w:t>2.</w:t>
      </w:r>
      <w:r w:rsidR="00963EE4">
        <w:rPr>
          <w:rFonts w:cs="Courier New"/>
        </w:rPr>
        <w:tab/>
      </w:r>
      <w:r w:rsidR="00681108" w:rsidRPr="00681108">
        <w:rPr>
          <w:rFonts w:cs="Courier New"/>
        </w:rPr>
        <w:t>Expansion joints in first paragraph below provide both offset and expansion. Indicate minimum required offset and expansion data on Drawings.</w:t>
      </w:r>
    </w:p>
    <w:p w:rsidR="00DC63A9" w:rsidRPr="004D5346" w:rsidRDefault="00681108" w:rsidP="002F66BB">
      <w:pPr>
        <w:pStyle w:val="Level1"/>
        <w:rPr>
          <w:rFonts w:cs="Courier New"/>
          <w:szCs w:val="20"/>
        </w:rPr>
      </w:pPr>
      <w:r w:rsidRPr="00681108">
        <w:rPr>
          <w:rFonts w:cs="Courier New"/>
          <w:szCs w:val="20"/>
        </w:rPr>
        <w:t xml:space="preserve">Ductile iron flexible expansion joints: Compound fitting with combination of flanged and mechanical-joint ends complying with AWWA C110. Include two gasketed ball-joint sections and one or more gasketed sleeve sections, rated for </w:t>
      </w:r>
      <w:r w:rsidR="00CA12EB" w:rsidRPr="004D5346">
        <w:rPr>
          <w:rFonts w:cs="Courier New"/>
          <w:szCs w:val="20"/>
        </w:rPr>
        <w:t>250-psi (</w:t>
      </w:r>
      <w:r w:rsidRPr="00681108">
        <w:rPr>
          <w:rFonts w:cs="Courier New"/>
          <w:szCs w:val="20"/>
        </w:rPr>
        <w:t>1725-kPa) minimum working pressure and for offset and expansion indicated.</w:t>
      </w:r>
    </w:p>
    <w:p w:rsidR="00577939" w:rsidRPr="004D5346" w:rsidRDefault="00681108" w:rsidP="00577939">
      <w:pPr>
        <w:pStyle w:val="SpecNote"/>
        <w:rPr>
          <w:rFonts w:cs="Courier New"/>
        </w:rPr>
      </w:pPr>
      <w:r w:rsidRPr="00681108">
        <w:rPr>
          <w:rFonts w:cs="Courier New"/>
        </w:rPr>
        <w:t>SPEC WRITER NOTE: Expansion joints in first paragraph below provide linear expansion only.</w:t>
      </w:r>
    </w:p>
    <w:p w:rsidR="00DC63A9" w:rsidRPr="004D5346" w:rsidRDefault="00681108" w:rsidP="002F66BB">
      <w:pPr>
        <w:pStyle w:val="Level1"/>
        <w:rPr>
          <w:rFonts w:cs="Courier New"/>
          <w:szCs w:val="20"/>
        </w:rPr>
      </w:pPr>
      <w:r w:rsidRPr="00681108">
        <w:rPr>
          <w:rFonts w:cs="Courier New"/>
          <w:szCs w:val="20"/>
        </w:rPr>
        <w:t xml:space="preserve">Ductile iron expansion joints: Three-piece assemblies of telescoping sleeve with gaskets and restrained-type, </w:t>
      </w:r>
      <w:r w:rsidRPr="00CD7DDA">
        <w:t>// ductile iron</w:t>
      </w:r>
      <w:r w:rsidRPr="00681108">
        <w:rPr>
          <w:rFonts w:cs="Courier New"/>
          <w:szCs w:val="20"/>
        </w:rPr>
        <w:t xml:space="preserve"> </w:t>
      </w:r>
      <w:r w:rsidRPr="00CD7DDA">
        <w:t>// or // steel with protective coating //</w:t>
      </w:r>
      <w:r w:rsidRPr="00681108">
        <w:rPr>
          <w:rFonts w:cs="Courier New"/>
          <w:szCs w:val="20"/>
        </w:rPr>
        <w:t xml:space="preserve">, bell-and-spigot end sections complying with </w:t>
      </w:r>
      <w:r w:rsidRPr="00681108">
        <w:rPr>
          <w:rFonts w:cs="Courier New"/>
          <w:szCs w:val="20"/>
        </w:rPr>
        <w:lastRenderedPageBreak/>
        <w:t xml:space="preserve">AWWA C110. Include rating for </w:t>
      </w:r>
      <w:r w:rsidR="00CA12EB" w:rsidRPr="004D5346">
        <w:rPr>
          <w:rFonts w:cs="Courier New"/>
          <w:szCs w:val="20"/>
        </w:rPr>
        <w:t>250-psi (</w:t>
      </w:r>
      <w:r w:rsidRPr="00681108">
        <w:rPr>
          <w:rFonts w:cs="Courier New"/>
          <w:szCs w:val="20"/>
        </w:rPr>
        <w:t>1725-kPa) minimum working pressure and for expansion indicated.</w:t>
      </w:r>
    </w:p>
    <w:p w:rsidR="00577939" w:rsidRPr="004D5346" w:rsidRDefault="00681108" w:rsidP="00577939">
      <w:pPr>
        <w:pStyle w:val="SpecNote"/>
        <w:rPr>
          <w:rFonts w:cs="Courier New"/>
        </w:rPr>
      </w:pPr>
      <w:r w:rsidRPr="00681108">
        <w:rPr>
          <w:rFonts w:cs="Courier New"/>
        </w:rPr>
        <w:t>SPEC WRITER NOTE: Fittings in paragraph below provide deflection only.</w:t>
      </w:r>
    </w:p>
    <w:p w:rsidR="00DC63A9" w:rsidRPr="004D5346" w:rsidRDefault="00681108" w:rsidP="002F66BB">
      <w:pPr>
        <w:pStyle w:val="Level1"/>
        <w:rPr>
          <w:rFonts w:cs="Courier New"/>
          <w:szCs w:val="20"/>
        </w:rPr>
      </w:pPr>
      <w:r w:rsidRPr="00681108">
        <w:rPr>
          <w:rFonts w:cs="Courier New"/>
          <w:szCs w:val="20"/>
        </w:rPr>
        <w:t xml:space="preserve">Ductile iron deflection fittings: Compound-coupling fitting, with ball joint, flexing section, gaskets, and restrained-joint ends, complying with AWWA C110. Include rating for </w:t>
      </w:r>
      <w:r w:rsidR="00CA12EB" w:rsidRPr="004D5346">
        <w:rPr>
          <w:rFonts w:cs="Courier New"/>
          <w:szCs w:val="20"/>
        </w:rPr>
        <w:t>250-psi (</w:t>
      </w:r>
      <w:r w:rsidRPr="00681108">
        <w:rPr>
          <w:rFonts w:cs="Courier New"/>
          <w:szCs w:val="20"/>
        </w:rPr>
        <w:t>1725-kPa) minimum working pressure and for up to 15 deg of deflection.</w:t>
      </w:r>
    </w:p>
    <w:p w:rsidR="00DC63A9" w:rsidRPr="004D5346" w:rsidRDefault="00681108">
      <w:pPr>
        <w:pStyle w:val="ARTICLEB0"/>
        <w:rPr>
          <w:rFonts w:cs="Courier New"/>
          <w:szCs w:val="20"/>
        </w:rPr>
      </w:pPr>
      <w:r w:rsidRPr="00681108">
        <w:rPr>
          <w:rFonts w:cs="Courier New"/>
          <w:szCs w:val="20"/>
        </w:rPr>
        <w:t>Backwater Valves</w:t>
      </w:r>
    </w:p>
    <w:p w:rsidR="00DC63A9" w:rsidRPr="004D5346" w:rsidRDefault="00681108">
      <w:pPr>
        <w:pStyle w:val="Level1"/>
        <w:rPr>
          <w:rFonts w:cs="Courier New"/>
          <w:szCs w:val="20"/>
        </w:rPr>
      </w:pPr>
      <w:r w:rsidRPr="00681108">
        <w:rPr>
          <w:rFonts w:cs="Courier New"/>
          <w:szCs w:val="20"/>
        </w:rPr>
        <w:t>Cast-Iron Backwater Valves: ASME A112.14.1, gray-iron body and bolted cover, with bronze seat.</w:t>
      </w:r>
    </w:p>
    <w:p w:rsidR="00DC63A9" w:rsidRPr="004D5346" w:rsidRDefault="00681108" w:rsidP="00DE2C6F">
      <w:pPr>
        <w:pStyle w:val="SpecNote"/>
        <w:rPr>
          <w:rFonts w:cs="Courier New"/>
        </w:rPr>
      </w:pPr>
      <w:r w:rsidRPr="00681108">
        <w:rPr>
          <w:rFonts w:cs="Courier New"/>
        </w:rPr>
        <w:t>SPEC WRITER NOTE: Retain one or more of three subparagraphs below. If more than one type is required, show location of each on Drawings.</w:t>
      </w:r>
    </w:p>
    <w:p w:rsidR="00DC63A9" w:rsidRPr="00CD7DDA" w:rsidRDefault="00681108" w:rsidP="000204E0">
      <w:pPr>
        <w:pStyle w:val="Level2"/>
        <w:numPr>
          <w:ilvl w:val="0"/>
          <w:numId w:val="0"/>
        </w:numPr>
        <w:ind w:left="1008" w:hanging="558"/>
      </w:pPr>
      <w:r w:rsidRPr="00CD7DDA">
        <w:t>//</w:t>
      </w:r>
      <w:r w:rsidR="000204E0">
        <w:t>1.</w:t>
      </w:r>
      <w:r w:rsidR="000204E0">
        <w:tab/>
      </w:r>
      <w:r w:rsidRPr="00CD7DDA">
        <w:t>Horizontal type; with swing check valve and hub-and-spigot ends. //</w:t>
      </w:r>
    </w:p>
    <w:p w:rsidR="00DC63A9" w:rsidRPr="00CD7DDA" w:rsidRDefault="00681108" w:rsidP="000204E0">
      <w:pPr>
        <w:pStyle w:val="Level2"/>
        <w:numPr>
          <w:ilvl w:val="0"/>
          <w:numId w:val="0"/>
        </w:numPr>
        <w:ind w:left="1008" w:hanging="558"/>
      </w:pPr>
      <w:r w:rsidRPr="00CD7DDA">
        <w:t>//</w:t>
      </w:r>
      <w:r w:rsidR="000204E0">
        <w:t>2.</w:t>
      </w:r>
      <w:r w:rsidR="000204E0">
        <w:tab/>
      </w:r>
      <w:r w:rsidRPr="00CD7DDA">
        <w:t>Combination horizontal and manual gate-valve type; with swing check valve, integral gate valve, and hub-and-spigot ends. //</w:t>
      </w:r>
    </w:p>
    <w:p w:rsidR="00DC63A9" w:rsidRPr="004D5346" w:rsidRDefault="00681108" w:rsidP="000204E0">
      <w:pPr>
        <w:pStyle w:val="Level2"/>
        <w:numPr>
          <w:ilvl w:val="0"/>
          <w:numId w:val="0"/>
        </w:numPr>
        <w:ind w:left="1008" w:hanging="558"/>
        <w:rPr>
          <w:rFonts w:cs="Courier New"/>
          <w:szCs w:val="20"/>
        </w:rPr>
      </w:pPr>
      <w:r w:rsidRPr="00CD7DDA">
        <w:t>//</w:t>
      </w:r>
      <w:r w:rsidR="000204E0">
        <w:t>3.</w:t>
      </w:r>
      <w:r w:rsidR="000204E0">
        <w:tab/>
      </w:r>
      <w:r w:rsidRPr="00CD7DDA">
        <w:t>Terminal type; with bronze seat, swing check valve, and hub inlet. //</w:t>
      </w:r>
    </w:p>
    <w:p w:rsidR="00DC63A9" w:rsidRPr="004D5346" w:rsidRDefault="00681108">
      <w:pPr>
        <w:pStyle w:val="Level1"/>
        <w:rPr>
          <w:rFonts w:cs="Courier New"/>
          <w:szCs w:val="20"/>
        </w:rPr>
      </w:pPr>
      <w:r w:rsidRPr="00681108">
        <w:rPr>
          <w:rFonts w:cs="Courier New"/>
          <w:szCs w:val="20"/>
        </w:rPr>
        <w:t>Plastic backwater valves: Horizontal type; with PVC body, PVC removable cover, and PVC swing check valve.</w:t>
      </w:r>
    </w:p>
    <w:p w:rsidR="00DC63A9" w:rsidRPr="004D5346" w:rsidRDefault="00681108">
      <w:pPr>
        <w:pStyle w:val="ARTICLEB0"/>
        <w:rPr>
          <w:rFonts w:cs="Courier New"/>
          <w:szCs w:val="20"/>
        </w:rPr>
      </w:pPr>
      <w:r w:rsidRPr="00681108">
        <w:rPr>
          <w:rFonts w:cs="Courier New"/>
          <w:szCs w:val="20"/>
        </w:rPr>
        <w:t>Cleanouts</w:t>
      </w:r>
    </w:p>
    <w:p w:rsidR="00DC63A9" w:rsidRPr="004D5346" w:rsidRDefault="00681108" w:rsidP="00DE2C6F">
      <w:pPr>
        <w:pStyle w:val="Level1"/>
        <w:rPr>
          <w:rFonts w:cs="Courier New"/>
          <w:szCs w:val="20"/>
        </w:rPr>
      </w:pPr>
      <w:r w:rsidRPr="00681108">
        <w:rPr>
          <w:rFonts w:cs="Courier New"/>
          <w:szCs w:val="20"/>
        </w:rPr>
        <w:t>Cast-Iron Cleanouts: ASME A112.36.2M, round, gray-iron housing with clamping device and round, secured, scoriated, gray-iron cover. Include gray-iron ferrule with inside calk or spigot connection and countersunk, tapered-thread, brass closure plug.</w:t>
      </w:r>
    </w:p>
    <w:p w:rsidR="009810ED" w:rsidRPr="004D5346" w:rsidRDefault="00681108" w:rsidP="009810ED">
      <w:pPr>
        <w:pStyle w:val="SpecNote"/>
        <w:rPr>
          <w:rFonts w:cs="Courier New"/>
        </w:rPr>
      </w:pPr>
      <w:r w:rsidRPr="00681108">
        <w:rPr>
          <w:rFonts w:cs="Courier New"/>
        </w:rPr>
        <w:t>SPEC WRITER NOTE: Retain one or more options in first subparagraph below. If more than one top-loading classification is required, show location of each on Drawings.</w:t>
      </w:r>
    </w:p>
    <w:p w:rsidR="00DC63A9" w:rsidRPr="004D5346" w:rsidRDefault="00681108">
      <w:pPr>
        <w:pStyle w:val="Level2"/>
        <w:rPr>
          <w:rFonts w:cs="Courier New"/>
          <w:szCs w:val="20"/>
        </w:rPr>
      </w:pPr>
      <w:r w:rsidRPr="00681108">
        <w:rPr>
          <w:rFonts w:cs="Courier New"/>
          <w:szCs w:val="20"/>
        </w:rPr>
        <w:t xml:space="preserve">Top-Loading Classification(s): </w:t>
      </w:r>
      <w:r w:rsidRPr="00CD7DDA">
        <w:t>// Light Duty // Medium Duty // Heavy Duty // and // Extra-Heavy Duty //</w:t>
      </w:r>
    </w:p>
    <w:p w:rsidR="00DC63A9" w:rsidRPr="004D5346" w:rsidRDefault="00681108">
      <w:pPr>
        <w:pStyle w:val="Level2"/>
        <w:rPr>
          <w:rFonts w:cs="Courier New"/>
          <w:szCs w:val="20"/>
        </w:rPr>
      </w:pPr>
      <w:r w:rsidRPr="00681108">
        <w:rPr>
          <w:rFonts w:cs="Courier New"/>
          <w:szCs w:val="20"/>
        </w:rPr>
        <w:t>Pipe fitting and riser to cleanout shall be same material as main pipe line.</w:t>
      </w:r>
    </w:p>
    <w:p w:rsidR="00DC63A9" w:rsidRPr="004D5346" w:rsidRDefault="00681108">
      <w:pPr>
        <w:pStyle w:val="Level1"/>
        <w:rPr>
          <w:rFonts w:cs="Courier New"/>
          <w:szCs w:val="20"/>
        </w:rPr>
      </w:pPr>
      <w:r w:rsidRPr="00681108">
        <w:rPr>
          <w:rFonts w:cs="Courier New"/>
          <w:szCs w:val="20"/>
        </w:rPr>
        <w:t>Plastic Cleanouts shall have PVC body with PVC threaded plug. Pipe fitting and riser to cleanout shall be of same material as main line pipe.</w:t>
      </w:r>
    </w:p>
    <w:p w:rsidR="00DC63A9" w:rsidRPr="004D5346" w:rsidRDefault="00681108">
      <w:pPr>
        <w:pStyle w:val="ARTICLEB0"/>
        <w:rPr>
          <w:rFonts w:cs="Courier New"/>
          <w:szCs w:val="20"/>
        </w:rPr>
      </w:pPr>
      <w:r w:rsidRPr="00681108">
        <w:rPr>
          <w:rFonts w:cs="Courier New"/>
          <w:szCs w:val="20"/>
        </w:rPr>
        <w:lastRenderedPageBreak/>
        <w:t>Drains</w:t>
      </w:r>
    </w:p>
    <w:p w:rsidR="00DC63A9" w:rsidRPr="004D5346" w:rsidRDefault="00681108" w:rsidP="00DE2C6F">
      <w:pPr>
        <w:pStyle w:val="Level1"/>
        <w:rPr>
          <w:rFonts w:cs="Courier New"/>
          <w:szCs w:val="20"/>
        </w:rPr>
      </w:pPr>
      <w:r w:rsidRPr="00681108">
        <w:rPr>
          <w:rFonts w:cs="Courier New"/>
          <w:szCs w:val="20"/>
        </w:rPr>
        <w:t xml:space="preserve">Cast-Iron Area Drains: ASME A112.6.3, gray-iron round body with anchor flange and round </w:t>
      </w:r>
      <w:r w:rsidRPr="00CD7DDA">
        <w:t>// secured //</w:t>
      </w:r>
      <w:r w:rsidRPr="00681108">
        <w:rPr>
          <w:rFonts w:cs="Courier New"/>
          <w:szCs w:val="20"/>
        </w:rPr>
        <w:t xml:space="preserve"> grate. Include bottom outlet with inside calk or spigot connection, of sizes indicated.</w:t>
      </w:r>
    </w:p>
    <w:p w:rsidR="00DC63A9" w:rsidRPr="004D5346" w:rsidRDefault="00681108">
      <w:pPr>
        <w:pStyle w:val="Level2"/>
        <w:rPr>
          <w:rFonts w:cs="Courier New"/>
          <w:szCs w:val="20"/>
        </w:rPr>
      </w:pPr>
      <w:r w:rsidRPr="00681108">
        <w:rPr>
          <w:rFonts w:cs="Courier New"/>
          <w:szCs w:val="20"/>
        </w:rPr>
        <w:t xml:space="preserve">Top-Loading Classification(s): </w:t>
      </w:r>
      <w:r w:rsidRPr="00CD7DDA">
        <w:t>// Medium Duty // Medium and Heavy Duty // Heavy Duty //</w:t>
      </w:r>
    </w:p>
    <w:p w:rsidR="00DC63A9" w:rsidRPr="004D5346" w:rsidRDefault="00681108" w:rsidP="00DE2C6F">
      <w:pPr>
        <w:pStyle w:val="Level1"/>
        <w:rPr>
          <w:rFonts w:cs="Courier New"/>
          <w:szCs w:val="20"/>
        </w:rPr>
      </w:pPr>
      <w:r w:rsidRPr="00681108">
        <w:rPr>
          <w:rFonts w:cs="Courier New"/>
          <w:szCs w:val="20"/>
        </w:rPr>
        <w:t xml:space="preserve">Cast-Iron Trench Drains: ASME A112.6.3, </w:t>
      </w:r>
      <w:r w:rsidR="00CA12EB" w:rsidRPr="004D5346">
        <w:rPr>
          <w:rFonts w:cs="Courier New"/>
          <w:szCs w:val="20"/>
        </w:rPr>
        <w:t>6 inch (150 mm</w:t>
      </w:r>
      <w:r w:rsidRPr="00681108">
        <w:rPr>
          <w:rFonts w:cs="Courier New"/>
          <w:szCs w:val="20"/>
        </w:rPr>
        <w:t xml:space="preserve">) wide top surface, rectangular body with anchor flange or other anchoring device, and rectangular </w:t>
      </w:r>
      <w:r w:rsidRPr="00CD7DDA">
        <w:t>// secured //</w:t>
      </w:r>
      <w:r w:rsidRPr="00681108">
        <w:rPr>
          <w:rFonts w:cs="Courier New"/>
          <w:szCs w:val="20"/>
        </w:rPr>
        <w:t xml:space="preserve"> grate. Include units of total length indicated and quantity of bottom outlets with inside calk or spigot connections, of sizes indicated.</w:t>
      </w:r>
    </w:p>
    <w:p w:rsidR="00DC63A9" w:rsidRPr="004D5346" w:rsidRDefault="00681108">
      <w:pPr>
        <w:pStyle w:val="Level2"/>
        <w:rPr>
          <w:rFonts w:cs="Courier New"/>
          <w:szCs w:val="20"/>
        </w:rPr>
      </w:pPr>
      <w:r w:rsidRPr="00681108">
        <w:rPr>
          <w:rFonts w:cs="Courier New"/>
          <w:szCs w:val="20"/>
        </w:rPr>
        <w:t xml:space="preserve">Top-Loading Classification(s): </w:t>
      </w:r>
      <w:r w:rsidRPr="00CD7DDA">
        <w:t>// Medium Duty // Heavy Duty // Extra-Heavy Duty // Medium and Heavy Duty // Medium and Extra-Heavy Duty // Heavy and Extra-Heavy Duty // Medium, Heavy, and Extra-Heavy Duty //</w:t>
      </w:r>
    </w:p>
    <w:p w:rsidR="00DC63A9" w:rsidRPr="004D5346" w:rsidRDefault="00681108">
      <w:pPr>
        <w:pStyle w:val="Level1"/>
        <w:rPr>
          <w:rFonts w:cs="Courier New"/>
          <w:szCs w:val="20"/>
        </w:rPr>
      </w:pPr>
      <w:r w:rsidRPr="00681108">
        <w:rPr>
          <w:rFonts w:cs="Courier New"/>
          <w:szCs w:val="20"/>
        </w:rPr>
        <w:t xml:space="preserve">Steel Trench Drains: ASTM A242, welded steel plate, to form rectangular body with uniform bottom downward slope of 2 percent toward outlet, anchor flange, and grate. </w:t>
      </w:r>
    </w:p>
    <w:p w:rsidR="00DC63A9" w:rsidRPr="004D5346" w:rsidRDefault="00681108">
      <w:pPr>
        <w:pStyle w:val="Level2"/>
        <w:rPr>
          <w:rFonts w:cs="Courier New"/>
          <w:szCs w:val="20"/>
        </w:rPr>
      </w:pPr>
      <w:r w:rsidRPr="00681108">
        <w:rPr>
          <w:rFonts w:cs="Courier New"/>
          <w:szCs w:val="20"/>
        </w:rPr>
        <w:t xml:space="preserve">Plate Thicknesses: </w:t>
      </w:r>
      <w:r w:rsidRPr="00CD7DDA">
        <w:t xml:space="preserve">// </w:t>
      </w:r>
      <w:r w:rsidR="00CA12EB" w:rsidRPr="00CD7DDA">
        <w:t>1/8 inch (</w:t>
      </w:r>
      <w:r w:rsidRPr="00CD7DDA">
        <w:t>3.</w:t>
      </w:r>
      <w:r w:rsidR="00CA12EB" w:rsidRPr="00CD7DDA">
        <w:t>2 mm</w:t>
      </w:r>
      <w:r w:rsidRPr="00CD7DDA">
        <w:t xml:space="preserve">) // and // </w:t>
      </w:r>
      <w:r w:rsidR="00CA12EB" w:rsidRPr="00CD7DDA">
        <w:t>1/4 inch (6.4 mm</w:t>
      </w:r>
      <w:r w:rsidRPr="00CD7DDA">
        <w:t>) //</w:t>
      </w:r>
    </w:p>
    <w:p w:rsidR="00DC63A9" w:rsidRPr="004D5346" w:rsidRDefault="00681108">
      <w:pPr>
        <w:pStyle w:val="Level2"/>
        <w:rPr>
          <w:rFonts w:cs="Courier New"/>
          <w:szCs w:val="20"/>
        </w:rPr>
      </w:pPr>
      <w:r w:rsidRPr="00681108">
        <w:rPr>
          <w:rFonts w:cs="Courier New"/>
          <w:szCs w:val="20"/>
        </w:rPr>
        <w:t xml:space="preserve">Overall Widths: </w:t>
      </w:r>
      <w:r w:rsidRPr="00CD7DDA">
        <w:t>// 7-1/2 inches</w:t>
      </w:r>
      <w:r w:rsidR="00CA12EB" w:rsidRPr="00CD7DDA">
        <w:t xml:space="preserve"> (190 mm</w:t>
      </w:r>
      <w:r w:rsidRPr="00CD7DDA">
        <w:t>) // and // 12-1/3 inches</w:t>
      </w:r>
      <w:r w:rsidR="00CA12EB" w:rsidRPr="00CD7DDA">
        <w:t xml:space="preserve"> (313 mm</w:t>
      </w:r>
      <w:r w:rsidRPr="00CD7DDA">
        <w:t>) //</w:t>
      </w:r>
    </w:p>
    <w:p w:rsidR="00DC63A9" w:rsidRPr="004D5346" w:rsidRDefault="00681108">
      <w:pPr>
        <w:pStyle w:val="Level1"/>
        <w:rPr>
          <w:rFonts w:cs="Courier New"/>
          <w:szCs w:val="20"/>
        </w:rPr>
      </w:pPr>
      <w:r w:rsidRPr="00681108">
        <w:rPr>
          <w:rFonts w:cs="Courier New"/>
          <w:szCs w:val="20"/>
        </w:rPr>
        <w:t xml:space="preserve">Grate openings shall be </w:t>
      </w:r>
      <w:r w:rsidRPr="00CD7DDA">
        <w:t xml:space="preserve">// </w:t>
      </w:r>
      <w:r w:rsidR="00CA12EB" w:rsidRPr="00CD7DDA">
        <w:t>1/4 inch (6.4 mm</w:t>
      </w:r>
      <w:r w:rsidRPr="00CD7DDA">
        <w:t xml:space="preserve">) circular // </w:t>
      </w:r>
      <w:r w:rsidR="00CA12EB" w:rsidRPr="00CD7DDA">
        <w:t>3/8 inch (9.5 mm</w:t>
      </w:r>
      <w:r w:rsidRPr="00CD7DDA">
        <w:t>) circular // or // 3/8 by 3 inch</w:t>
      </w:r>
      <w:r w:rsidR="00CA12EB" w:rsidRPr="00CD7DDA">
        <w:t xml:space="preserve"> (9.5 by 76 mm</w:t>
      </w:r>
      <w:r w:rsidRPr="00CD7DDA">
        <w:t>) slots //</w:t>
      </w:r>
      <w:r w:rsidRPr="00681108">
        <w:rPr>
          <w:rFonts w:cs="Courier New"/>
          <w:szCs w:val="20"/>
        </w:rPr>
        <w:t>.</w:t>
      </w:r>
    </w:p>
    <w:p w:rsidR="00DC63A9" w:rsidRPr="004D5346" w:rsidRDefault="00681108">
      <w:pPr>
        <w:pStyle w:val="ARTICLEB0"/>
        <w:rPr>
          <w:rFonts w:cs="Courier New"/>
          <w:szCs w:val="20"/>
        </w:rPr>
      </w:pPr>
      <w:r w:rsidRPr="00681108">
        <w:rPr>
          <w:rFonts w:cs="Courier New"/>
          <w:szCs w:val="20"/>
        </w:rPr>
        <w:t>Encasement For Piping</w:t>
      </w:r>
    </w:p>
    <w:p w:rsidR="00DC63A9" w:rsidRPr="004D5346" w:rsidRDefault="00681108">
      <w:pPr>
        <w:pStyle w:val="Level1"/>
        <w:rPr>
          <w:rFonts w:cs="Courier New"/>
          <w:szCs w:val="20"/>
        </w:rPr>
      </w:pPr>
      <w:r w:rsidRPr="00681108">
        <w:rPr>
          <w:rFonts w:cs="Courier New"/>
          <w:szCs w:val="20"/>
        </w:rPr>
        <w:t xml:space="preserve">Material: AWWA C105 </w:t>
      </w:r>
      <w:r w:rsidRPr="00CD7DDA">
        <w:t>// Linear low-density polyethylene film of 0.008 inch</w:t>
      </w:r>
      <w:r w:rsidR="00CA12EB" w:rsidRPr="00CD7DDA">
        <w:t xml:space="preserve"> (0.20 mm</w:t>
      </w:r>
      <w:r w:rsidRPr="00CD7DDA">
        <w:t>) // or // high-density, cross-laminated polyethylene film of 0.004 inch</w:t>
      </w:r>
      <w:r w:rsidR="00CA12EB" w:rsidRPr="00CD7DDA">
        <w:t xml:space="preserve"> (0.10 mm</w:t>
      </w:r>
      <w:r w:rsidRPr="00CD7DDA">
        <w:t>) //</w:t>
      </w:r>
      <w:r w:rsidRPr="00681108">
        <w:rPr>
          <w:rFonts w:cs="Courier New"/>
          <w:szCs w:val="20"/>
        </w:rPr>
        <w:t xml:space="preserve"> minimum thickness.</w:t>
      </w:r>
    </w:p>
    <w:p w:rsidR="00DC63A9" w:rsidRPr="004D5346" w:rsidRDefault="00681108">
      <w:pPr>
        <w:pStyle w:val="Level1"/>
        <w:rPr>
          <w:rFonts w:cs="Courier New"/>
          <w:szCs w:val="20"/>
        </w:rPr>
      </w:pPr>
      <w:r w:rsidRPr="00681108">
        <w:rPr>
          <w:rFonts w:cs="Courier New"/>
          <w:szCs w:val="20"/>
        </w:rPr>
        <w:t xml:space="preserve">Form: </w:t>
      </w:r>
      <w:r w:rsidRPr="00CD7DDA">
        <w:t>// Sheet // or // tube //</w:t>
      </w:r>
    </w:p>
    <w:p w:rsidR="00DC63A9" w:rsidRPr="004D5346" w:rsidRDefault="00681108">
      <w:pPr>
        <w:pStyle w:val="Level1"/>
        <w:rPr>
          <w:rFonts w:cs="Courier New"/>
          <w:szCs w:val="20"/>
        </w:rPr>
      </w:pPr>
      <w:r w:rsidRPr="00681108">
        <w:rPr>
          <w:rFonts w:cs="Courier New"/>
          <w:szCs w:val="20"/>
        </w:rPr>
        <w:t xml:space="preserve">Color: </w:t>
      </w:r>
      <w:r w:rsidRPr="00CD7DDA">
        <w:t>// Black // or // natural // Insert color //</w:t>
      </w:r>
    </w:p>
    <w:p w:rsidR="00DC63A9" w:rsidRPr="004D5346" w:rsidRDefault="00681108">
      <w:pPr>
        <w:pStyle w:val="ARTICLEB0"/>
        <w:rPr>
          <w:rFonts w:cs="Courier New"/>
          <w:szCs w:val="20"/>
        </w:rPr>
      </w:pPr>
      <w:r w:rsidRPr="00681108">
        <w:rPr>
          <w:rFonts w:cs="Courier New"/>
          <w:szCs w:val="20"/>
        </w:rPr>
        <w:t>Manholes and catch basins</w:t>
      </w:r>
    </w:p>
    <w:p w:rsidR="00681108" w:rsidRPr="00681108" w:rsidRDefault="00681108" w:rsidP="00681108">
      <w:pPr>
        <w:pStyle w:val="SpecNote"/>
        <w:rPr>
          <w:rFonts w:cs="Courier New"/>
        </w:rPr>
      </w:pPr>
      <w:r w:rsidRPr="00681108">
        <w:rPr>
          <w:rFonts w:cs="Courier New"/>
        </w:rPr>
        <w:t>SPEC WRITER NOTE: Retain one or more paragraphs below.  If more than one paragraph is selected, show location of each on Drawings.</w:t>
      </w:r>
    </w:p>
    <w:p w:rsidR="00681108" w:rsidRPr="00681108" w:rsidRDefault="00681108" w:rsidP="00681108">
      <w:pPr>
        <w:pStyle w:val="Level1"/>
        <w:rPr>
          <w:rFonts w:cs="Courier New"/>
          <w:szCs w:val="20"/>
        </w:rPr>
      </w:pPr>
      <w:r w:rsidRPr="00681108">
        <w:rPr>
          <w:rFonts w:cs="Courier New"/>
          <w:szCs w:val="20"/>
        </w:rPr>
        <w:t>Standard Precast Concrete Manholes:</w:t>
      </w:r>
    </w:p>
    <w:p w:rsidR="00681108" w:rsidRPr="00681108" w:rsidRDefault="00681108" w:rsidP="00681108">
      <w:pPr>
        <w:pStyle w:val="Level2"/>
        <w:rPr>
          <w:rFonts w:cs="Courier New"/>
          <w:szCs w:val="20"/>
        </w:rPr>
      </w:pPr>
      <w:r w:rsidRPr="00681108">
        <w:rPr>
          <w:rFonts w:cs="Courier New"/>
          <w:szCs w:val="20"/>
        </w:rPr>
        <w:t xml:space="preserve">Description: </w:t>
      </w:r>
      <w:r w:rsidR="00A864EE" w:rsidRPr="004D5346">
        <w:rPr>
          <w:rFonts w:cs="Courier New"/>
          <w:szCs w:val="20"/>
        </w:rPr>
        <w:t>ASTM C</w:t>
      </w:r>
      <w:r w:rsidRPr="00681108">
        <w:rPr>
          <w:rFonts w:cs="Courier New"/>
          <w:szCs w:val="20"/>
        </w:rPr>
        <w:t>478</w:t>
      </w:r>
      <w:r w:rsidR="00A864EE" w:rsidRPr="004D5346">
        <w:rPr>
          <w:rFonts w:cs="Courier New"/>
          <w:szCs w:val="20"/>
        </w:rPr>
        <w:t xml:space="preserve"> (ASTM C</w:t>
      </w:r>
      <w:r w:rsidRPr="00681108">
        <w:rPr>
          <w:rFonts w:cs="Courier New"/>
          <w:szCs w:val="20"/>
        </w:rPr>
        <w:t>478M), precast, reinforced concrete, of depth indicated, with provision for sealant joints.</w:t>
      </w:r>
    </w:p>
    <w:p w:rsidR="00681108" w:rsidRPr="00681108" w:rsidRDefault="00681108" w:rsidP="00681108">
      <w:pPr>
        <w:pStyle w:val="Level2"/>
        <w:rPr>
          <w:rFonts w:cs="Courier New"/>
          <w:szCs w:val="20"/>
        </w:rPr>
      </w:pPr>
      <w:r w:rsidRPr="00681108">
        <w:rPr>
          <w:rFonts w:cs="Courier New"/>
          <w:szCs w:val="20"/>
        </w:rPr>
        <w:t xml:space="preserve">Diameter: </w:t>
      </w:r>
      <w:r w:rsidR="00CA12EB" w:rsidRPr="004D5346">
        <w:rPr>
          <w:rFonts w:cs="Courier New"/>
          <w:szCs w:val="20"/>
        </w:rPr>
        <w:t>48 inches (</w:t>
      </w:r>
      <w:r w:rsidRPr="00681108">
        <w:rPr>
          <w:rFonts w:cs="Courier New"/>
          <w:szCs w:val="20"/>
        </w:rPr>
        <w:t>1200 mm</w:t>
      </w:r>
      <w:r w:rsidR="00A864EE" w:rsidRPr="004D5346">
        <w:rPr>
          <w:rFonts w:cs="Courier New"/>
          <w:szCs w:val="20"/>
        </w:rPr>
        <w:t>)</w:t>
      </w:r>
      <w:r w:rsidRPr="00681108">
        <w:rPr>
          <w:rFonts w:cs="Courier New"/>
          <w:szCs w:val="20"/>
        </w:rPr>
        <w:t xml:space="preserve"> minimum unless otherwise indicated.</w:t>
      </w:r>
    </w:p>
    <w:p w:rsidR="00681108" w:rsidRPr="00681108" w:rsidRDefault="00681108" w:rsidP="00681108">
      <w:pPr>
        <w:pStyle w:val="Level2"/>
        <w:rPr>
          <w:rFonts w:cs="Courier New"/>
          <w:szCs w:val="20"/>
        </w:rPr>
      </w:pPr>
      <w:r w:rsidRPr="00681108">
        <w:rPr>
          <w:rFonts w:cs="Courier New"/>
          <w:szCs w:val="20"/>
        </w:rPr>
        <w:lastRenderedPageBreak/>
        <w:t>Ballast: Increase thickness of precast concrete sections or add concrete to base section as required to prevent flotation.</w:t>
      </w:r>
    </w:p>
    <w:p w:rsidR="00681108" w:rsidRPr="00681108" w:rsidRDefault="00681108" w:rsidP="00681108">
      <w:pPr>
        <w:pStyle w:val="Level2"/>
        <w:rPr>
          <w:rFonts w:cs="Courier New"/>
          <w:szCs w:val="20"/>
        </w:rPr>
      </w:pPr>
      <w:r w:rsidRPr="00681108">
        <w:rPr>
          <w:rFonts w:cs="Courier New"/>
          <w:szCs w:val="20"/>
        </w:rPr>
        <w:t xml:space="preserve">Base Section: </w:t>
      </w:r>
      <w:r w:rsidR="009C5BFE">
        <w:rPr>
          <w:rFonts w:cs="Courier New"/>
          <w:szCs w:val="20"/>
        </w:rPr>
        <w:t xml:space="preserve">6 </w:t>
      </w:r>
      <w:r w:rsidR="00CA12EB" w:rsidRPr="004D5346">
        <w:rPr>
          <w:rFonts w:cs="Courier New"/>
          <w:szCs w:val="20"/>
        </w:rPr>
        <w:t>inch (</w:t>
      </w:r>
      <w:r w:rsidRPr="00681108">
        <w:rPr>
          <w:rFonts w:cs="Courier New"/>
          <w:szCs w:val="20"/>
        </w:rPr>
        <w:t xml:space="preserve">150 mm) minimum thickness for floor slab and </w:t>
      </w:r>
      <w:r w:rsidR="00CA12EB" w:rsidRPr="004D5346">
        <w:rPr>
          <w:rFonts w:cs="Courier New"/>
          <w:szCs w:val="20"/>
        </w:rPr>
        <w:t>4-inch (</w:t>
      </w:r>
      <w:r w:rsidRPr="00681108">
        <w:rPr>
          <w:rFonts w:cs="Courier New"/>
          <w:szCs w:val="20"/>
        </w:rPr>
        <w:t>102 mm) minimum thickness for walls and base riser section, and separate base slab or base section with integral floor.</w:t>
      </w:r>
    </w:p>
    <w:p w:rsidR="00681108" w:rsidRPr="00681108" w:rsidRDefault="00681108" w:rsidP="00681108">
      <w:pPr>
        <w:pStyle w:val="Level2"/>
        <w:rPr>
          <w:rFonts w:cs="Courier New"/>
          <w:szCs w:val="20"/>
        </w:rPr>
      </w:pPr>
      <w:r w:rsidRPr="00681108">
        <w:rPr>
          <w:rFonts w:cs="Courier New"/>
          <w:szCs w:val="20"/>
        </w:rPr>
        <w:t xml:space="preserve">Riser Sections: </w:t>
      </w:r>
      <w:r w:rsidR="009C5BFE">
        <w:rPr>
          <w:rFonts w:cs="Courier New"/>
          <w:szCs w:val="20"/>
        </w:rPr>
        <w:t xml:space="preserve">4 </w:t>
      </w:r>
      <w:r w:rsidR="00CA12EB" w:rsidRPr="004D5346">
        <w:rPr>
          <w:rFonts w:cs="Courier New"/>
          <w:szCs w:val="20"/>
        </w:rPr>
        <w:t>inch (</w:t>
      </w:r>
      <w:r w:rsidRPr="00681108">
        <w:rPr>
          <w:rFonts w:cs="Courier New"/>
          <w:szCs w:val="20"/>
        </w:rPr>
        <w:t>102 mm) minimum thickness, and lengths to provide depth indicated.</w:t>
      </w:r>
    </w:p>
    <w:p w:rsidR="00681108" w:rsidRPr="00681108" w:rsidRDefault="00681108" w:rsidP="00681108">
      <w:pPr>
        <w:pStyle w:val="Level2"/>
        <w:rPr>
          <w:rFonts w:cs="Courier New"/>
          <w:szCs w:val="20"/>
        </w:rPr>
      </w:pPr>
      <w:r w:rsidRPr="00681108">
        <w:rPr>
          <w:rFonts w:cs="Courier New"/>
          <w:szCs w:val="20"/>
        </w:rPr>
        <w:t>Top Section: Eccentric-cone type unless concentric-cone or flat-slab-top type is indicated, and top of cone of size that matches grade rings.</w:t>
      </w:r>
    </w:p>
    <w:p w:rsidR="00681108" w:rsidRPr="00681108" w:rsidRDefault="00681108" w:rsidP="00681108">
      <w:pPr>
        <w:pStyle w:val="Level2"/>
        <w:rPr>
          <w:rFonts w:cs="Courier New"/>
          <w:szCs w:val="20"/>
        </w:rPr>
      </w:pPr>
      <w:r w:rsidRPr="00681108">
        <w:rPr>
          <w:rFonts w:cs="Courier New"/>
          <w:szCs w:val="20"/>
        </w:rPr>
        <w:t xml:space="preserve">Joint Sealant: </w:t>
      </w:r>
      <w:r w:rsidR="00A864EE" w:rsidRPr="004D5346">
        <w:rPr>
          <w:rFonts w:cs="Courier New"/>
          <w:szCs w:val="20"/>
        </w:rPr>
        <w:t>ASTM C</w:t>
      </w:r>
      <w:r w:rsidRPr="00681108">
        <w:rPr>
          <w:rFonts w:cs="Courier New"/>
          <w:szCs w:val="20"/>
        </w:rPr>
        <w:t>990</w:t>
      </w:r>
      <w:r w:rsidR="00A864EE" w:rsidRPr="004D5346">
        <w:rPr>
          <w:rFonts w:cs="Courier New"/>
          <w:szCs w:val="20"/>
        </w:rPr>
        <w:t xml:space="preserve"> (ASTM C</w:t>
      </w:r>
      <w:r w:rsidRPr="00681108">
        <w:rPr>
          <w:rFonts w:cs="Courier New"/>
          <w:szCs w:val="20"/>
        </w:rPr>
        <w:t>990M), bitumen or butyl rubber.</w:t>
      </w:r>
    </w:p>
    <w:p w:rsidR="00681108" w:rsidRPr="00681108" w:rsidRDefault="00681108" w:rsidP="00681108">
      <w:pPr>
        <w:pStyle w:val="Level2"/>
        <w:rPr>
          <w:rFonts w:cs="Courier New"/>
          <w:szCs w:val="20"/>
        </w:rPr>
      </w:pPr>
      <w:r w:rsidRPr="00681108">
        <w:rPr>
          <w:rFonts w:cs="Courier New"/>
          <w:szCs w:val="20"/>
        </w:rPr>
        <w:t xml:space="preserve">Resilient Pipe Connectors:  </w:t>
      </w:r>
      <w:r w:rsidR="00A864EE" w:rsidRPr="004D5346">
        <w:rPr>
          <w:rFonts w:cs="Courier New"/>
          <w:szCs w:val="20"/>
        </w:rPr>
        <w:t>ASTM C</w:t>
      </w:r>
      <w:r w:rsidRPr="00681108">
        <w:rPr>
          <w:rFonts w:cs="Courier New"/>
          <w:szCs w:val="20"/>
        </w:rPr>
        <w:t>923</w:t>
      </w:r>
      <w:r w:rsidR="00A864EE" w:rsidRPr="004D5346">
        <w:rPr>
          <w:rFonts w:cs="Courier New"/>
          <w:szCs w:val="20"/>
        </w:rPr>
        <w:t xml:space="preserve"> (ASTM C</w:t>
      </w:r>
      <w:r w:rsidRPr="00681108">
        <w:rPr>
          <w:rFonts w:cs="Courier New"/>
          <w:szCs w:val="20"/>
        </w:rPr>
        <w:t>923M), cast or fitted into manhole walls, for each pipe connection.</w:t>
      </w:r>
    </w:p>
    <w:p w:rsidR="00681108" w:rsidRDefault="00681108" w:rsidP="00681108">
      <w:pPr>
        <w:pStyle w:val="Level2"/>
        <w:rPr>
          <w:rFonts w:cs="Courier New"/>
          <w:szCs w:val="20"/>
        </w:rPr>
      </w:pPr>
      <w:r w:rsidRPr="00681108">
        <w:rPr>
          <w:rFonts w:cs="Courier New"/>
          <w:szCs w:val="20"/>
        </w:rPr>
        <w:t xml:space="preserve">Steps: If total depth from floor of manhole to finished grade is greater than </w:t>
      </w:r>
      <w:r w:rsidR="00CA12EB" w:rsidRPr="004D5346">
        <w:rPr>
          <w:rFonts w:cs="Courier New"/>
          <w:szCs w:val="20"/>
        </w:rPr>
        <w:t>60 inches (</w:t>
      </w:r>
      <w:r w:rsidRPr="00681108">
        <w:rPr>
          <w:rFonts w:cs="Courier New"/>
          <w:szCs w:val="20"/>
        </w:rPr>
        <w:t xml:space="preserve">1500 mm). </w:t>
      </w:r>
      <w:r w:rsidRPr="00CD7DDA">
        <w:t xml:space="preserve">// Individual FRP steps or FRP ladder // Individual FRP steps; FRP ladder; or ASTM A615, deformed, </w:t>
      </w:r>
      <w:r w:rsidR="009C5BFE" w:rsidRPr="00CD7DDA">
        <w:t xml:space="preserve">1/2 </w:t>
      </w:r>
      <w:r w:rsidR="00CA12EB" w:rsidRPr="00CD7DDA">
        <w:t>inch (</w:t>
      </w:r>
      <w:r w:rsidRPr="00CD7DDA">
        <w:t>13 mm) steel reinforcing rods encased in ASTM D4101,</w:t>
      </w:r>
      <w:r w:rsidR="009C5BFE" w:rsidRPr="00CD7DDA">
        <w:t xml:space="preserve"> PP // ASTM A615, deformed, 1/2 </w:t>
      </w:r>
      <w:r w:rsidRPr="00CD7DDA">
        <w:t>inch</w:t>
      </w:r>
      <w:r w:rsidR="00CA12EB" w:rsidRPr="00CD7DDA">
        <w:t xml:space="preserve"> (</w:t>
      </w:r>
      <w:r w:rsidRPr="00CD7DDA">
        <w:t>13 mm) steel reinforcing rods encased in ASTM D4101, PP //</w:t>
      </w:r>
      <w:r w:rsidRPr="00681108">
        <w:rPr>
          <w:rFonts w:cs="Courier New"/>
          <w:szCs w:val="20"/>
        </w:rPr>
        <w:t xml:space="preserve">, width of </w:t>
      </w:r>
      <w:r w:rsidR="00CA12EB" w:rsidRPr="004D5346">
        <w:rPr>
          <w:rFonts w:cs="Courier New"/>
          <w:szCs w:val="20"/>
        </w:rPr>
        <w:t>16 inches (</w:t>
      </w:r>
      <w:r w:rsidR="009C5BFE">
        <w:rPr>
          <w:rFonts w:cs="Courier New"/>
          <w:szCs w:val="20"/>
        </w:rPr>
        <w:t xml:space="preserve">400 mm) minimum,  spaced at 12 to 16 </w:t>
      </w:r>
      <w:r w:rsidRPr="00681108">
        <w:rPr>
          <w:rFonts w:cs="Courier New"/>
          <w:szCs w:val="20"/>
        </w:rPr>
        <w:t>inch</w:t>
      </w:r>
      <w:r w:rsidR="00CA12EB" w:rsidRPr="004D5346">
        <w:rPr>
          <w:rFonts w:cs="Courier New"/>
          <w:szCs w:val="20"/>
        </w:rPr>
        <w:t xml:space="preserve"> (</w:t>
      </w:r>
      <w:r w:rsidR="009C5BFE">
        <w:rPr>
          <w:rFonts w:cs="Courier New"/>
          <w:szCs w:val="20"/>
        </w:rPr>
        <w:t xml:space="preserve">300 to 400 </w:t>
      </w:r>
      <w:r w:rsidR="00A864EE" w:rsidRPr="004D5346">
        <w:rPr>
          <w:rFonts w:cs="Courier New"/>
          <w:szCs w:val="20"/>
        </w:rPr>
        <w:t>mm)</w:t>
      </w:r>
      <w:r w:rsidRPr="00681108">
        <w:rPr>
          <w:rFonts w:cs="Courier New"/>
          <w:szCs w:val="20"/>
        </w:rPr>
        <w:t xml:space="preserve"> intervals.  </w:t>
      </w:r>
    </w:p>
    <w:p w:rsidR="00681108" w:rsidRPr="00681108" w:rsidRDefault="00681108" w:rsidP="00681108">
      <w:pPr>
        <w:pStyle w:val="Level2"/>
        <w:rPr>
          <w:rFonts w:cs="Courier New"/>
          <w:szCs w:val="20"/>
        </w:rPr>
      </w:pPr>
      <w:r w:rsidRPr="00681108">
        <w:rPr>
          <w:rFonts w:cs="Courier New"/>
          <w:szCs w:val="20"/>
        </w:rPr>
        <w:t>Adjusting Ring</w:t>
      </w:r>
      <w:r w:rsidR="009C5BFE">
        <w:rPr>
          <w:rFonts w:cs="Courier New"/>
          <w:szCs w:val="20"/>
        </w:rPr>
        <w:t xml:space="preserve">s: Reinforced-concrete rings, 6 to 9 </w:t>
      </w:r>
      <w:r w:rsidRPr="00681108">
        <w:rPr>
          <w:rFonts w:cs="Courier New"/>
          <w:szCs w:val="20"/>
        </w:rPr>
        <w:t>inch</w:t>
      </w:r>
      <w:r w:rsidR="00CA12EB" w:rsidRPr="004D5346">
        <w:rPr>
          <w:rFonts w:cs="Courier New"/>
          <w:szCs w:val="20"/>
        </w:rPr>
        <w:t xml:space="preserve"> (</w:t>
      </w:r>
      <w:r w:rsidRPr="00681108">
        <w:rPr>
          <w:rFonts w:cs="Courier New"/>
          <w:szCs w:val="20"/>
        </w:rPr>
        <w:t>150 to 225 mm) total thickness, to match diameter of manhole frame and cover, and height as required to adjust manhole frame and cover to indicated elevation and slope.</w:t>
      </w:r>
    </w:p>
    <w:p w:rsidR="00681108" w:rsidRPr="00681108" w:rsidRDefault="00681108" w:rsidP="00681108">
      <w:pPr>
        <w:pStyle w:val="Level1"/>
        <w:rPr>
          <w:rFonts w:cs="Courier New"/>
          <w:szCs w:val="20"/>
        </w:rPr>
      </w:pPr>
      <w:r w:rsidRPr="00681108">
        <w:rPr>
          <w:rFonts w:cs="Courier New"/>
          <w:szCs w:val="20"/>
        </w:rPr>
        <w:t>Designed Precast Concrete Manholes:</w:t>
      </w:r>
    </w:p>
    <w:p w:rsidR="00681108" w:rsidRPr="00681108" w:rsidRDefault="00681108" w:rsidP="00681108">
      <w:pPr>
        <w:pStyle w:val="Level2"/>
        <w:rPr>
          <w:rFonts w:cs="Courier New"/>
          <w:szCs w:val="20"/>
        </w:rPr>
      </w:pPr>
      <w:r w:rsidRPr="00681108">
        <w:rPr>
          <w:rFonts w:cs="Courier New"/>
          <w:szCs w:val="20"/>
        </w:rPr>
        <w:t>Description: ASTM C913; designed for A-16 (AASHTO HS20-44), heavy-traffic, structural loading; of depth, shape, and dimensions indicated, with provision for sealant joints.</w:t>
      </w:r>
    </w:p>
    <w:p w:rsidR="00681108" w:rsidRPr="00681108" w:rsidRDefault="00681108" w:rsidP="00681108">
      <w:pPr>
        <w:pStyle w:val="Level2"/>
        <w:rPr>
          <w:rFonts w:cs="Courier New"/>
          <w:szCs w:val="20"/>
        </w:rPr>
      </w:pPr>
      <w:r w:rsidRPr="00681108">
        <w:rPr>
          <w:rFonts w:cs="Courier New"/>
          <w:szCs w:val="20"/>
        </w:rPr>
        <w:t>Ballast: Increase thickness of one or more precast concrete sections or add concrete to manhole as required to prevent flotation.</w:t>
      </w:r>
    </w:p>
    <w:p w:rsidR="00681108" w:rsidRPr="00681108" w:rsidRDefault="00681108" w:rsidP="00681108">
      <w:pPr>
        <w:pStyle w:val="Level2"/>
        <w:rPr>
          <w:rFonts w:cs="Courier New"/>
          <w:szCs w:val="20"/>
        </w:rPr>
      </w:pPr>
      <w:r w:rsidRPr="00681108">
        <w:rPr>
          <w:rFonts w:cs="Courier New"/>
          <w:szCs w:val="20"/>
        </w:rPr>
        <w:t xml:space="preserve">Joint Sealant: </w:t>
      </w:r>
      <w:r w:rsidR="00A864EE" w:rsidRPr="004D5346">
        <w:rPr>
          <w:rFonts w:cs="Courier New"/>
          <w:szCs w:val="20"/>
        </w:rPr>
        <w:t>ASTM C</w:t>
      </w:r>
      <w:r w:rsidRPr="00681108">
        <w:rPr>
          <w:rFonts w:cs="Courier New"/>
          <w:szCs w:val="20"/>
        </w:rPr>
        <w:t>990</w:t>
      </w:r>
      <w:r w:rsidR="00A864EE" w:rsidRPr="004D5346">
        <w:rPr>
          <w:rFonts w:cs="Courier New"/>
          <w:szCs w:val="20"/>
        </w:rPr>
        <w:t xml:space="preserve"> (ASTM C</w:t>
      </w:r>
      <w:r w:rsidRPr="00681108">
        <w:rPr>
          <w:rFonts w:cs="Courier New"/>
          <w:szCs w:val="20"/>
        </w:rPr>
        <w:t>990M), bitumen or butyl rubber.</w:t>
      </w:r>
    </w:p>
    <w:p w:rsidR="00681108" w:rsidRPr="00681108" w:rsidRDefault="00681108" w:rsidP="00681108">
      <w:pPr>
        <w:pStyle w:val="Level2"/>
        <w:rPr>
          <w:rFonts w:cs="Courier New"/>
          <w:szCs w:val="20"/>
        </w:rPr>
      </w:pPr>
      <w:r w:rsidRPr="00681108">
        <w:rPr>
          <w:rFonts w:cs="Courier New"/>
          <w:szCs w:val="20"/>
        </w:rPr>
        <w:t xml:space="preserve">Resilient Pipe Connectors: </w:t>
      </w:r>
      <w:r w:rsidR="00A864EE" w:rsidRPr="004D5346">
        <w:rPr>
          <w:rFonts w:cs="Courier New"/>
          <w:szCs w:val="20"/>
        </w:rPr>
        <w:t>ASTM C</w:t>
      </w:r>
      <w:r w:rsidRPr="00681108">
        <w:rPr>
          <w:rFonts w:cs="Courier New"/>
          <w:szCs w:val="20"/>
        </w:rPr>
        <w:t>923</w:t>
      </w:r>
      <w:r w:rsidR="00A864EE" w:rsidRPr="004D5346">
        <w:rPr>
          <w:rFonts w:cs="Courier New"/>
          <w:szCs w:val="20"/>
        </w:rPr>
        <w:t xml:space="preserve"> (ASTM C</w:t>
      </w:r>
      <w:r w:rsidRPr="00681108">
        <w:rPr>
          <w:rFonts w:cs="Courier New"/>
          <w:szCs w:val="20"/>
        </w:rPr>
        <w:t>923M), cast or fitted into manhole walls, for each pipe connection.</w:t>
      </w:r>
    </w:p>
    <w:p w:rsidR="00507F82" w:rsidRPr="004D5346" w:rsidRDefault="00681108" w:rsidP="00507F82">
      <w:pPr>
        <w:pStyle w:val="Level2"/>
        <w:rPr>
          <w:rFonts w:cs="Courier New"/>
          <w:szCs w:val="20"/>
        </w:rPr>
      </w:pPr>
      <w:r w:rsidRPr="00681108">
        <w:rPr>
          <w:rFonts w:cs="Courier New"/>
          <w:szCs w:val="20"/>
        </w:rPr>
        <w:t xml:space="preserve">Steps: If total depth from floor of manhole to finished grade is greater than </w:t>
      </w:r>
      <w:r w:rsidR="00CA12EB" w:rsidRPr="004D5346">
        <w:rPr>
          <w:rFonts w:cs="Courier New"/>
          <w:szCs w:val="20"/>
        </w:rPr>
        <w:t>60 inches (</w:t>
      </w:r>
      <w:r w:rsidRPr="00681108">
        <w:rPr>
          <w:rFonts w:cs="Courier New"/>
          <w:szCs w:val="20"/>
        </w:rPr>
        <w:t>1500 mm</w:t>
      </w:r>
      <w:r w:rsidR="00A864EE" w:rsidRPr="004D5346">
        <w:rPr>
          <w:rFonts w:cs="Courier New"/>
          <w:szCs w:val="20"/>
        </w:rPr>
        <w:t>).</w:t>
      </w:r>
      <w:r w:rsidRPr="00681108">
        <w:rPr>
          <w:rFonts w:cs="Courier New"/>
          <w:szCs w:val="20"/>
        </w:rPr>
        <w:t xml:space="preserve"> </w:t>
      </w:r>
      <w:r w:rsidRPr="00CD7DDA">
        <w:t xml:space="preserve">// Individual FRP steps or FRP ladder // Individual FRP steps; FRP ladder; or ASTM A615, deformed, </w:t>
      </w:r>
      <w:r w:rsidR="009C5BFE" w:rsidRPr="00CD7DDA">
        <w:t xml:space="preserve">1/2 </w:t>
      </w:r>
      <w:r w:rsidR="00CA12EB" w:rsidRPr="00CD7DDA">
        <w:t>inch (</w:t>
      </w:r>
      <w:r w:rsidRPr="00CD7DDA">
        <w:t>13 mm</w:t>
      </w:r>
      <w:r w:rsidR="00A864EE" w:rsidRPr="00CD7DDA">
        <w:t>)</w:t>
      </w:r>
      <w:r w:rsidRPr="00CD7DDA">
        <w:t xml:space="preserve"> steel reinforcing rods encased in ASTM D4101, PP // ASTM A615 deformed, </w:t>
      </w:r>
      <w:r w:rsidR="009C5BFE" w:rsidRPr="00CD7DDA">
        <w:t xml:space="preserve">1/2 </w:t>
      </w:r>
      <w:r w:rsidR="00CA12EB" w:rsidRPr="00CD7DDA">
        <w:t>inch (</w:t>
      </w:r>
      <w:r w:rsidRPr="00CD7DDA">
        <w:t>13 mm</w:t>
      </w:r>
      <w:r w:rsidR="00A864EE" w:rsidRPr="00CD7DDA">
        <w:t>)</w:t>
      </w:r>
      <w:r w:rsidRPr="00CD7DDA">
        <w:t xml:space="preserve"> steel reinforcing rods encased </w:t>
      </w:r>
      <w:r w:rsidRPr="00CD7DDA">
        <w:lastRenderedPageBreak/>
        <w:t>in ASTM D 4101, PP //</w:t>
      </w:r>
      <w:r w:rsidRPr="00681108">
        <w:rPr>
          <w:rFonts w:cs="Courier New"/>
          <w:szCs w:val="20"/>
        </w:rPr>
        <w:t xml:space="preserve">, width of </w:t>
      </w:r>
      <w:r w:rsidR="00CA12EB" w:rsidRPr="004D5346">
        <w:rPr>
          <w:rFonts w:cs="Courier New"/>
          <w:szCs w:val="20"/>
        </w:rPr>
        <w:t>16 inches (</w:t>
      </w:r>
      <w:r w:rsidR="009C5BFE">
        <w:rPr>
          <w:rFonts w:cs="Courier New"/>
          <w:szCs w:val="20"/>
        </w:rPr>
        <w:t xml:space="preserve">400 mm) minimum, </w:t>
      </w:r>
      <w:r w:rsidRPr="00681108">
        <w:rPr>
          <w:rFonts w:cs="Courier New"/>
          <w:szCs w:val="20"/>
        </w:rPr>
        <w:t xml:space="preserve">spaced at </w:t>
      </w:r>
      <w:r w:rsidR="009C5BFE">
        <w:rPr>
          <w:rFonts w:cs="Courier New"/>
          <w:szCs w:val="20"/>
        </w:rPr>
        <w:t xml:space="preserve">12 to 16 </w:t>
      </w:r>
      <w:r w:rsidR="00CA12EB" w:rsidRPr="004D5346">
        <w:rPr>
          <w:rFonts w:cs="Courier New"/>
          <w:szCs w:val="20"/>
        </w:rPr>
        <w:t>inch (</w:t>
      </w:r>
      <w:r w:rsidR="009C5BFE">
        <w:rPr>
          <w:rFonts w:cs="Courier New"/>
          <w:szCs w:val="20"/>
        </w:rPr>
        <w:t xml:space="preserve">300 to 400 </w:t>
      </w:r>
      <w:r w:rsidR="00A864EE" w:rsidRPr="004D5346">
        <w:rPr>
          <w:rFonts w:cs="Courier New"/>
          <w:szCs w:val="20"/>
        </w:rPr>
        <w:t xml:space="preserve">mm) </w:t>
      </w:r>
      <w:r w:rsidRPr="00681108">
        <w:rPr>
          <w:rFonts w:cs="Courier New"/>
          <w:szCs w:val="20"/>
        </w:rPr>
        <w:t xml:space="preserve">intervals.  </w:t>
      </w:r>
    </w:p>
    <w:p w:rsidR="00507F82" w:rsidRPr="004D5346" w:rsidRDefault="00681108" w:rsidP="00507F82">
      <w:pPr>
        <w:pStyle w:val="Level2"/>
        <w:rPr>
          <w:rFonts w:cs="Courier New"/>
          <w:szCs w:val="20"/>
        </w:rPr>
      </w:pPr>
      <w:r w:rsidRPr="00681108">
        <w:rPr>
          <w:rFonts w:cs="Courier New"/>
          <w:szCs w:val="20"/>
        </w:rPr>
        <w:t xml:space="preserve">Adjusting Rings: Reinforced-concrete rings, </w:t>
      </w:r>
      <w:r w:rsidR="009C5BFE">
        <w:rPr>
          <w:rFonts w:cs="Courier New"/>
          <w:szCs w:val="20"/>
        </w:rPr>
        <w:t xml:space="preserve">6 to 9 </w:t>
      </w:r>
      <w:r w:rsidR="00CA12EB" w:rsidRPr="004D5346">
        <w:rPr>
          <w:rFonts w:cs="Courier New"/>
          <w:szCs w:val="20"/>
        </w:rPr>
        <w:t>inch (</w:t>
      </w:r>
      <w:r w:rsidRPr="00681108">
        <w:rPr>
          <w:rFonts w:cs="Courier New"/>
          <w:szCs w:val="20"/>
        </w:rPr>
        <w:t>150 to 225 mm</w:t>
      </w:r>
      <w:r w:rsidR="00A864EE" w:rsidRPr="004D5346">
        <w:rPr>
          <w:rFonts w:cs="Courier New"/>
          <w:szCs w:val="20"/>
        </w:rPr>
        <w:t>)</w:t>
      </w:r>
      <w:r w:rsidRPr="00681108">
        <w:rPr>
          <w:rFonts w:cs="Courier New"/>
          <w:szCs w:val="20"/>
        </w:rPr>
        <w:t xml:space="preserve"> total thickness, to match diameter of manhole frame and cover, and height as required to adjust manhole frame and cover to indicated elevation and slope.</w:t>
      </w:r>
    </w:p>
    <w:p w:rsidR="00681108" w:rsidRPr="00681108" w:rsidRDefault="00681108" w:rsidP="00681108">
      <w:pPr>
        <w:pStyle w:val="Level1"/>
        <w:rPr>
          <w:rFonts w:cs="Courier New"/>
          <w:szCs w:val="20"/>
        </w:rPr>
      </w:pPr>
      <w:r w:rsidRPr="00681108">
        <w:rPr>
          <w:rFonts w:cs="Courier New"/>
          <w:szCs w:val="20"/>
        </w:rPr>
        <w:t>Fiberglass Manholes:</w:t>
      </w:r>
    </w:p>
    <w:p w:rsidR="00681108" w:rsidRPr="00681108" w:rsidRDefault="00681108" w:rsidP="00681108">
      <w:pPr>
        <w:pStyle w:val="Level2"/>
        <w:rPr>
          <w:rFonts w:cs="Courier New"/>
          <w:szCs w:val="20"/>
        </w:rPr>
      </w:pPr>
      <w:r w:rsidRPr="00681108">
        <w:rPr>
          <w:rFonts w:cs="Courier New"/>
          <w:szCs w:val="20"/>
        </w:rPr>
        <w:t>Description: ASTM D3753.</w:t>
      </w:r>
    </w:p>
    <w:p w:rsidR="00681108" w:rsidRPr="00681108" w:rsidRDefault="00681108" w:rsidP="00681108">
      <w:pPr>
        <w:pStyle w:val="Level2"/>
        <w:rPr>
          <w:rFonts w:cs="Courier New"/>
          <w:szCs w:val="20"/>
        </w:rPr>
      </w:pPr>
      <w:r w:rsidRPr="00681108">
        <w:rPr>
          <w:rFonts w:cs="Courier New"/>
          <w:szCs w:val="20"/>
        </w:rPr>
        <w:t xml:space="preserve">Diameter: </w:t>
      </w:r>
      <w:r w:rsidR="00CA12EB" w:rsidRPr="004D5346">
        <w:rPr>
          <w:rFonts w:cs="Courier New"/>
          <w:szCs w:val="20"/>
        </w:rPr>
        <w:t>48 inches (</w:t>
      </w:r>
      <w:r w:rsidRPr="00681108">
        <w:rPr>
          <w:rFonts w:cs="Courier New"/>
          <w:szCs w:val="20"/>
        </w:rPr>
        <w:t>1200 mm) minimum unless otherwise indicated.</w:t>
      </w:r>
    </w:p>
    <w:p w:rsidR="00681108" w:rsidRPr="00681108" w:rsidRDefault="00681108" w:rsidP="00681108">
      <w:pPr>
        <w:pStyle w:val="Level2"/>
        <w:rPr>
          <w:rFonts w:cs="Courier New"/>
          <w:szCs w:val="20"/>
        </w:rPr>
      </w:pPr>
      <w:r w:rsidRPr="00681108">
        <w:rPr>
          <w:rFonts w:cs="Courier New"/>
          <w:szCs w:val="20"/>
        </w:rPr>
        <w:t>Ballast: Increase thickness of concrete base as required to prevent flotation.</w:t>
      </w:r>
    </w:p>
    <w:p w:rsidR="00681108" w:rsidRPr="00681108" w:rsidRDefault="00681108" w:rsidP="00681108">
      <w:pPr>
        <w:pStyle w:val="Level2"/>
        <w:rPr>
          <w:rFonts w:cs="Courier New"/>
          <w:szCs w:val="20"/>
        </w:rPr>
      </w:pPr>
      <w:r w:rsidRPr="00681108">
        <w:rPr>
          <w:rFonts w:cs="Courier New"/>
          <w:szCs w:val="20"/>
        </w:rPr>
        <w:t xml:space="preserve">Base Section: Concrete, </w:t>
      </w:r>
      <w:r w:rsidR="009C5BFE">
        <w:rPr>
          <w:rFonts w:cs="Courier New"/>
          <w:szCs w:val="20"/>
        </w:rPr>
        <w:t xml:space="preserve">8 </w:t>
      </w:r>
      <w:r w:rsidR="00CA12EB" w:rsidRPr="004D5346">
        <w:rPr>
          <w:rFonts w:cs="Courier New"/>
          <w:szCs w:val="20"/>
        </w:rPr>
        <w:t>inch (</w:t>
      </w:r>
      <w:r w:rsidRPr="00681108">
        <w:rPr>
          <w:rFonts w:cs="Courier New"/>
          <w:szCs w:val="20"/>
        </w:rPr>
        <w:t>203 mm) minimum thickness.</w:t>
      </w:r>
    </w:p>
    <w:p w:rsidR="00681108" w:rsidRDefault="00681108" w:rsidP="00681108">
      <w:pPr>
        <w:pStyle w:val="Level2"/>
        <w:rPr>
          <w:rFonts w:cs="Courier New"/>
          <w:szCs w:val="20"/>
        </w:rPr>
      </w:pPr>
      <w:r w:rsidRPr="00681108">
        <w:rPr>
          <w:rFonts w:cs="Courier New"/>
          <w:szCs w:val="20"/>
        </w:rPr>
        <w:t xml:space="preserve">Resilient Pipe Connectors: </w:t>
      </w:r>
      <w:r w:rsidR="00A864EE" w:rsidRPr="004D5346">
        <w:rPr>
          <w:rFonts w:cs="Courier New"/>
          <w:szCs w:val="20"/>
        </w:rPr>
        <w:t>ASTM C</w:t>
      </w:r>
      <w:r w:rsidRPr="00681108">
        <w:rPr>
          <w:rFonts w:cs="Courier New"/>
          <w:szCs w:val="20"/>
        </w:rPr>
        <w:t>923</w:t>
      </w:r>
      <w:r w:rsidR="00A864EE" w:rsidRPr="004D5346">
        <w:rPr>
          <w:rFonts w:cs="Courier New"/>
          <w:szCs w:val="20"/>
        </w:rPr>
        <w:t xml:space="preserve"> (ASTM C</w:t>
      </w:r>
      <w:r w:rsidRPr="00681108">
        <w:rPr>
          <w:rFonts w:cs="Courier New"/>
          <w:szCs w:val="20"/>
        </w:rPr>
        <w:t>923M), cast or fitted into manhole walls, for each pipe connection.</w:t>
      </w:r>
    </w:p>
    <w:p w:rsidR="0022447E" w:rsidRPr="004D5346" w:rsidRDefault="00681108" w:rsidP="0022447E">
      <w:pPr>
        <w:pStyle w:val="Level2"/>
        <w:rPr>
          <w:rFonts w:cs="Courier New"/>
          <w:szCs w:val="20"/>
        </w:rPr>
      </w:pPr>
      <w:r w:rsidRPr="00681108">
        <w:rPr>
          <w:rFonts w:cs="Courier New"/>
          <w:szCs w:val="20"/>
        </w:rPr>
        <w:t xml:space="preserve">Steps: If total depth from floor of manhole to finished grade is greater than </w:t>
      </w:r>
      <w:r w:rsidR="00CA12EB" w:rsidRPr="004D5346">
        <w:rPr>
          <w:rFonts w:cs="Courier New"/>
          <w:szCs w:val="20"/>
        </w:rPr>
        <w:t>60 inches (</w:t>
      </w:r>
      <w:r w:rsidRPr="00681108">
        <w:rPr>
          <w:rFonts w:cs="Courier New"/>
          <w:szCs w:val="20"/>
        </w:rPr>
        <w:t>1500 mm</w:t>
      </w:r>
      <w:r w:rsidR="00A864EE" w:rsidRPr="004D5346">
        <w:rPr>
          <w:rFonts w:cs="Courier New"/>
          <w:szCs w:val="20"/>
        </w:rPr>
        <w:t>).</w:t>
      </w:r>
      <w:r w:rsidRPr="00681108">
        <w:rPr>
          <w:rFonts w:cs="Courier New"/>
          <w:szCs w:val="20"/>
        </w:rPr>
        <w:t xml:space="preserve"> </w:t>
      </w:r>
      <w:r w:rsidRPr="00CD7DDA">
        <w:t xml:space="preserve">// Individual FRP steps or FRP ladder // Individual FRP steps; FRP ladder; or ASTM A615, deformed, </w:t>
      </w:r>
      <w:r w:rsidR="009C5BFE" w:rsidRPr="00CD7DDA">
        <w:t xml:space="preserve">1/2 </w:t>
      </w:r>
      <w:r w:rsidR="00CA12EB" w:rsidRPr="00CD7DDA">
        <w:t>inch (</w:t>
      </w:r>
      <w:r w:rsidRPr="00CD7DDA">
        <w:t>13 mm</w:t>
      </w:r>
      <w:r w:rsidR="00A864EE" w:rsidRPr="00CD7DDA">
        <w:t>)</w:t>
      </w:r>
      <w:r w:rsidRPr="00CD7DDA">
        <w:t xml:space="preserve"> steel reinforcing rods encased in ASTM D4101, PP // ASTM A615, deformed, </w:t>
      </w:r>
      <w:r w:rsidR="009C5BFE" w:rsidRPr="00CD7DDA">
        <w:t xml:space="preserve">1/2 </w:t>
      </w:r>
      <w:r w:rsidR="00CA12EB" w:rsidRPr="00CD7DDA">
        <w:t>inch (</w:t>
      </w:r>
      <w:r w:rsidRPr="00CD7DDA">
        <w:t>13 mm</w:t>
      </w:r>
      <w:r w:rsidR="00A864EE" w:rsidRPr="00CD7DDA">
        <w:t>)</w:t>
      </w:r>
      <w:r w:rsidRPr="00CD7DDA">
        <w:t xml:space="preserve"> steel reinforcing rods encased in ASTM D4101, PP //</w:t>
      </w:r>
      <w:r w:rsidRPr="00681108">
        <w:rPr>
          <w:rFonts w:cs="Courier New"/>
          <w:szCs w:val="20"/>
        </w:rPr>
        <w:t xml:space="preserve">, width of </w:t>
      </w:r>
      <w:r w:rsidR="00CA12EB" w:rsidRPr="004D5346">
        <w:rPr>
          <w:rFonts w:cs="Courier New"/>
          <w:szCs w:val="20"/>
        </w:rPr>
        <w:t>16 inches (</w:t>
      </w:r>
      <w:r w:rsidRPr="00681108">
        <w:rPr>
          <w:rFonts w:cs="Courier New"/>
          <w:szCs w:val="20"/>
        </w:rPr>
        <w:t xml:space="preserve">400 mm) minimum,  spaced at </w:t>
      </w:r>
      <w:r w:rsidR="009C5BFE">
        <w:rPr>
          <w:rFonts w:cs="Courier New"/>
          <w:szCs w:val="20"/>
        </w:rPr>
        <w:t xml:space="preserve">12 to 16 </w:t>
      </w:r>
      <w:r w:rsidR="00CA12EB" w:rsidRPr="004D5346">
        <w:rPr>
          <w:rFonts w:cs="Courier New"/>
          <w:szCs w:val="20"/>
        </w:rPr>
        <w:t>inch (</w:t>
      </w:r>
      <w:r w:rsidR="009C5BFE">
        <w:rPr>
          <w:rFonts w:cs="Courier New"/>
          <w:szCs w:val="20"/>
        </w:rPr>
        <w:t xml:space="preserve">300 to 400 </w:t>
      </w:r>
      <w:r w:rsidR="00A864EE" w:rsidRPr="004D5346">
        <w:rPr>
          <w:rFonts w:cs="Courier New"/>
          <w:szCs w:val="20"/>
        </w:rPr>
        <w:t xml:space="preserve">mm) </w:t>
      </w:r>
      <w:r w:rsidRPr="00681108">
        <w:rPr>
          <w:rFonts w:cs="Courier New"/>
          <w:szCs w:val="20"/>
        </w:rPr>
        <w:t xml:space="preserve">intervals.  </w:t>
      </w:r>
    </w:p>
    <w:p w:rsidR="0022447E" w:rsidRPr="004D5346" w:rsidRDefault="00681108" w:rsidP="0022447E">
      <w:pPr>
        <w:pStyle w:val="Level2"/>
        <w:rPr>
          <w:rFonts w:cs="Courier New"/>
          <w:szCs w:val="20"/>
        </w:rPr>
      </w:pPr>
      <w:r w:rsidRPr="00681108">
        <w:rPr>
          <w:rFonts w:cs="Courier New"/>
          <w:szCs w:val="20"/>
        </w:rPr>
        <w:t xml:space="preserve">Adjusting Rings: Reinforced-concrete rings, </w:t>
      </w:r>
      <w:r w:rsidR="009C5BFE">
        <w:rPr>
          <w:rFonts w:cs="Courier New"/>
          <w:szCs w:val="20"/>
        </w:rPr>
        <w:t xml:space="preserve">6 to 9 </w:t>
      </w:r>
      <w:r w:rsidR="00CA12EB" w:rsidRPr="004D5346">
        <w:rPr>
          <w:rFonts w:cs="Courier New"/>
          <w:szCs w:val="20"/>
        </w:rPr>
        <w:t>inch (</w:t>
      </w:r>
      <w:r w:rsidRPr="00681108">
        <w:rPr>
          <w:rFonts w:cs="Courier New"/>
          <w:szCs w:val="20"/>
        </w:rPr>
        <w:t>150 to 225 mm</w:t>
      </w:r>
      <w:r w:rsidR="00A864EE" w:rsidRPr="004D5346">
        <w:rPr>
          <w:rFonts w:cs="Courier New"/>
          <w:szCs w:val="20"/>
        </w:rPr>
        <w:t>)</w:t>
      </w:r>
      <w:r w:rsidRPr="00681108">
        <w:rPr>
          <w:rFonts w:cs="Courier New"/>
          <w:szCs w:val="20"/>
        </w:rPr>
        <w:t xml:space="preserve"> total thickness, to match diameter of manhole frame and cover, and height as required to adjust manhole frame and cover to indicated elevation and slope.</w:t>
      </w:r>
    </w:p>
    <w:p w:rsidR="00681108" w:rsidRPr="00681108" w:rsidRDefault="00681108" w:rsidP="00681108">
      <w:pPr>
        <w:pStyle w:val="Level1"/>
        <w:rPr>
          <w:rFonts w:cs="Courier New"/>
          <w:szCs w:val="20"/>
        </w:rPr>
      </w:pPr>
      <w:r w:rsidRPr="00681108">
        <w:rPr>
          <w:rFonts w:cs="Courier New"/>
          <w:szCs w:val="20"/>
        </w:rPr>
        <w:t>Manhole Frames and Covers:</w:t>
      </w:r>
    </w:p>
    <w:p w:rsidR="00681108" w:rsidRPr="00681108" w:rsidRDefault="00681108" w:rsidP="00681108">
      <w:pPr>
        <w:pStyle w:val="Level2"/>
        <w:rPr>
          <w:rFonts w:cs="Courier New"/>
          <w:szCs w:val="20"/>
        </w:rPr>
      </w:pPr>
      <w:r w:rsidRPr="00681108">
        <w:rPr>
          <w:rFonts w:cs="Courier New"/>
          <w:szCs w:val="20"/>
        </w:rPr>
        <w:t xml:space="preserve">Description: Ferrous; </w:t>
      </w:r>
      <w:r w:rsidR="009C5BFE">
        <w:rPr>
          <w:rFonts w:cs="Courier New"/>
          <w:szCs w:val="20"/>
        </w:rPr>
        <w:t xml:space="preserve">24 </w:t>
      </w:r>
      <w:r w:rsidR="00CA12EB" w:rsidRPr="004D5346">
        <w:rPr>
          <w:rFonts w:cs="Courier New"/>
          <w:szCs w:val="20"/>
        </w:rPr>
        <w:t>inch (</w:t>
      </w:r>
      <w:r w:rsidR="009C5BFE">
        <w:rPr>
          <w:rFonts w:cs="Courier New"/>
          <w:szCs w:val="20"/>
        </w:rPr>
        <w:t xml:space="preserve">610 </w:t>
      </w:r>
      <w:r w:rsidR="00A864EE" w:rsidRPr="004D5346">
        <w:rPr>
          <w:rFonts w:cs="Courier New"/>
          <w:szCs w:val="20"/>
        </w:rPr>
        <w:t>mm</w:t>
      </w:r>
      <w:r w:rsidR="009C5BFE">
        <w:rPr>
          <w:rFonts w:cs="Courier New"/>
          <w:szCs w:val="20"/>
        </w:rPr>
        <w:t xml:space="preserve">) ID by 7 to 9 </w:t>
      </w:r>
      <w:r w:rsidRPr="00681108">
        <w:rPr>
          <w:rFonts w:cs="Courier New"/>
          <w:szCs w:val="20"/>
        </w:rPr>
        <w:t>inch</w:t>
      </w:r>
      <w:r w:rsidR="00CA12EB" w:rsidRPr="004D5346">
        <w:rPr>
          <w:rFonts w:cs="Courier New"/>
          <w:szCs w:val="20"/>
        </w:rPr>
        <w:t xml:space="preserve"> (</w:t>
      </w:r>
      <w:r w:rsidR="009C5BFE">
        <w:rPr>
          <w:rFonts w:cs="Courier New"/>
          <w:szCs w:val="20"/>
        </w:rPr>
        <w:t>175</w:t>
      </w:r>
      <w:r w:rsidR="00A864EE" w:rsidRPr="004D5346">
        <w:rPr>
          <w:rFonts w:cs="Courier New"/>
          <w:szCs w:val="20"/>
        </w:rPr>
        <w:t xml:space="preserve"> to 225</w:t>
      </w:r>
      <w:r w:rsidR="009C5BFE">
        <w:rPr>
          <w:rFonts w:cs="Courier New"/>
          <w:szCs w:val="20"/>
        </w:rPr>
        <w:t xml:space="preserve"> </w:t>
      </w:r>
      <w:r w:rsidR="00A864EE" w:rsidRPr="004D5346">
        <w:rPr>
          <w:rFonts w:cs="Courier New"/>
          <w:szCs w:val="20"/>
        </w:rPr>
        <w:t>mm</w:t>
      </w:r>
      <w:r w:rsidRPr="00681108">
        <w:rPr>
          <w:rFonts w:cs="Courier New"/>
          <w:szCs w:val="20"/>
        </w:rPr>
        <w:t xml:space="preserve">) riser with </w:t>
      </w:r>
      <w:r w:rsidR="009C5BFE">
        <w:rPr>
          <w:rFonts w:cs="Courier New"/>
          <w:szCs w:val="20"/>
        </w:rPr>
        <w:t xml:space="preserve">4 </w:t>
      </w:r>
      <w:r w:rsidR="00CA12EB" w:rsidRPr="004D5346">
        <w:rPr>
          <w:rFonts w:cs="Courier New"/>
          <w:szCs w:val="20"/>
        </w:rPr>
        <w:t>inch (</w:t>
      </w:r>
      <w:r w:rsidR="009C5BFE">
        <w:rPr>
          <w:rFonts w:cs="Courier New"/>
          <w:szCs w:val="20"/>
        </w:rPr>
        <w:t xml:space="preserve">102 </w:t>
      </w:r>
      <w:r w:rsidR="00A864EE" w:rsidRPr="004D5346">
        <w:rPr>
          <w:rFonts w:cs="Courier New"/>
          <w:szCs w:val="20"/>
        </w:rPr>
        <w:t>mm</w:t>
      </w:r>
      <w:r w:rsidRPr="00681108">
        <w:rPr>
          <w:rFonts w:cs="Courier New"/>
          <w:szCs w:val="20"/>
        </w:rPr>
        <w:t xml:space="preserve">) minimum width flange and </w:t>
      </w:r>
      <w:r w:rsidR="00CA12EB" w:rsidRPr="004D5346">
        <w:rPr>
          <w:rFonts w:cs="Courier New"/>
          <w:szCs w:val="20"/>
        </w:rPr>
        <w:t>26-inch (</w:t>
      </w:r>
      <w:r w:rsidRPr="00681108">
        <w:rPr>
          <w:rFonts w:cs="Courier New"/>
          <w:szCs w:val="20"/>
        </w:rPr>
        <w:t>600 mm) diameter cover.  Include indented top design with lettering cast into cover, using wording equivalent to "STORM SEWER."</w:t>
      </w:r>
    </w:p>
    <w:p w:rsidR="00681108" w:rsidRDefault="00681108" w:rsidP="00681108">
      <w:pPr>
        <w:pStyle w:val="Level2"/>
        <w:rPr>
          <w:rFonts w:cs="Courier New"/>
          <w:szCs w:val="20"/>
        </w:rPr>
      </w:pPr>
      <w:r w:rsidRPr="00681108">
        <w:rPr>
          <w:rFonts w:cs="Courier New"/>
          <w:szCs w:val="20"/>
        </w:rPr>
        <w:t xml:space="preserve">Material: </w:t>
      </w:r>
      <w:r w:rsidRPr="00CD7DDA">
        <w:t>// ASTM A536, Grade 60-40-18 ductile // ASTM A48/A48M, Class 35 gray //</w:t>
      </w:r>
      <w:r w:rsidRPr="00681108">
        <w:rPr>
          <w:rFonts w:cs="Courier New"/>
          <w:szCs w:val="20"/>
        </w:rPr>
        <w:t xml:space="preserve"> iron unless otherwise indicated.</w:t>
      </w:r>
    </w:p>
    <w:p w:rsidR="00681108" w:rsidRPr="00681108" w:rsidRDefault="00681108" w:rsidP="00681108">
      <w:pPr>
        <w:pStyle w:val="ARTICLEB0"/>
        <w:rPr>
          <w:rFonts w:cs="Courier New"/>
          <w:szCs w:val="20"/>
        </w:rPr>
      </w:pPr>
      <w:r w:rsidRPr="00681108">
        <w:rPr>
          <w:rFonts w:cs="Courier New"/>
          <w:szCs w:val="20"/>
        </w:rPr>
        <w:t>CONCRETE for manholes and catch basins</w:t>
      </w:r>
    </w:p>
    <w:p w:rsidR="00681108" w:rsidRPr="00681108" w:rsidRDefault="00681108" w:rsidP="00681108">
      <w:pPr>
        <w:pStyle w:val="Level1"/>
        <w:rPr>
          <w:rFonts w:cs="Courier New"/>
          <w:szCs w:val="20"/>
        </w:rPr>
      </w:pPr>
      <w:r w:rsidRPr="00681108">
        <w:rPr>
          <w:rFonts w:cs="Courier New"/>
          <w:szCs w:val="20"/>
        </w:rPr>
        <w:t>General:  Cast-in-place concrete according to ACI 318, ACI 350/350R, and the following:</w:t>
      </w:r>
    </w:p>
    <w:p w:rsidR="00681108" w:rsidRDefault="00681108" w:rsidP="00681108">
      <w:pPr>
        <w:pStyle w:val="Level2"/>
        <w:rPr>
          <w:rFonts w:cs="Courier New"/>
          <w:szCs w:val="20"/>
        </w:rPr>
      </w:pPr>
      <w:r w:rsidRPr="00681108">
        <w:rPr>
          <w:rFonts w:cs="Courier New"/>
          <w:szCs w:val="20"/>
        </w:rPr>
        <w:t>Cement:  ASTM C150, Type II.</w:t>
      </w:r>
    </w:p>
    <w:p w:rsidR="00681108" w:rsidRDefault="00681108" w:rsidP="00681108">
      <w:pPr>
        <w:pStyle w:val="Level2"/>
        <w:rPr>
          <w:rFonts w:cs="Courier New"/>
          <w:szCs w:val="20"/>
        </w:rPr>
      </w:pPr>
      <w:r w:rsidRPr="00681108">
        <w:rPr>
          <w:rFonts w:cs="Courier New"/>
          <w:szCs w:val="20"/>
        </w:rPr>
        <w:t>Fine Aggregate:  ASTM C33, sand.</w:t>
      </w:r>
    </w:p>
    <w:p w:rsidR="00681108" w:rsidRDefault="00681108" w:rsidP="00681108">
      <w:pPr>
        <w:pStyle w:val="Level2"/>
        <w:rPr>
          <w:rFonts w:cs="Courier New"/>
          <w:szCs w:val="20"/>
        </w:rPr>
      </w:pPr>
      <w:r w:rsidRPr="00681108">
        <w:rPr>
          <w:rFonts w:cs="Courier New"/>
          <w:szCs w:val="20"/>
        </w:rPr>
        <w:t>Coarse Aggregate:  ASTM C33, crushed gravel.</w:t>
      </w:r>
    </w:p>
    <w:p w:rsidR="00681108" w:rsidRDefault="00681108" w:rsidP="00681108">
      <w:pPr>
        <w:pStyle w:val="Level2"/>
        <w:rPr>
          <w:rFonts w:cs="Courier New"/>
          <w:szCs w:val="20"/>
        </w:rPr>
      </w:pPr>
      <w:r w:rsidRPr="00681108">
        <w:rPr>
          <w:rFonts w:cs="Courier New"/>
          <w:szCs w:val="20"/>
        </w:rPr>
        <w:lastRenderedPageBreak/>
        <w:t>Water:  Potable.</w:t>
      </w:r>
    </w:p>
    <w:p w:rsidR="00681108" w:rsidRDefault="0022447E" w:rsidP="00681108">
      <w:pPr>
        <w:pStyle w:val="Level1"/>
        <w:rPr>
          <w:rFonts w:cs="Courier New"/>
          <w:szCs w:val="20"/>
        </w:rPr>
      </w:pPr>
      <w:r w:rsidRPr="004D5346">
        <w:rPr>
          <w:rFonts w:cs="Courier New"/>
          <w:szCs w:val="20"/>
        </w:rPr>
        <w:t>Concrete</w:t>
      </w:r>
      <w:r w:rsidR="00681108" w:rsidRPr="00681108">
        <w:rPr>
          <w:rFonts w:cs="Courier New"/>
          <w:szCs w:val="20"/>
        </w:rPr>
        <w:t xml:space="preserve"> Design Mix:  </w:t>
      </w:r>
      <w:r w:rsidR="00CA12EB" w:rsidRPr="004D5346">
        <w:rPr>
          <w:rFonts w:cs="Courier New"/>
          <w:szCs w:val="20"/>
        </w:rPr>
        <w:t>4000 psi (</w:t>
      </w:r>
      <w:r w:rsidR="00C92763" w:rsidRPr="004D5346">
        <w:rPr>
          <w:rFonts w:cs="Courier New"/>
          <w:szCs w:val="20"/>
        </w:rPr>
        <w:t>27.6 MPa</w:t>
      </w:r>
      <w:r w:rsidR="00681108" w:rsidRPr="00681108">
        <w:rPr>
          <w:rFonts w:cs="Courier New"/>
          <w:szCs w:val="20"/>
        </w:rPr>
        <w:t xml:space="preserve">) minimum, </w:t>
      </w:r>
      <w:r w:rsidRPr="004D5346">
        <w:rPr>
          <w:rFonts w:cs="Courier New"/>
          <w:szCs w:val="20"/>
        </w:rPr>
        <w:t>compressive strength in 28 days</w:t>
      </w:r>
      <w:r w:rsidR="00681108" w:rsidRPr="00681108">
        <w:rPr>
          <w:rFonts w:cs="Courier New"/>
          <w:szCs w:val="20"/>
        </w:rPr>
        <w:t>.</w:t>
      </w:r>
    </w:p>
    <w:p w:rsidR="00681108" w:rsidRDefault="00681108" w:rsidP="00681108">
      <w:pPr>
        <w:pStyle w:val="Level2"/>
        <w:rPr>
          <w:rFonts w:cs="Courier New"/>
          <w:szCs w:val="20"/>
        </w:rPr>
      </w:pPr>
      <w:r w:rsidRPr="00681108">
        <w:rPr>
          <w:rFonts w:cs="Courier New"/>
          <w:szCs w:val="20"/>
        </w:rPr>
        <w:t>Reinforcing Fabric:  ASTM A185, steel, welded wire fabric, plain.</w:t>
      </w:r>
    </w:p>
    <w:p w:rsidR="00681108" w:rsidRDefault="00681108" w:rsidP="00681108">
      <w:pPr>
        <w:pStyle w:val="Level2"/>
        <w:rPr>
          <w:rFonts w:cs="Courier New"/>
          <w:szCs w:val="20"/>
        </w:rPr>
      </w:pPr>
      <w:r w:rsidRPr="00681108">
        <w:rPr>
          <w:rFonts w:cs="Courier New"/>
          <w:szCs w:val="20"/>
        </w:rPr>
        <w:t>Reinforcing Bars:  ASTM A615, Grade 60 (420 MPa) deformed steel.</w:t>
      </w:r>
    </w:p>
    <w:p w:rsidR="00681108" w:rsidRDefault="00681108" w:rsidP="00681108">
      <w:pPr>
        <w:pStyle w:val="Level1"/>
        <w:rPr>
          <w:rFonts w:cs="Courier New"/>
          <w:szCs w:val="20"/>
        </w:rPr>
      </w:pPr>
      <w:r w:rsidRPr="00681108">
        <w:rPr>
          <w:rFonts w:cs="Courier New"/>
          <w:szCs w:val="20"/>
        </w:rPr>
        <w:t xml:space="preserve">Manhole Channels and Benches:  </w:t>
      </w:r>
      <w:r w:rsidR="0022447E" w:rsidRPr="004D5346">
        <w:rPr>
          <w:rFonts w:cs="Courier New"/>
          <w:szCs w:val="20"/>
        </w:rPr>
        <w:t>Channels shall be the main line pipe material. Include benches in all manholes and catch basins.</w:t>
      </w:r>
    </w:p>
    <w:p w:rsidR="00681108" w:rsidRPr="00681108" w:rsidRDefault="00681108" w:rsidP="00681108">
      <w:pPr>
        <w:pStyle w:val="Level2"/>
        <w:rPr>
          <w:rFonts w:cs="Courier New"/>
        </w:rPr>
      </w:pPr>
      <w:r w:rsidRPr="00681108">
        <w:rPr>
          <w:rFonts w:cs="Courier New"/>
          <w:szCs w:val="20"/>
        </w:rPr>
        <w:t xml:space="preserve">Channels:  Main line pipe material or concrete invert. Height of vertical sides to three-fourths of pipe diameter.  Form curved channels with smooth, uniform radius and slope.  Invert Slope:  </w:t>
      </w:r>
      <w:r w:rsidR="0022447E" w:rsidRPr="004D5346">
        <w:rPr>
          <w:rFonts w:cs="Courier New"/>
          <w:szCs w:val="20"/>
        </w:rPr>
        <w:t>Same slope as the main line pipe.  Bench to be concrete, sloped to drain into channel.  Minimum of 6 inch slope from main line pipe to wall sides.</w:t>
      </w:r>
    </w:p>
    <w:p w:rsidR="00681108" w:rsidRPr="00681108" w:rsidRDefault="00681108" w:rsidP="00681108">
      <w:pPr>
        <w:pStyle w:val="ARTICLEB0"/>
        <w:rPr>
          <w:rFonts w:cs="Courier New"/>
          <w:szCs w:val="20"/>
        </w:rPr>
      </w:pPr>
      <w:r w:rsidRPr="00681108">
        <w:rPr>
          <w:rFonts w:cs="Courier New"/>
          <w:szCs w:val="20"/>
        </w:rPr>
        <w:t>POLYMER-CONCRETE, CHANNEL DRAINAGE SYSTEMS</w:t>
      </w:r>
    </w:p>
    <w:p w:rsidR="00681108" w:rsidRDefault="00681108" w:rsidP="00681108">
      <w:pPr>
        <w:pStyle w:val="Level1"/>
        <w:rPr>
          <w:rFonts w:cs="Courier New"/>
          <w:szCs w:val="20"/>
        </w:rPr>
      </w:pPr>
      <w:r w:rsidRPr="00681108">
        <w:rPr>
          <w:rFonts w:cs="Courier New"/>
          <w:szCs w:val="20"/>
        </w:rPr>
        <w:t>General Requirements for Polymer-Concrete, Channel Drainage Systems:  Modular system of precast, polymer-concrete channel sections, grates, and appurtenances; designed so grates fit into channel recesses without rocking or rattling.  Include quantity of units required to form total lengths indicated.</w:t>
      </w:r>
    </w:p>
    <w:p w:rsidR="00681108" w:rsidRPr="00681108" w:rsidRDefault="00681108" w:rsidP="00681108">
      <w:pPr>
        <w:pStyle w:val="Level1"/>
        <w:rPr>
          <w:rFonts w:cs="Courier New"/>
          <w:szCs w:val="20"/>
        </w:rPr>
      </w:pPr>
      <w:r w:rsidRPr="00681108">
        <w:rPr>
          <w:rFonts w:cs="Courier New"/>
          <w:szCs w:val="20"/>
        </w:rPr>
        <w:t>Sloped-Invert, Polymer-Concrete Systems:</w:t>
      </w:r>
    </w:p>
    <w:p w:rsidR="00681108" w:rsidRDefault="00681108" w:rsidP="00681108">
      <w:pPr>
        <w:pStyle w:val="Level2"/>
        <w:rPr>
          <w:rFonts w:cs="Courier New"/>
          <w:szCs w:val="20"/>
        </w:rPr>
      </w:pPr>
      <w:r w:rsidRPr="00681108">
        <w:rPr>
          <w:rFonts w:cs="Courier New"/>
          <w:szCs w:val="20"/>
        </w:rPr>
        <w:t>Channel Sections:</w:t>
      </w:r>
    </w:p>
    <w:p w:rsidR="00681108" w:rsidRPr="000B067E" w:rsidRDefault="00681108" w:rsidP="00DA4785">
      <w:pPr>
        <w:pStyle w:val="Level3"/>
      </w:pPr>
      <w:r w:rsidRPr="00681108">
        <w:t>Interlocking-joint, precast, modular units with end caps.</w:t>
      </w:r>
    </w:p>
    <w:p w:rsidR="000B067E" w:rsidRPr="00681108" w:rsidRDefault="000B067E" w:rsidP="00681108">
      <w:pPr>
        <w:pStyle w:val="Level3"/>
        <w:rPr>
          <w:rFonts w:cs="Courier New"/>
        </w:rPr>
      </w:pPr>
      <w:r>
        <w:rPr>
          <w:rFonts w:cs="Courier New"/>
          <w:szCs w:val="20"/>
        </w:rPr>
        <w:t xml:space="preserve">4-inch </w:t>
      </w:r>
      <w:r w:rsidRPr="000B067E">
        <w:rPr>
          <w:szCs w:val="20"/>
        </w:rPr>
        <w:t>(102 mm)</w:t>
      </w:r>
      <w:r w:rsidRPr="000B067E">
        <w:t xml:space="preserve"> inside width and deep, rounded bottom, with built-in invert slope of 0.6 percent and with outlets in quantities, sizes, and locations indicated.</w:t>
      </w:r>
    </w:p>
    <w:p w:rsidR="00681108" w:rsidRPr="000B067E" w:rsidRDefault="00681108" w:rsidP="000B067E">
      <w:pPr>
        <w:pStyle w:val="Level3"/>
      </w:pPr>
      <w:r w:rsidRPr="000B067E">
        <w:t>Extension sections necessary for required depth.</w:t>
      </w:r>
    </w:p>
    <w:p w:rsidR="00681108" w:rsidRPr="000B067E" w:rsidRDefault="00681108" w:rsidP="000B067E">
      <w:pPr>
        <w:pStyle w:val="Level3"/>
      </w:pPr>
      <w:r w:rsidRPr="000B067E">
        <w:t>Frame:  Include gray-iron or steel frame for grate.</w:t>
      </w:r>
    </w:p>
    <w:p w:rsidR="00681108" w:rsidRDefault="00681108" w:rsidP="00681108">
      <w:pPr>
        <w:pStyle w:val="Level2"/>
        <w:rPr>
          <w:rFonts w:cs="Courier New"/>
          <w:szCs w:val="20"/>
        </w:rPr>
      </w:pPr>
      <w:r w:rsidRPr="00681108">
        <w:rPr>
          <w:rFonts w:cs="Courier New"/>
          <w:szCs w:val="20"/>
        </w:rPr>
        <w:t>Grates:</w:t>
      </w:r>
    </w:p>
    <w:p w:rsidR="00681108" w:rsidRPr="00681108" w:rsidRDefault="00681108" w:rsidP="00681108">
      <w:pPr>
        <w:pStyle w:val="Level3"/>
        <w:rPr>
          <w:rFonts w:cs="Courier New"/>
        </w:rPr>
      </w:pPr>
      <w:r w:rsidRPr="00681108">
        <w:rPr>
          <w:rFonts w:cs="Courier New"/>
          <w:szCs w:val="20"/>
        </w:rPr>
        <w:t>Manufacturer's designation "</w:t>
      </w:r>
      <w:r w:rsidRPr="00CD7DDA">
        <w:t>// Heavy</w:t>
      </w:r>
      <w:r w:rsidR="00642356" w:rsidRPr="00CD7DDA">
        <w:t xml:space="preserve"> </w:t>
      </w:r>
      <w:r w:rsidRPr="00CD7DDA">
        <w:t>// Medium //</w:t>
      </w:r>
      <w:r w:rsidRPr="00681108">
        <w:rPr>
          <w:rFonts w:cs="Courier New"/>
          <w:szCs w:val="20"/>
        </w:rPr>
        <w:t xml:space="preserve"> Duty," with slots or perforations that fit recesses in channels.</w:t>
      </w:r>
    </w:p>
    <w:p w:rsidR="00681108" w:rsidRPr="00681108" w:rsidRDefault="00681108" w:rsidP="00681108">
      <w:pPr>
        <w:pStyle w:val="Level3"/>
        <w:rPr>
          <w:rFonts w:cs="Courier New"/>
        </w:rPr>
      </w:pPr>
      <w:r w:rsidRPr="00681108">
        <w:rPr>
          <w:rFonts w:cs="Courier New"/>
          <w:szCs w:val="20"/>
        </w:rPr>
        <w:t>Material</w:t>
      </w:r>
      <w:r w:rsidRPr="00CD7DDA">
        <w:t>:  // Fiberglass // Galvanized steel // Gray iron //</w:t>
      </w:r>
      <w:r w:rsidRPr="00681108">
        <w:rPr>
          <w:rFonts w:cs="Courier New"/>
          <w:szCs w:val="20"/>
        </w:rPr>
        <w:t xml:space="preserve"> </w:t>
      </w:r>
      <w:r w:rsidRPr="00CD7DDA">
        <w:t>Stainless steel//</w:t>
      </w:r>
      <w:r w:rsidRPr="00681108">
        <w:rPr>
          <w:rFonts w:cs="Courier New"/>
          <w:szCs w:val="20"/>
        </w:rPr>
        <w:t>.</w:t>
      </w:r>
    </w:p>
    <w:p w:rsidR="00681108" w:rsidRDefault="00681108" w:rsidP="00681108">
      <w:pPr>
        <w:pStyle w:val="Level2"/>
        <w:rPr>
          <w:rFonts w:cs="Courier New"/>
          <w:szCs w:val="20"/>
        </w:rPr>
      </w:pPr>
      <w:r w:rsidRPr="00681108">
        <w:rPr>
          <w:rFonts w:cs="Courier New"/>
          <w:szCs w:val="20"/>
        </w:rPr>
        <w:t>Covers:  Solid gray iron if indicated.</w:t>
      </w:r>
    </w:p>
    <w:p w:rsidR="00681108" w:rsidRDefault="00681108" w:rsidP="00681108">
      <w:pPr>
        <w:pStyle w:val="Level2"/>
        <w:rPr>
          <w:rFonts w:cs="Courier New"/>
          <w:szCs w:val="20"/>
        </w:rPr>
      </w:pPr>
      <w:r w:rsidRPr="00681108">
        <w:rPr>
          <w:rFonts w:cs="Courier New"/>
          <w:szCs w:val="20"/>
        </w:rPr>
        <w:t>Locking Mechanism:  Manufacturer's standard device for securing grates to channel sections.</w:t>
      </w:r>
    </w:p>
    <w:p w:rsidR="00681108" w:rsidRDefault="00681108" w:rsidP="00681108">
      <w:pPr>
        <w:pStyle w:val="Level1"/>
        <w:rPr>
          <w:rFonts w:cs="Courier New"/>
          <w:szCs w:val="20"/>
        </w:rPr>
      </w:pPr>
      <w:r w:rsidRPr="00681108">
        <w:rPr>
          <w:rFonts w:cs="Courier New"/>
          <w:szCs w:val="20"/>
        </w:rPr>
        <w:t>Narrow-Width, Level-Invert, Polymer-Concrete Systems:</w:t>
      </w:r>
    </w:p>
    <w:p w:rsidR="00681108" w:rsidRDefault="00681108" w:rsidP="00681108">
      <w:pPr>
        <w:pStyle w:val="Level2"/>
        <w:rPr>
          <w:rFonts w:cs="Courier New"/>
          <w:szCs w:val="20"/>
        </w:rPr>
      </w:pPr>
      <w:r w:rsidRPr="00681108">
        <w:rPr>
          <w:rFonts w:cs="Courier New"/>
          <w:szCs w:val="20"/>
        </w:rPr>
        <w:t>Channel Sections:</w:t>
      </w:r>
    </w:p>
    <w:p w:rsidR="00681108" w:rsidRPr="000B067E" w:rsidRDefault="00681108" w:rsidP="00681108">
      <w:pPr>
        <w:pStyle w:val="Level3"/>
        <w:rPr>
          <w:rFonts w:cs="Courier New"/>
        </w:rPr>
      </w:pPr>
      <w:r w:rsidRPr="00681108">
        <w:rPr>
          <w:rFonts w:cs="Courier New"/>
          <w:szCs w:val="20"/>
        </w:rPr>
        <w:t>Interlocking-joint, precast, modular units with end caps.</w:t>
      </w:r>
    </w:p>
    <w:p w:rsidR="000B067E" w:rsidRPr="00681108" w:rsidRDefault="009C5BFE" w:rsidP="00681108">
      <w:pPr>
        <w:pStyle w:val="Level3"/>
        <w:rPr>
          <w:rFonts w:cs="Courier New"/>
        </w:rPr>
      </w:pPr>
      <w:r>
        <w:rPr>
          <w:rFonts w:cs="Courier New"/>
          <w:szCs w:val="20"/>
        </w:rPr>
        <w:lastRenderedPageBreak/>
        <w:t xml:space="preserve">5 </w:t>
      </w:r>
      <w:r w:rsidR="000B067E">
        <w:rPr>
          <w:rFonts w:cs="Courier New"/>
          <w:szCs w:val="20"/>
        </w:rPr>
        <w:t xml:space="preserve">inch </w:t>
      </w:r>
      <w:r>
        <w:rPr>
          <w:szCs w:val="20"/>
        </w:rPr>
        <w:t>(127 mm) inside width and 9-3/4 inch (248 mm</w:t>
      </w:r>
      <w:r w:rsidR="000B067E" w:rsidRPr="000B067E">
        <w:rPr>
          <w:szCs w:val="20"/>
        </w:rPr>
        <w:t>) deep, rounded bottom, with level invert and with NPS 4 (DN 100) outlets in quantities, sizes, and locations indicated.</w:t>
      </w:r>
    </w:p>
    <w:p w:rsidR="00681108" w:rsidRDefault="00681108" w:rsidP="00681108">
      <w:pPr>
        <w:pStyle w:val="Level2"/>
        <w:rPr>
          <w:rFonts w:cs="Courier New"/>
          <w:szCs w:val="20"/>
        </w:rPr>
      </w:pPr>
      <w:r w:rsidRPr="00681108">
        <w:rPr>
          <w:rFonts w:cs="Courier New"/>
          <w:szCs w:val="20"/>
        </w:rPr>
        <w:t>Grates:</w:t>
      </w:r>
    </w:p>
    <w:p w:rsidR="00681108" w:rsidRPr="00681108" w:rsidRDefault="00681108" w:rsidP="00681108">
      <w:pPr>
        <w:pStyle w:val="Level3"/>
        <w:rPr>
          <w:rFonts w:cs="Courier New"/>
        </w:rPr>
      </w:pPr>
      <w:r w:rsidRPr="00681108">
        <w:rPr>
          <w:rFonts w:cs="Courier New"/>
          <w:szCs w:val="20"/>
        </w:rPr>
        <w:t>Slots or perforations that fit recesses in channels.</w:t>
      </w:r>
    </w:p>
    <w:p w:rsidR="00681108" w:rsidRPr="00681108" w:rsidRDefault="00681108" w:rsidP="00681108">
      <w:pPr>
        <w:pStyle w:val="Level3"/>
        <w:rPr>
          <w:rFonts w:cs="Courier New"/>
        </w:rPr>
      </w:pPr>
      <w:r w:rsidRPr="00681108">
        <w:rPr>
          <w:rFonts w:cs="Courier New"/>
          <w:szCs w:val="20"/>
        </w:rPr>
        <w:t xml:space="preserve">Material:  </w:t>
      </w:r>
      <w:r w:rsidRPr="00CD7DDA">
        <w:t>// Fiberglass // Galvanized steel // Gray iron // Stainless steel //</w:t>
      </w:r>
      <w:r w:rsidRPr="00681108">
        <w:rPr>
          <w:rFonts w:cs="Courier New"/>
          <w:szCs w:val="20"/>
        </w:rPr>
        <w:t>.</w:t>
      </w:r>
    </w:p>
    <w:p w:rsidR="00681108" w:rsidRDefault="00681108" w:rsidP="00681108">
      <w:pPr>
        <w:pStyle w:val="Level2"/>
        <w:rPr>
          <w:rFonts w:cs="Courier New"/>
          <w:szCs w:val="20"/>
        </w:rPr>
      </w:pPr>
      <w:r w:rsidRPr="00681108">
        <w:rPr>
          <w:rFonts w:cs="Courier New"/>
          <w:szCs w:val="20"/>
        </w:rPr>
        <w:t>Covers:  Solid gray iron if indicated.</w:t>
      </w:r>
    </w:p>
    <w:p w:rsidR="00681108" w:rsidRDefault="00681108" w:rsidP="00681108">
      <w:pPr>
        <w:pStyle w:val="Level2"/>
        <w:rPr>
          <w:rFonts w:cs="Courier New"/>
          <w:szCs w:val="20"/>
        </w:rPr>
      </w:pPr>
      <w:r w:rsidRPr="00681108">
        <w:rPr>
          <w:rFonts w:cs="Courier New"/>
          <w:szCs w:val="20"/>
        </w:rPr>
        <w:t>Locking Mechanism:  Manufacturer's standard device for securing grates to channel sections.</w:t>
      </w:r>
    </w:p>
    <w:p w:rsidR="00681108" w:rsidRDefault="00681108" w:rsidP="00681108">
      <w:pPr>
        <w:pStyle w:val="Level1"/>
        <w:rPr>
          <w:rFonts w:cs="Courier New"/>
          <w:szCs w:val="20"/>
        </w:rPr>
      </w:pPr>
      <w:r w:rsidRPr="00681108">
        <w:rPr>
          <w:rFonts w:cs="Courier New"/>
          <w:szCs w:val="20"/>
        </w:rPr>
        <w:t>Wide-Width, Level-Invert, Polymer-Concrete Systems:</w:t>
      </w:r>
    </w:p>
    <w:p w:rsidR="00681108" w:rsidRDefault="00681108" w:rsidP="00681108">
      <w:pPr>
        <w:pStyle w:val="Level2"/>
        <w:rPr>
          <w:rFonts w:cs="Courier New"/>
          <w:szCs w:val="20"/>
        </w:rPr>
      </w:pPr>
      <w:r w:rsidRPr="00681108">
        <w:rPr>
          <w:rFonts w:cs="Courier New"/>
          <w:szCs w:val="20"/>
        </w:rPr>
        <w:t>Channel Sections:</w:t>
      </w:r>
    </w:p>
    <w:p w:rsidR="00681108" w:rsidRPr="000B067E" w:rsidRDefault="00681108" w:rsidP="00681108">
      <w:pPr>
        <w:pStyle w:val="Level3"/>
        <w:rPr>
          <w:rFonts w:cs="Courier New"/>
        </w:rPr>
      </w:pPr>
      <w:r w:rsidRPr="00681108">
        <w:rPr>
          <w:rFonts w:cs="Courier New"/>
          <w:szCs w:val="20"/>
        </w:rPr>
        <w:t>Interlocking-joint, precast, modular units with end caps.</w:t>
      </w:r>
    </w:p>
    <w:p w:rsidR="000B067E" w:rsidRPr="00681108" w:rsidRDefault="009C5BFE" w:rsidP="00681108">
      <w:pPr>
        <w:pStyle w:val="Level3"/>
        <w:rPr>
          <w:rFonts w:cs="Courier New"/>
        </w:rPr>
      </w:pPr>
      <w:r>
        <w:rPr>
          <w:rFonts w:cs="Courier New"/>
          <w:szCs w:val="20"/>
        </w:rPr>
        <w:t xml:space="preserve">8 </w:t>
      </w:r>
      <w:r w:rsidR="000B067E">
        <w:rPr>
          <w:rFonts w:cs="Courier New"/>
          <w:szCs w:val="20"/>
        </w:rPr>
        <w:t xml:space="preserve">inch </w:t>
      </w:r>
      <w:r>
        <w:rPr>
          <w:rFonts w:cs="Courier New"/>
          <w:szCs w:val="20"/>
        </w:rPr>
        <w:t xml:space="preserve">(203 </w:t>
      </w:r>
      <w:r w:rsidR="000B067E" w:rsidRPr="004D5346">
        <w:rPr>
          <w:rFonts w:cs="Courier New"/>
          <w:szCs w:val="20"/>
        </w:rPr>
        <w:t>mm</w:t>
      </w:r>
      <w:r>
        <w:rPr>
          <w:rFonts w:cs="Courier New"/>
          <w:szCs w:val="20"/>
        </w:rPr>
        <w:t xml:space="preserve">) inside width and 13-3/4 </w:t>
      </w:r>
      <w:r w:rsidR="000B067E" w:rsidRPr="00681108">
        <w:rPr>
          <w:rFonts w:cs="Courier New"/>
          <w:szCs w:val="20"/>
        </w:rPr>
        <w:t>inch</w:t>
      </w:r>
      <w:r w:rsidR="000B067E" w:rsidRPr="004D5346">
        <w:rPr>
          <w:rFonts w:cs="Courier New"/>
          <w:szCs w:val="20"/>
        </w:rPr>
        <w:t xml:space="preserve"> (3</w:t>
      </w:r>
      <w:r>
        <w:rPr>
          <w:rFonts w:cs="Courier New"/>
          <w:szCs w:val="20"/>
        </w:rPr>
        <w:t>50 mm</w:t>
      </w:r>
      <w:r w:rsidR="000B067E" w:rsidRPr="00681108">
        <w:rPr>
          <w:rFonts w:cs="Courier New"/>
          <w:szCs w:val="20"/>
        </w:rPr>
        <w:t>) deep, rounded bottom, with level invert and with outlets in quantities, sizes, and locations indicated.</w:t>
      </w:r>
    </w:p>
    <w:p w:rsidR="00681108" w:rsidRDefault="00681108" w:rsidP="00681108">
      <w:pPr>
        <w:pStyle w:val="Level2"/>
        <w:rPr>
          <w:rFonts w:cs="Courier New"/>
          <w:szCs w:val="20"/>
        </w:rPr>
      </w:pPr>
      <w:r w:rsidRPr="00681108">
        <w:rPr>
          <w:rFonts w:cs="Courier New"/>
          <w:szCs w:val="20"/>
        </w:rPr>
        <w:t>Grates:</w:t>
      </w:r>
    </w:p>
    <w:p w:rsidR="00681108" w:rsidRPr="00681108" w:rsidRDefault="00681108" w:rsidP="00681108">
      <w:pPr>
        <w:pStyle w:val="Level3"/>
        <w:rPr>
          <w:rFonts w:cs="Courier New"/>
        </w:rPr>
      </w:pPr>
      <w:r w:rsidRPr="00681108">
        <w:rPr>
          <w:rFonts w:cs="Courier New"/>
          <w:szCs w:val="20"/>
        </w:rPr>
        <w:t>Slots or other openings that fit recesses in channels.</w:t>
      </w:r>
    </w:p>
    <w:p w:rsidR="00681108" w:rsidRPr="00681108" w:rsidRDefault="00681108" w:rsidP="00681108">
      <w:pPr>
        <w:pStyle w:val="Level3"/>
        <w:rPr>
          <w:rFonts w:cs="Courier New"/>
        </w:rPr>
      </w:pPr>
      <w:r w:rsidRPr="00681108">
        <w:rPr>
          <w:rFonts w:cs="Courier New"/>
          <w:szCs w:val="20"/>
        </w:rPr>
        <w:t xml:space="preserve">Material:  </w:t>
      </w:r>
      <w:r w:rsidRPr="00CD7DDA">
        <w:t>// Fiberglass // Gray iron //</w:t>
      </w:r>
      <w:r w:rsidRPr="00681108">
        <w:rPr>
          <w:rFonts w:cs="Courier New"/>
          <w:szCs w:val="20"/>
        </w:rPr>
        <w:t>.</w:t>
      </w:r>
    </w:p>
    <w:p w:rsidR="00681108" w:rsidRDefault="00681108" w:rsidP="00681108">
      <w:pPr>
        <w:pStyle w:val="Level2"/>
        <w:rPr>
          <w:rFonts w:cs="Courier New"/>
          <w:szCs w:val="20"/>
        </w:rPr>
      </w:pPr>
      <w:r w:rsidRPr="00681108">
        <w:rPr>
          <w:rFonts w:cs="Courier New"/>
          <w:szCs w:val="20"/>
        </w:rPr>
        <w:t>Covers:  Solid gray iron if indicated.</w:t>
      </w:r>
    </w:p>
    <w:p w:rsidR="00681108" w:rsidRDefault="00681108" w:rsidP="00681108">
      <w:pPr>
        <w:pStyle w:val="Level2"/>
        <w:rPr>
          <w:rFonts w:cs="Courier New"/>
          <w:szCs w:val="20"/>
        </w:rPr>
      </w:pPr>
      <w:r w:rsidRPr="00681108">
        <w:rPr>
          <w:rFonts w:cs="Courier New"/>
          <w:szCs w:val="20"/>
        </w:rPr>
        <w:t>Locking Mechanism:  Manufacturer's standard device for securing grates to channel sections.</w:t>
      </w:r>
    </w:p>
    <w:p w:rsidR="00681108" w:rsidRDefault="00681108" w:rsidP="00681108">
      <w:pPr>
        <w:pStyle w:val="Level1"/>
        <w:rPr>
          <w:rFonts w:cs="Courier New"/>
          <w:szCs w:val="20"/>
        </w:rPr>
      </w:pPr>
      <w:r w:rsidRPr="00681108">
        <w:rPr>
          <w:rFonts w:cs="Courier New"/>
          <w:szCs w:val="20"/>
        </w:rPr>
        <w:t>Drainage Specialties:  Precast, polymer-concrete units.</w:t>
      </w:r>
    </w:p>
    <w:p w:rsidR="00681108" w:rsidRDefault="00681108" w:rsidP="00681108">
      <w:pPr>
        <w:pStyle w:val="Level2"/>
        <w:rPr>
          <w:rFonts w:cs="Courier New"/>
          <w:szCs w:val="20"/>
        </w:rPr>
      </w:pPr>
      <w:r w:rsidRPr="00681108">
        <w:rPr>
          <w:rFonts w:cs="Courier New"/>
          <w:szCs w:val="20"/>
        </w:rPr>
        <w:t>Large Catch Basins:</w:t>
      </w:r>
    </w:p>
    <w:p w:rsidR="00B34214" w:rsidRPr="00681108" w:rsidRDefault="009C5BFE" w:rsidP="00B34214">
      <w:pPr>
        <w:pStyle w:val="Level3"/>
      </w:pPr>
      <w:r>
        <w:t xml:space="preserve">24 by </w:t>
      </w:r>
      <w:r w:rsidR="00B34214">
        <w:t xml:space="preserve">12 inch </w:t>
      </w:r>
      <w:r>
        <w:rPr>
          <w:rFonts w:cs="Courier New"/>
          <w:szCs w:val="20"/>
        </w:rPr>
        <w:t xml:space="preserve">(610 by </w:t>
      </w:r>
      <w:r w:rsidR="00B34214" w:rsidRPr="004D5346">
        <w:rPr>
          <w:rFonts w:cs="Courier New"/>
          <w:szCs w:val="20"/>
        </w:rPr>
        <w:t>305-mm</w:t>
      </w:r>
      <w:r w:rsidR="00B34214" w:rsidRPr="00681108">
        <w:rPr>
          <w:rFonts w:cs="Courier New"/>
          <w:szCs w:val="20"/>
        </w:rPr>
        <w:t>) polymer-concrete body, with outlets in quantities and sizes indicated.</w:t>
      </w:r>
    </w:p>
    <w:p w:rsidR="00681108" w:rsidRPr="00681108" w:rsidRDefault="00681108" w:rsidP="00681108">
      <w:pPr>
        <w:pStyle w:val="Level3"/>
        <w:rPr>
          <w:rFonts w:cs="Courier New"/>
        </w:rPr>
      </w:pPr>
      <w:r w:rsidRPr="00681108">
        <w:rPr>
          <w:rFonts w:cs="Courier New"/>
          <w:szCs w:val="20"/>
        </w:rPr>
        <w:t>Gray-iron slotted grate.</w:t>
      </w:r>
    </w:p>
    <w:p w:rsidR="00681108" w:rsidRPr="00681108" w:rsidRDefault="00681108" w:rsidP="00681108">
      <w:pPr>
        <w:pStyle w:val="Level3"/>
        <w:rPr>
          <w:rFonts w:cs="Courier New"/>
        </w:rPr>
      </w:pPr>
      <w:r w:rsidRPr="00681108">
        <w:rPr>
          <w:rFonts w:cs="Courier New"/>
          <w:szCs w:val="20"/>
        </w:rPr>
        <w:t>Frame:  Include gray-iron or steel frame for grate.</w:t>
      </w:r>
    </w:p>
    <w:p w:rsidR="00681108" w:rsidRDefault="00681108" w:rsidP="00681108">
      <w:pPr>
        <w:pStyle w:val="Level2"/>
        <w:rPr>
          <w:rFonts w:cs="Courier New"/>
          <w:szCs w:val="20"/>
        </w:rPr>
      </w:pPr>
      <w:r w:rsidRPr="00681108">
        <w:rPr>
          <w:rFonts w:cs="Courier New"/>
          <w:szCs w:val="20"/>
        </w:rPr>
        <w:t>Small Catch Basins:</w:t>
      </w:r>
    </w:p>
    <w:p w:rsidR="00B34214" w:rsidRDefault="009C5BFE" w:rsidP="00B34214">
      <w:pPr>
        <w:pStyle w:val="Level3"/>
      </w:pPr>
      <w:r>
        <w:t xml:space="preserve">19 to 24 </w:t>
      </w:r>
      <w:r w:rsidR="00B34214">
        <w:t xml:space="preserve">inch </w:t>
      </w:r>
      <w:r>
        <w:rPr>
          <w:szCs w:val="20"/>
        </w:rPr>
        <w:t xml:space="preserve">by approximately 6 inch (483 to 610 mm by approximately 150 </w:t>
      </w:r>
      <w:r w:rsidR="00B34214" w:rsidRPr="00B34214">
        <w:rPr>
          <w:szCs w:val="20"/>
        </w:rPr>
        <w:t>mm)</w:t>
      </w:r>
      <w:r w:rsidR="00B34214" w:rsidRPr="00B34214">
        <w:t xml:space="preserve"> polymer-concrete body, with outlets in quantities and sizes indicated.</w:t>
      </w:r>
    </w:p>
    <w:p w:rsidR="00681108" w:rsidRPr="00681108" w:rsidRDefault="00681108" w:rsidP="00681108">
      <w:pPr>
        <w:pStyle w:val="Level3"/>
        <w:rPr>
          <w:rFonts w:cs="Courier New"/>
        </w:rPr>
      </w:pPr>
      <w:r w:rsidRPr="00681108">
        <w:rPr>
          <w:rFonts w:cs="Courier New"/>
          <w:szCs w:val="20"/>
        </w:rPr>
        <w:t>Gray-iron slotted grate.</w:t>
      </w:r>
    </w:p>
    <w:p w:rsidR="00681108" w:rsidRPr="00681108" w:rsidRDefault="00681108" w:rsidP="00681108">
      <w:pPr>
        <w:pStyle w:val="Level3"/>
        <w:rPr>
          <w:rFonts w:cs="Courier New"/>
        </w:rPr>
      </w:pPr>
      <w:r w:rsidRPr="00681108">
        <w:rPr>
          <w:rFonts w:cs="Courier New"/>
          <w:szCs w:val="20"/>
        </w:rPr>
        <w:t>Frame: Include gray-iron or steel frame for grate.</w:t>
      </w:r>
    </w:p>
    <w:p w:rsidR="00681108" w:rsidRDefault="00681108" w:rsidP="00681108">
      <w:pPr>
        <w:pStyle w:val="Level2"/>
        <w:rPr>
          <w:rFonts w:cs="Courier New"/>
          <w:szCs w:val="20"/>
        </w:rPr>
      </w:pPr>
      <w:r w:rsidRPr="00681108">
        <w:rPr>
          <w:rFonts w:cs="Courier New"/>
          <w:szCs w:val="20"/>
        </w:rPr>
        <w:t>Oil Interceptors:</w:t>
      </w:r>
    </w:p>
    <w:p w:rsidR="00681108" w:rsidRPr="00681108" w:rsidRDefault="00681108" w:rsidP="00681108">
      <w:pPr>
        <w:pStyle w:val="Level3"/>
        <w:rPr>
          <w:rFonts w:cs="Courier New"/>
        </w:rPr>
      </w:pPr>
      <w:r w:rsidRPr="00681108">
        <w:rPr>
          <w:rFonts w:cs="Courier New"/>
          <w:szCs w:val="20"/>
        </w:rPr>
        <w:t>Polymer-concrete body with interior baffle and four ste</w:t>
      </w:r>
      <w:r w:rsidR="009C5BFE">
        <w:rPr>
          <w:rFonts w:cs="Courier New"/>
          <w:szCs w:val="20"/>
        </w:rPr>
        <w:t>el support channels and two 1/4 inch</w:t>
      </w:r>
      <w:r w:rsidR="004F34BA" w:rsidRPr="004D5346">
        <w:rPr>
          <w:rFonts w:cs="Courier New"/>
          <w:szCs w:val="20"/>
        </w:rPr>
        <w:t xml:space="preserve"> (</w:t>
      </w:r>
      <w:r w:rsidR="009C5BFE">
        <w:rPr>
          <w:rFonts w:cs="Courier New"/>
          <w:szCs w:val="20"/>
        </w:rPr>
        <w:t>6.4 mm</w:t>
      </w:r>
      <w:r w:rsidRPr="00681108">
        <w:rPr>
          <w:rFonts w:cs="Courier New"/>
          <w:szCs w:val="20"/>
        </w:rPr>
        <w:t>) thick, steel-plate covers.</w:t>
      </w:r>
    </w:p>
    <w:p w:rsidR="00681108" w:rsidRPr="00681108" w:rsidRDefault="00681108" w:rsidP="00681108">
      <w:pPr>
        <w:pStyle w:val="Level3"/>
        <w:rPr>
          <w:rFonts w:cs="Courier New"/>
        </w:rPr>
      </w:pPr>
      <w:r w:rsidRPr="00681108">
        <w:rPr>
          <w:rFonts w:cs="Courier New"/>
          <w:szCs w:val="20"/>
        </w:rPr>
        <w:t>Steel-plate covers.</w:t>
      </w:r>
    </w:p>
    <w:p w:rsidR="00681108" w:rsidRPr="00681108" w:rsidRDefault="00681108" w:rsidP="00681108">
      <w:pPr>
        <w:pStyle w:val="Level3"/>
        <w:rPr>
          <w:rFonts w:cs="Courier New"/>
        </w:rPr>
      </w:pPr>
      <w:r w:rsidRPr="00681108">
        <w:rPr>
          <w:rFonts w:cs="Courier New"/>
          <w:szCs w:val="20"/>
        </w:rPr>
        <w:lastRenderedPageBreak/>
        <w:t xml:space="preserve">Capacity: </w:t>
      </w:r>
      <w:r w:rsidRPr="00CD7DDA">
        <w:t xml:space="preserve"> // 140 gal. </w:t>
      </w:r>
      <w:r w:rsidR="004F34BA" w:rsidRPr="00CD7DDA">
        <w:t>(</w:t>
      </w:r>
      <w:r w:rsidRPr="00CD7DDA">
        <w:t xml:space="preserve">530 L) // 200 gal. </w:t>
      </w:r>
      <w:r w:rsidR="004F34BA" w:rsidRPr="00CD7DDA">
        <w:t>(</w:t>
      </w:r>
      <w:r w:rsidRPr="00CD7DDA">
        <w:t>757 L) // 260 gal</w:t>
      </w:r>
      <w:r w:rsidR="004F34BA" w:rsidRPr="00CD7DDA">
        <w:t>. (</w:t>
      </w:r>
      <w:r w:rsidRPr="00CD7DDA">
        <w:t>984 L) //</w:t>
      </w:r>
      <w:r w:rsidRPr="00681108">
        <w:rPr>
          <w:rFonts w:cs="Courier New"/>
          <w:szCs w:val="20"/>
        </w:rPr>
        <w:t>.</w:t>
      </w:r>
    </w:p>
    <w:p w:rsidR="00681108" w:rsidRPr="00681108" w:rsidRDefault="00681108" w:rsidP="00681108">
      <w:pPr>
        <w:pStyle w:val="Level3"/>
        <w:rPr>
          <w:rFonts w:cs="Courier New"/>
        </w:rPr>
      </w:pPr>
      <w:r w:rsidRPr="00681108">
        <w:rPr>
          <w:rFonts w:cs="Courier New"/>
          <w:szCs w:val="20"/>
        </w:rPr>
        <w:t xml:space="preserve">Inlet and Outlet:  </w:t>
      </w:r>
      <w:r w:rsidRPr="00CD7DDA">
        <w:t>// NPS 4</w:t>
      </w:r>
      <w:r w:rsidR="004F34BA" w:rsidRPr="00CD7DDA">
        <w:t xml:space="preserve"> (</w:t>
      </w:r>
      <w:r w:rsidRPr="00CD7DDA">
        <w:t>DN 100) // NPS 6</w:t>
      </w:r>
      <w:r w:rsidR="004F34BA" w:rsidRPr="00CD7DDA">
        <w:t xml:space="preserve"> (</w:t>
      </w:r>
      <w:r w:rsidRPr="00CD7DDA">
        <w:t>DN 150) //</w:t>
      </w:r>
      <w:r w:rsidRPr="00681108">
        <w:rPr>
          <w:rFonts w:cs="Courier New"/>
          <w:szCs w:val="20"/>
        </w:rPr>
        <w:t>.</w:t>
      </w:r>
    </w:p>
    <w:p w:rsidR="00681108" w:rsidRDefault="00681108" w:rsidP="00681108">
      <w:pPr>
        <w:pStyle w:val="Level2"/>
        <w:rPr>
          <w:rFonts w:cs="Courier New"/>
          <w:szCs w:val="20"/>
        </w:rPr>
      </w:pPr>
      <w:r w:rsidRPr="00681108">
        <w:rPr>
          <w:rFonts w:cs="Courier New"/>
          <w:szCs w:val="20"/>
        </w:rPr>
        <w:t>Sediment Interceptors:</w:t>
      </w:r>
    </w:p>
    <w:p w:rsidR="00B34214" w:rsidRPr="00B34214" w:rsidRDefault="009C5BFE" w:rsidP="00B34214">
      <w:pPr>
        <w:pStyle w:val="Level3"/>
      </w:pPr>
      <w:r>
        <w:t>27 inch</w:t>
      </w:r>
      <w:r w:rsidR="00B34214">
        <w:t xml:space="preserve"> </w:t>
      </w:r>
      <w:r>
        <w:rPr>
          <w:rFonts w:cs="Courier New"/>
          <w:szCs w:val="20"/>
        </w:rPr>
        <w:t>(686 mm</w:t>
      </w:r>
      <w:r w:rsidR="00B34214" w:rsidRPr="00681108">
        <w:rPr>
          <w:rFonts w:cs="Courier New"/>
          <w:szCs w:val="20"/>
        </w:rPr>
        <w:t>) square, polymer-concrete body, with outlets in quantities and sizes indicated.</w:t>
      </w:r>
    </w:p>
    <w:p w:rsidR="00B34214" w:rsidRDefault="00B34214" w:rsidP="00B34214">
      <w:pPr>
        <w:pStyle w:val="Level3"/>
      </w:pPr>
      <w:r>
        <w:rPr>
          <w:rFonts w:cs="Courier New"/>
          <w:szCs w:val="20"/>
        </w:rPr>
        <w:t>2</w:t>
      </w:r>
      <w:r w:rsidR="009C5BFE">
        <w:rPr>
          <w:rFonts w:cs="Courier New"/>
          <w:szCs w:val="20"/>
        </w:rPr>
        <w:t>4 inch</w:t>
      </w:r>
      <w:r>
        <w:rPr>
          <w:rFonts w:cs="Courier New"/>
          <w:szCs w:val="20"/>
        </w:rPr>
        <w:t xml:space="preserve"> </w:t>
      </w:r>
      <w:r w:rsidR="009C5BFE">
        <w:rPr>
          <w:rFonts w:cs="Courier New"/>
          <w:szCs w:val="20"/>
        </w:rPr>
        <w:t>(610 mm</w:t>
      </w:r>
      <w:r w:rsidRPr="00681108">
        <w:rPr>
          <w:rFonts w:cs="Courier New"/>
          <w:szCs w:val="20"/>
        </w:rPr>
        <w:t>) square, gray-iron frame and slotted grate.</w:t>
      </w:r>
    </w:p>
    <w:p w:rsidR="00681108" w:rsidRDefault="00681108" w:rsidP="00681108">
      <w:pPr>
        <w:pStyle w:val="Level1"/>
        <w:rPr>
          <w:rFonts w:cs="Courier New"/>
          <w:szCs w:val="20"/>
        </w:rPr>
      </w:pPr>
      <w:r w:rsidRPr="00681108">
        <w:rPr>
          <w:rFonts w:cs="Courier New"/>
          <w:szCs w:val="20"/>
        </w:rPr>
        <w:t>Supports, Anchors, and Setting Devices: Manufacturer's standard unless otherwise indicated.</w:t>
      </w:r>
    </w:p>
    <w:p w:rsidR="00681108" w:rsidRDefault="00681108" w:rsidP="00681108">
      <w:pPr>
        <w:pStyle w:val="Level1"/>
        <w:rPr>
          <w:rFonts w:cs="Courier New"/>
          <w:szCs w:val="20"/>
        </w:rPr>
      </w:pPr>
      <w:r w:rsidRPr="00681108">
        <w:rPr>
          <w:rFonts w:cs="Courier New"/>
          <w:szCs w:val="20"/>
        </w:rPr>
        <w:t>Channel-Section Joining and Fastening Materials: As recommended by system manufacturer.</w:t>
      </w:r>
    </w:p>
    <w:p w:rsidR="00681108" w:rsidRPr="00681108" w:rsidRDefault="00681108" w:rsidP="00681108">
      <w:pPr>
        <w:pStyle w:val="ARTICLEB0"/>
        <w:rPr>
          <w:rFonts w:cs="Courier New"/>
          <w:szCs w:val="20"/>
        </w:rPr>
      </w:pPr>
      <w:r w:rsidRPr="00681108">
        <w:rPr>
          <w:rFonts w:cs="Courier New"/>
          <w:szCs w:val="20"/>
        </w:rPr>
        <w:t>PLASTIC, CHANNEL DRAINAGE SYSTEMS</w:t>
      </w:r>
    </w:p>
    <w:p w:rsidR="00681108" w:rsidRPr="00681108" w:rsidRDefault="00681108" w:rsidP="00681108">
      <w:pPr>
        <w:pStyle w:val="Level1"/>
        <w:rPr>
          <w:rFonts w:cs="Courier New"/>
          <w:szCs w:val="20"/>
        </w:rPr>
      </w:pPr>
      <w:r w:rsidRPr="00681108">
        <w:rPr>
          <w:rFonts w:cs="Courier New"/>
          <w:szCs w:val="20"/>
        </w:rPr>
        <w:t>General Requirements for Plastic, Channel Drainage Systems:</w:t>
      </w:r>
    </w:p>
    <w:p w:rsidR="00681108" w:rsidRDefault="00681108" w:rsidP="00681108">
      <w:pPr>
        <w:pStyle w:val="Level2"/>
        <w:rPr>
          <w:rFonts w:cs="Courier New"/>
          <w:szCs w:val="20"/>
        </w:rPr>
      </w:pPr>
      <w:r w:rsidRPr="00681108">
        <w:rPr>
          <w:rFonts w:cs="Courier New"/>
          <w:szCs w:val="20"/>
        </w:rPr>
        <w:t>Modular system of plastic channel sections, grates, and appurtenances.</w:t>
      </w:r>
    </w:p>
    <w:p w:rsidR="00681108" w:rsidRDefault="00681108" w:rsidP="00681108">
      <w:pPr>
        <w:pStyle w:val="Level2"/>
        <w:rPr>
          <w:rFonts w:cs="Courier New"/>
          <w:szCs w:val="20"/>
        </w:rPr>
      </w:pPr>
      <w:r w:rsidRPr="00681108">
        <w:rPr>
          <w:rFonts w:cs="Courier New"/>
          <w:szCs w:val="20"/>
        </w:rPr>
        <w:t>Designed so grates fit into frames without rocking or rattling.</w:t>
      </w:r>
    </w:p>
    <w:p w:rsidR="00681108" w:rsidRDefault="00681108" w:rsidP="00681108">
      <w:pPr>
        <w:pStyle w:val="Level2"/>
        <w:rPr>
          <w:rFonts w:cs="Courier New"/>
          <w:szCs w:val="20"/>
        </w:rPr>
      </w:pPr>
      <w:r w:rsidRPr="00681108">
        <w:rPr>
          <w:rFonts w:cs="Courier New"/>
          <w:szCs w:val="20"/>
        </w:rPr>
        <w:t>Number of units required to form total lengths indicated.</w:t>
      </w:r>
    </w:p>
    <w:p w:rsidR="00681108" w:rsidRPr="00681108" w:rsidRDefault="00681108" w:rsidP="00681108">
      <w:pPr>
        <w:pStyle w:val="Level1"/>
        <w:rPr>
          <w:rFonts w:cs="Courier New"/>
          <w:szCs w:val="20"/>
        </w:rPr>
      </w:pPr>
      <w:r w:rsidRPr="00681108">
        <w:rPr>
          <w:rFonts w:cs="Courier New"/>
          <w:szCs w:val="20"/>
        </w:rPr>
        <w:t>Fiberglass Systems:</w:t>
      </w:r>
    </w:p>
    <w:p w:rsidR="00681108" w:rsidRDefault="00681108" w:rsidP="00681108">
      <w:pPr>
        <w:pStyle w:val="Level2"/>
        <w:rPr>
          <w:rFonts w:cs="Courier New"/>
          <w:szCs w:val="20"/>
        </w:rPr>
      </w:pPr>
      <w:r w:rsidRPr="00681108">
        <w:rPr>
          <w:rFonts w:cs="Courier New"/>
          <w:szCs w:val="20"/>
        </w:rPr>
        <w:t>Channel Sections:</w:t>
      </w:r>
    </w:p>
    <w:p w:rsidR="00681108" w:rsidRPr="00681108" w:rsidRDefault="00681108" w:rsidP="00681108">
      <w:pPr>
        <w:pStyle w:val="Level3"/>
        <w:rPr>
          <w:rFonts w:cs="Courier New"/>
        </w:rPr>
      </w:pPr>
      <w:r w:rsidRPr="00681108">
        <w:rPr>
          <w:rFonts w:cs="Courier New"/>
          <w:szCs w:val="20"/>
        </w:rPr>
        <w:t>Interlocking-joint, fiberglass modular units, with built-in invert slope of approximately 1 percent and with end caps.</w:t>
      </w:r>
    </w:p>
    <w:p w:rsidR="00681108" w:rsidRPr="00681108" w:rsidRDefault="00681108" w:rsidP="00681108">
      <w:pPr>
        <w:pStyle w:val="Level3"/>
        <w:rPr>
          <w:rFonts w:cs="Courier New"/>
        </w:rPr>
      </w:pPr>
      <w:r w:rsidRPr="00681108">
        <w:rPr>
          <w:rFonts w:cs="Courier New"/>
          <w:szCs w:val="20"/>
        </w:rPr>
        <w:t>Rounded or inclined inside bottom surface, with outlets in quantities, sizes, and locations indicated.</w:t>
      </w:r>
    </w:p>
    <w:p w:rsidR="00681108" w:rsidRPr="00681108" w:rsidRDefault="00681108" w:rsidP="00681108">
      <w:pPr>
        <w:pStyle w:val="Level3"/>
        <w:rPr>
          <w:rFonts w:cs="Courier New"/>
        </w:rPr>
      </w:pPr>
      <w:r w:rsidRPr="00681108">
        <w:rPr>
          <w:rFonts w:cs="Courier New"/>
          <w:szCs w:val="20"/>
        </w:rPr>
        <w:t xml:space="preserve">Width:  </w:t>
      </w:r>
      <w:r w:rsidRPr="00CD7DDA">
        <w:t>// 6 inches</w:t>
      </w:r>
      <w:r w:rsidR="004F34BA" w:rsidRPr="00CD7DDA">
        <w:t xml:space="preserve"> (</w:t>
      </w:r>
      <w:r w:rsidRPr="00CD7DDA">
        <w:t xml:space="preserve">150 mm) // 6 or 8 inches (150 or 203 mm) // </w:t>
      </w:r>
      <w:r w:rsidR="004F34BA" w:rsidRPr="00CD7DDA">
        <w:t>8 inches (</w:t>
      </w:r>
      <w:r w:rsidRPr="00CD7DDA">
        <w:t>203 mm) //</w:t>
      </w:r>
      <w:r w:rsidRPr="00681108">
        <w:rPr>
          <w:rFonts w:cs="Courier New"/>
          <w:szCs w:val="20"/>
        </w:rPr>
        <w:t>.</w:t>
      </w:r>
    </w:p>
    <w:p w:rsidR="00681108" w:rsidRDefault="00681108" w:rsidP="00681108">
      <w:pPr>
        <w:pStyle w:val="Level2"/>
        <w:rPr>
          <w:rFonts w:cs="Courier New"/>
          <w:szCs w:val="20"/>
        </w:rPr>
      </w:pPr>
      <w:r w:rsidRPr="00681108">
        <w:rPr>
          <w:rFonts w:cs="Courier New"/>
          <w:szCs w:val="20"/>
        </w:rPr>
        <w:t>Factory- or field-attached frames that fit channel sections and grates.</w:t>
      </w:r>
    </w:p>
    <w:p w:rsidR="00681108" w:rsidRPr="00681108" w:rsidRDefault="00681108" w:rsidP="00681108">
      <w:pPr>
        <w:pStyle w:val="Level3"/>
        <w:rPr>
          <w:rFonts w:cs="Courier New"/>
        </w:rPr>
      </w:pPr>
      <w:r w:rsidRPr="00681108">
        <w:rPr>
          <w:rFonts w:cs="Courier New"/>
          <w:szCs w:val="20"/>
        </w:rPr>
        <w:t xml:space="preserve">Material: </w:t>
      </w:r>
      <w:r w:rsidRPr="00CD7DDA">
        <w:t>// Galvanized steel // Stainless steel // Manufacturer's standard metal //</w:t>
      </w:r>
      <w:r w:rsidRPr="00681108">
        <w:rPr>
          <w:rFonts w:cs="Courier New"/>
          <w:szCs w:val="20"/>
        </w:rPr>
        <w:t>.</w:t>
      </w:r>
    </w:p>
    <w:p w:rsidR="00681108" w:rsidRDefault="00681108" w:rsidP="00681108">
      <w:pPr>
        <w:pStyle w:val="Level2"/>
        <w:rPr>
          <w:rFonts w:cs="Courier New"/>
          <w:szCs w:val="20"/>
        </w:rPr>
      </w:pPr>
      <w:r w:rsidRPr="00681108">
        <w:rPr>
          <w:rFonts w:cs="Courier New"/>
          <w:szCs w:val="20"/>
        </w:rPr>
        <w:t>Grates with slots or perforations that fit frames.</w:t>
      </w:r>
    </w:p>
    <w:p w:rsidR="00681108" w:rsidRPr="00681108" w:rsidRDefault="00681108" w:rsidP="00681108">
      <w:pPr>
        <w:pStyle w:val="Level3"/>
        <w:rPr>
          <w:rFonts w:cs="Courier New"/>
        </w:rPr>
      </w:pPr>
      <w:r w:rsidRPr="00681108">
        <w:rPr>
          <w:rFonts w:cs="Courier New"/>
          <w:szCs w:val="20"/>
        </w:rPr>
        <w:t xml:space="preserve">Material: </w:t>
      </w:r>
      <w:r w:rsidRPr="00CD7DDA">
        <w:t>// Fiberglass // Galvanized steel // Gray iron //Stainless steel //</w:t>
      </w:r>
      <w:r w:rsidRPr="00681108">
        <w:rPr>
          <w:rFonts w:cs="Courier New"/>
          <w:szCs w:val="20"/>
        </w:rPr>
        <w:t>.</w:t>
      </w:r>
    </w:p>
    <w:p w:rsidR="00681108" w:rsidRDefault="00681108" w:rsidP="00681108">
      <w:pPr>
        <w:pStyle w:val="Level2"/>
        <w:rPr>
          <w:rFonts w:cs="Courier New"/>
          <w:szCs w:val="20"/>
        </w:rPr>
      </w:pPr>
      <w:r w:rsidRPr="00681108">
        <w:rPr>
          <w:rFonts w:cs="Courier New"/>
          <w:szCs w:val="20"/>
        </w:rPr>
        <w:t>Covers: Solid gray iron if indicated.</w:t>
      </w:r>
    </w:p>
    <w:p w:rsidR="00681108" w:rsidRDefault="00681108" w:rsidP="00681108">
      <w:pPr>
        <w:pStyle w:val="Level2"/>
        <w:rPr>
          <w:rFonts w:cs="Courier New"/>
          <w:szCs w:val="20"/>
        </w:rPr>
      </w:pPr>
      <w:r w:rsidRPr="00681108">
        <w:rPr>
          <w:rFonts w:cs="Courier New"/>
          <w:szCs w:val="20"/>
        </w:rPr>
        <w:t>Drainage Specialties:</w:t>
      </w:r>
    </w:p>
    <w:p w:rsidR="00681108" w:rsidRPr="00681108" w:rsidRDefault="00681108" w:rsidP="00681108">
      <w:pPr>
        <w:pStyle w:val="Level3"/>
        <w:rPr>
          <w:rFonts w:cs="Courier New"/>
        </w:rPr>
      </w:pPr>
      <w:r w:rsidRPr="00681108">
        <w:rPr>
          <w:rFonts w:cs="Courier New"/>
          <w:szCs w:val="20"/>
        </w:rPr>
        <w:t xml:space="preserve">Large Catch Basins: </w:t>
      </w:r>
      <w:r w:rsidR="009C5BFE">
        <w:rPr>
          <w:rFonts w:cs="Courier New"/>
          <w:szCs w:val="20"/>
        </w:rPr>
        <w:t>24 inch</w:t>
      </w:r>
      <w:r w:rsidR="004F34BA" w:rsidRPr="004D5346">
        <w:rPr>
          <w:rFonts w:cs="Courier New"/>
          <w:szCs w:val="20"/>
        </w:rPr>
        <w:t xml:space="preserve"> (</w:t>
      </w:r>
      <w:r w:rsidR="009C5BFE">
        <w:rPr>
          <w:rFonts w:cs="Courier New"/>
          <w:szCs w:val="20"/>
        </w:rPr>
        <w:t>610 mm</w:t>
      </w:r>
      <w:r w:rsidRPr="00681108">
        <w:rPr>
          <w:rFonts w:cs="Courier New"/>
          <w:szCs w:val="20"/>
        </w:rPr>
        <w:t>) square plastic body, with outlets in quantities and sizes indicated.  Include gray-iron frame and slotted grate.</w:t>
      </w:r>
    </w:p>
    <w:p w:rsidR="00681108" w:rsidRPr="00681108" w:rsidRDefault="009C5BFE" w:rsidP="00681108">
      <w:pPr>
        <w:pStyle w:val="Level3"/>
        <w:rPr>
          <w:rFonts w:cs="Courier New"/>
        </w:rPr>
      </w:pPr>
      <w:r>
        <w:rPr>
          <w:rFonts w:cs="Courier New"/>
          <w:szCs w:val="20"/>
        </w:rPr>
        <w:lastRenderedPageBreak/>
        <w:t xml:space="preserve">Small Catch Basins: 12 by 24 </w:t>
      </w:r>
      <w:r w:rsidR="00681108" w:rsidRPr="00681108">
        <w:rPr>
          <w:rFonts w:cs="Courier New"/>
          <w:szCs w:val="20"/>
        </w:rPr>
        <w:t>inch</w:t>
      </w:r>
      <w:r w:rsidR="004F34BA" w:rsidRPr="004D5346">
        <w:rPr>
          <w:rFonts w:cs="Courier New"/>
          <w:szCs w:val="20"/>
        </w:rPr>
        <w:t xml:space="preserve"> (</w:t>
      </w:r>
      <w:r>
        <w:rPr>
          <w:rFonts w:cs="Courier New"/>
          <w:szCs w:val="20"/>
        </w:rPr>
        <w:t xml:space="preserve">305 by 610 </w:t>
      </w:r>
      <w:r w:rsidR="001F1AC7" w:rsidRPr="004D5346">
        <w:rPr>
          <w:rFonts w:cs="Courier New"/>
          <w:szCs w:val="20"/>
        </w:rPr>
        <w:t>mm</w:t>
      </w:r>
      <w:r w:rsidR="00681108" w:rsidRPr="00681108">
        <w:rPr>
          <w:rFonts w:cs="Courier New"/>
          <w:szCs w:val="20"/>
        </w:rPr>
        <w:t>) plastic body, with outlets in quantities and sizes indicated.  Include gray-iron frame and slotted grate.</w:t>
      </w:r>
    </w:p>
    <w:p w:rsidR="00681108" w:rsidRDefault="00681108" w:rsidP="00681108">
      <w:pPr>
        <w:pStyle w:val="Level1"/>
        <w:rPr>
          <w:rFonts w:cs="Courier New"/>
          <w:szCs w:val="20"/>
        </w:rPr>
      </w:pPr>
      <w:r w:rsidRPr="00681108">
        <w:rPr>
          <w:rFonts w:cs="Courier New"/>
          <w:szCs w:val="20"/>
        </w:rPr>
        <w:t>PE Systems:</w:t>
      </w:r>
    </w:p>
    <w:p w:rsidR="00681108" w:rsidRDefault="00681108" w:rsidP="00681108">
      <w:pPr>
        <w:pStyle w:val="Level2"/>
        <w:rPr>
          <w:rFonts w:cs="Courier New"/>
          <w:szCs w:val="20"/>
        </w:rPr>
      </w:pPr>
      <w:r w:rsidRPr="00681108">
        <w:rPr>
          <w:rFonts w:cs="Courier New"/>
          <w:szCs w:val="20"/>
        </w:rPr>
        <w:t>Channel Sections: Interlocking-joint, PE modular units,</w:t>
      </w:r>
      <w:r w:rsidR="001F1AC7" w:rsidRPr="004D5346">
        <w:rPr>
          <w:rFonts w:cs="Courier New"/>
          <w:szCs w:val="20"/>
        </w:rPr>
        <w:t xml:space="preserve"> </w:t>
      </w:r>
      <w:r w:rsidR="004F34BA" w:rsidRPr="004D5346">
        <w:rPr>
          <w:rFonts w:cs="Courier New"/>
          <w:szCs w:val="20"/>
        </w:rPr>
        <w:t>4 inches (</w:t>
      </w:r>
      <w:r w:rsidR="001F1AC7" w:rsidRPr="004D5346">
        <w:rPr>
          <w:rFonts w:cs="Courier New"/>
          <w:szCs w:val="20"/>
        </w:rPr>
        <w:t xml:space="preserve">102 mm) </w:t>
      </w:r>
      <w:r w:rsidRPr="00681108">
        <w:rPr>
          <w:rFonts w:cs="Courier New"/>
          <w:szCs w:val="20"/>
        </w:rPr>
        <w:t>wide, with end caps.  Include rounded bottom, with level invert and with outlets in quantities, sizes, and locations indicated.</w:t>
      </w:r>
    </w:p>
    <w:p w:rsidR="00681108" w:rsidRDefault="00681108" w:rsidP="00681108">
      <w:pPr>
        <w:pStyle w:val="Level2"/>
        <w:rPr>
          <w:rFonts w:cs="Courier New"/>
          <w:szCs w:val="20"/>
        </w:rPr>
      </w:pPr>
      <w:r w:rsidRPr="00681108">
        <w:rPr>
          <w:rFonts w:cs="Courier New"/>
          <w:szCs w:val="20"/>
        </w:rPr>
        <w:t>Grates: PE, ladder shaped; with stainless-steel screws.</w:t>
      </w:r>
    </w:p>
    <w:p w:rsidR="00681108" w:rsidRDefault="00681108" w:rsidP="00681108">
      <w:pPr>
        <w:pStyle w:val="Level2"/>
        <w:rPr>
          <w:rFonts w:cs="Courier New"/>
          <w:szCs w:val="20"/>
        </w:rPr>
      </w:pPr>
      <w:r w:rsidRPr="00681108">
        <w:rPr>
          <w:rFonts w:cs="Courier New"/>
          <w:szCs w:val="20"/>
        </w:rPr>
        <w:t>Color: Gray unless otherwise indicated.</w:t>
      </w:r>
    </w:p>
    <w:p w:rsidR="00681108" w:rsidRDefault="00681108" w:rsidP="00681108">
      <w:pPr>
        <w:pStyle w:val="Level2"/>
        <w:rPr>
          <w:rFonts w:cs="Courier New"/>
          <w:szCs w:val="20"/>
        </w:rPr>
      </w:pPr>
      <w:r w:rsidRPr="00681108">
        <w:rPr>
          <w:rFonts w:cs="Courier New"/>
          <w:szCs w:val="20"/>
        </w:rPr>
        <w:t>Drainage Specialties:  Include the following PE components:</w:t>
      </w:r>
    </w:p>
    <w:p w:rsidR="00681108" w:rsidRPr="00681108" w:rsidRDefault="00681108" w:rsidP="00681108">
      <w:pPr>
        <w:pStyle w:val="Level3"/>
        <w:rPr>
          <w:rFonts w:cs="Courier New"/>
        </w:rPr>
      </w:pPr>
      <w:r w:rsidRPr="00681108">
        <w:rPr>
          <w:rFonts w:cs="Courier New"/>
          <w:szCs w:val="20"/>
        </w:rPr>
        <w:t xml:space="preserve">Drains: </w:t>
      </w:r>
      <w:r w:rsidR="009C5BFE">
        <w:rPr>
          <w:rFonts w:cs="Courier New"/>
          <w:szCs w:val="20"/>
        </w:rPr>
        <w:t>4 inch</w:t>
      </w:r>
      <w:r w:rsidR="004F34BA" w:rsidRPr="004D5346">
        <w:rPr>
          <w:rFonts w:cs="Courier New"/>
          <w:szCs w:val="20"/>
        </w:rPr>
        <w:t xml:space="preserve"> (</w:t>
      </w:r>
      <w:r w:rsidR="009C5BFE">
        <w:rPr>
          <w:rFonts w:cs="Courier New"/>
          <w:szCs w:val="20"/>
        </w:rPr>
        <w:t>102 mm</w:t>
      </w:r>
      <w:r w:rsidRPr="00681108">
        <w:rPr>
          <w:rFonts w:cs="Courier New"/>
          <w:szCs w:val="20"/>
        </w:rPr>
        <w:t xml:space="preserve">) diameter, round, slotted top; with </w:t>
      </w:r>
      <w:r w:rsidR="004F34BA" w:rsidRPr="004D5346">
        <w:rPr>
          <w:rFonts w:cs="Courier New"/>
          <w:szCs w:val="20"/>
        </w:rPr>
        <w:t>NPS 4 (</w:t>
      </w:r>
      <w:r w:rsidR="001F1AC7" w:rsidRPr="004D5346">
        <w:rPr>
          <w:rFonts w:cs="Courier New"/>
          <w:szCs w:val="20"/>
        </w:rPr>
        <w:t>DN 100</w:t>
      </w:r>
      <w:r w:rsidRPr="00681108">
        <w:rPr>
          <w:rFonts w:cs="Courier New"/>
          <w:szCs w:val="20"/>
        </w:rPr>
        <w:t>) bottom outlet.</w:t>
      </w:r>
    </w:p>
    <w:p w:rsidR="00681108" w:rsidRPr="00681108" w:rsidRDefault="00681108" w:rsidP="00681108">
      <w:pPr>
        <w:pStyle w:val="Level3"/>
        <w:rPr>
          <w:rFonts w:cs="Courier New"/>
        </w:rPr>
      </w:pPr>
      <w:r w:rsidRPr="00681108">
        <w:rPr>
          <w:rFonts w:cs="Courier New"/>
          <w:szCs w:val="20"/>
        </w:rPr>
        <w:t xml:space="preserve">Drains: </w:t>
      </w:r>
      <w:r w:rsidR="009C5BFE">
        <w:rPr>
          <w:rFonts w:cs="Courier New"/>
          <w:szCs w:val="20"/>
        </w:rPr>
        <w:t>8 inch</w:t>
      </w:r>
      <w:r w:rsidR="004F34BA" w:rsidRPr="004D5346">
        <w:rPr>
          <w:rFonts w:cs="Courier New"/>
          <w:szCs w:val="20"/>
        </w:rPr>
        <w:t xml:space="preserve"> (</w:t>
      </w:r>
      <w:r w:rsidR="009C5BFE">
        <w:rPr>
          <w:rFonts w:cs="Courier New"/>
          <w:szCs w:val="20"/>
        </w:rPr>
        <w:t>203 mm</w:t>
      </w:r>
      <w:r w:rsidRPr="00681108">
        <w:rPr>
          <w:rFonts w:cs="Courier New"/>
          <w:szCs w:val="20"/>
        </w:rPr>
        <w:t xml:space="preserve">) diameter, round, slotted top; with </w:t>
      </w:r>
      <w:r w:rsidR="004F34BA" w:rsidRPr="004D5346">
        <w:rPr>
          <w:rFonts w:cs="Courier New"/>
          <w:szCs w:val="20"/>
        </w:rPr>
        <w:t>NPS 6 (</w:t>
      </w:r>
      <w:r w:rsidR="001F1AC7" w:rsidRPr="004D5346">
        <w:rPr>
          <w:rFonts w:cs="Courier New"/>
          <w:szCs w:val="20"/>
        </w:rPr>
        <w:t>DN 150</w:t>
      </w:r>
      <w:r w:rsidRPr="00681108">
        <w:rPr>
          <w:rFonts w:cs="Courier New"/>
          <w:szCs w:val="20"/>
        </w:rPr>
        <w:t>) bottom outlet.</w:t>
      </w:r>
    </w:p>
    <w:p w:rsidR="00681108" w:rsidRPr="00681108" w:rsidRDefault="00681108" w:rsidP="00681108">
      <w:pPr>
        <w:pStyle w:val="Level3"/>
        <w:rPr>
          <w:rFonts w:cs="Courier New"/>
        </w:rPr>
      </w:pPr>
      <w:r w:rsidRPr="00681108">
        <w:rPr>
          <w:rFonts w:cs="Courier New"/>
          <w:szCs w:val="20"/>
        </w:rPr>
        <w:t xml:space="preserve">Drains: </w:t>
      </w:r>
      <w:r w:rsidR="009C5BFE">
        <w:rPr>
          <w:rFonts w:cs="Courier New"/>
          <w:szCs w:val="20"/>
        </w:rPr>
        <w:t>4 inch</w:t>
      </w:r>
      <w:r w:rsidR="004F34BA" w:rsidRPr="004D5346">
        <w:rPr>
          <w:rFonts w:cs="Courier New"/>
          <w:szCs w:val="20"/>
        </w:rPr>
        <w:t xml:space="preserve"> (</w:t>
      </w:r>
      <w:r w:rsidR="009C5BFE">
        <w:rPr>
          <w:rFonts w:cs="Courier New"/>
          <w:szCs w:val="20"/>
        </w:rPr>
        <w:t>102 mm</w:t>
      </w:r>
      <w:r w:rsidRPr="00681108">
        <w:rPr>
          <w:rFonts w:cs="Courier New"/>
          <w:szCs w:val="20"/>
        </w:rPr>
        <w:t xml:space="preserve">) square, slotted top; with </w:t>
      </w:r>
      <w:r w:rsidR="004F34BA" w:rsidRPr="004D5346">
        <w:rPr>
          <w:rFonts w:cs="Courier New"/>
          <w:szCs w:val="20"/>
        </w:rPr>
        <w:t>NPS 3 (</w:t>
      </w:r>
      <w:r w:rsidR="001F1AC7" w:rsidRPr="004D5346">
        <w:rPr>
          <w:rFonts w:cs="Courier New"/>
          <w:szCs w:val="20"/>
        </w:rPr>
        <w:t>DN 80</w:t>
      </w:r>
      <w:r w:rsidRPr="00681108">
        <w:rPr>
          <w:rFonts w:cs="Courier New"/>
          <w:szCs w:val="20"/>
        </w:rPr>
        <w:t>) bottom outlet.</w:t>
      </w:r>
    </w:p>
    <w:p w:rsidR="00681108" w:rsidRPr="00681108" w:rsidRDefault="00681108" w:rsidP="00681108">
      <w:pPr>
        <w:pStyle w:val="Level3"/>
        <w:rPr>
          <w:rFonts w:cs="Courier New"/>
        </w:rPr>
      </w:pPr>
      <w:r w:rsidRPr="00681108">
        <w:rPr>
          <w:rFonts w:cs="Courier New"/>
          <w:szCs w:val="20"/>
        </w:rPr>
        <w:t xml:space="preserve">Drains: </w:t>
      </w:r>
      <w:r w:rsidR="009C5BFE">
        <w:rPr>
          <w:rFonts w:cs="Courier New"/>
          <w:szCs w:val="20"/>
        </w:rPr>
        <w:t>8 inch</w:t>
      </w:r>
      <w:r w:rsidR="004F34BA" w:rsidRPr="004D5346">
        <w:rPr>
          <w:rFonts w:cs="Courier New"/>
          <w:szCs w:val="20"/>
        </w:rPr>
        <w:t xml:space="preserve"> (</w:t>
      </w:r>
      <w:r w:rsidR="009C5BFE">
        <w:rPr>
          <w:rFonts w:cs="Courier New"/>
          <w:szCs w:val="20"/>
        </w:rPr>
        <w:t>203 mm</w:t>
      </w:r>
      <w:r w:rsidRPr="00681108">
        <w:rPr>
          <w:rFonts w:cs="Courier New"/>
          <w:szCs w:val="20"/>
        </w:rPr>
        <w:t xml:space="preserve">) square, slotted top; with </w:t>
      </w:r>
      <w:r w:rsidR="004F34BA" w:rsidRPr="004D5346">
        <w:rPr>
          <w:rFonts w:cs="Courier New"/>
          <w:szCs w:val="20"/>
        </w:rPr>
        <w:t>NPS 6 (</w:t>
      </w:r>
      <w:r w:rsidR="001F1AC7" w:rsidRPr="004D5346">
        <w:rPr>
          <w:rFonts w:cs="Courier New"/>
          <w:szCs w:val="20"/>
        </w:rPr>
        <w:t>DN 150</w:t>
      </w:r>
      <w:r w:rsidRPr="00681108">
        <w:rPr>
          <w:rFonts w:cs="Courier New"/>
          <w:szCs w:val="20"/>
        </w:rPr>
        <w:t>) bottom outlet.</w:t>
      </w:r>
    </w:p>
    <w:p w:rsidR="00681108" w:rsidRPr="00681108" w:rsidRDefault="00681108" w:rsidP="00681108">
      <w:pPr>
        <w:pStyle w:val="Level3"/>
        <w:rPr>
          <w:rFonts w:cs="Courier New"/>
        </w:rPr>
      </w:pPr>
      <w:r w:rsidRPr="00681108">
        <w:rPr>
          <w:rFonts w:cs="Courier New"/>
          <w:szCs w:val="20"/>
        </w:rPr>
        <w:t xml:space="preserve">Catch Basins: </w:t>
      </w:r>
      <w:r w:rsidR="009C5BFE">
        <w:rPr>
          <w:rFonts w:cs="Courier New"/>
          <w:szCs w:val="20"/>
        </w:rPr>
        <w:t>12 inch</w:t>
      </w:r>
      <w:r w:rsidR="004F34BA" w:rsidRPr="004D5346">
        <w:rPr>
          <w:rFonts w:cs="Courier New"/>
          <w:szCs w:val="20"/>
        </w:rPr>
        <w:t xml:space="preserve"> (</w:t>
      </w:r>
      <w:r w:rsidR="001F1AC7" w:rsidRPr="004D5346">
        <w:rPr>
          <w:rFonts w:cs="Courier New"/>
          <w:szCs w:val="20"/>
        </w:rPr>
        <w:t>30</w:t>
      </w:r>
      <w:r w:rsidR="009C5BFE">
        <w:rPr>
          <w:rFonts w:cs="Courier New"/>
          <w:szCs w:val="20"/>
        </w:rPr>
        <w:t>5 mm</w:t>
      </w:r>
      <w:r w:rsidRPr="00681108">
        <w:rPr>
          <w:rFonts w:cs="Courier New"/>
          <w:szCs w:val="20"/>
        </w:rPr>
        <w:t>) square plastic body, with outlets in quantities and sizes indicated.  Include PE slotted grate 11-3/4 inches</w:t>
      </w:r>
      <w:r w:rsidR="004F34BA" w:rsidRPr="004D5346">
        <w:rPr>
          <w:rFonts w:cs="Courier New"/>
          <w:szCs w:val="20"/>
        </w:rPr>
        <w:t xml:space="preserve"> (</w:t>
      </w:r>
      <w:r w:rsidR="00A23657" w:rsidRPr="004D5346">
        <w:rPr>
          <w:rFonts w:cs="Courier New"/>
          <w:szCs w:val="20"/>
        </w:rPr>
        <w:t>298 mm</w:t>
      </w:r>
      <w:r w:rsidRPr="00681108">
        <w:rPr>
          <w:rFonts w:cs="Courier New"/>
          <w:szCs w:val="20"/>
        </w:rPr>
        <w:t>) square by 1-1/8 inches</w:t>
      </w:r>
      <w:r w:rsidR="004F34BA" w:rsidRPr="004D5346">
        <w:rPr>
          <w:rFonts w:cs="Courier New"/>
          <w:szCs w:val="20"/>
        </w:rPr>
        <w:t xml:space="preserve"> (</w:t>
      </w:r>
      <w:r w:rsidR="00A23657" w:rsidRPr="004D5346">
        <w:rPr>
          <w:rFonts w:cs="Courier New"/>
          <w:szCs w:val="20"/>
        </w:rPr>
        <w:t>28.6 mm</w:t>
      </w:r>
      <w:r w:rsidRPr="00681108">
        <w:rPr>
          <w:rFonts w:cs="Courier New"/>
          <w:szCs w:val="20"/>
        </w:rPr>
        <w:t>) thick.</w:t>
      </w:r>
    </w:p>
    <w:p w:rsidR="00681108" w:rsidRDefault="00681108" w:rsidP="00681108">
      <w:pPr>
        <w:pStyle w:val="Level1"/>
        <w:rPr>
          <w:rFonts w:cs="Courier New"/>
          <w:szCs w:val="20"/>
        </w:rPr>
      </w:pPr>
      <w:r w:rsidRPr="00681108">
        <w:rPr>
          <w:rFonts w:cs="Courier New"/>
          <w:szCs w:val="20"/>
        </w:rPr>
        <w:t>Supports, Anchors, and Setting Devices: Manufacturer's standard unless otherwise indicated.</w:t>
      </w:r>
    </w:p>
    <w:p w:rsidR="00681108" w:rsidRDefault="00681108" w:rsidP="00681108">
      <w:pPr>
        <w:pStyle w:val="Level1"/>
        <w:rPr>
          <w:rFonts w:cs="Courier New"/>
          <w:szCs w:val="20"/>
        </w:rPr>
      </w:pPr>
      <w:r w:rsidRPr="00681108">
        <w:rPr>
          <w:rFonts w:cs="Courier New"/>
          <w:szCs w:val="20"/>
        </w:rPr>
        <w:t>Channel-Section Joining and Fastening Materials: As recommended by system manufacturer.</w:t>
      </w:r>
    </w:p>
    <w:p w:rsidR="00DC63A9" w:rsidRPr="004D5346" w:rsidRDefault="00681108">
      <w:pPr>
        <w:pStyle w:val="ARTICLEB0"/>
        <w:rPr>
          <w:rFonts w:cs="Courier New"/>
          <w:szCs w:val="20"/>
        </w:rPr>
      </w:pPr>
      <w:r w:rsidRPr="00681108">
        <w:rPr>
          <w:rFonts w:cs="Courier New"/>
          <w:szCs w:val="20"/>
        </w:rPr>
        <w:t>Pipe Outlets</w:t>
      </w:r>
    </w:p>
    <w:p w:rsidR="005A188F" w:rsidRPr="004D5346" w:rsidRDefault="00681108" w:rsidP="00AB4E67">
      <w:pPr>
        <w:pStyle w:val="SpecNote"/>
        <w:rPr>
          <w:rFonts w:cs="Courier New"/>
        </w:rPr>
      </w:pPr>
      <w:r w:rsidRPr="00681108">
        <w:rPr>
          <w:rFonts w:cs="Courier New"/>
        </w:rPr>
        <w:t>SPEC WRITER NOTE: Detail outlets on Drawings. Delete first paragraph below if piping includes flared outlet fittings and concrete head walls are not required.</w:t>
      </w:r>
    </w:p>
    <w:p w:rsidR="00DC63A9" w:rsidRPr="004D5346" w:rsidRDefault="00681108">
      <w:pPr>
        <w:pStyle w:val="Level1"/>
        <w:rPr>
          <w:rFonts w:cs="Courier New"/>
          <w:szCs w:val="20"/>
        </w:rPr>
      </w:pPr>
      <w:r w:rsidRPr="00681108">
        <w:rPr>
          <w:rFonts w:cs="Courier New"/>
          <w:szCs w:val="20"/>
        </w:rPr>
        <w:t>Head walls</w:t>
      </w:r>
      <w:r w:rsidR="00724C30" w:rsidRPr="004D5346">
        <w:rPr>
          <w:rFonts w:cs="Courier New"/>
          <w:szCs w:val="20"/>
        </w:rPr>
        <w:t>: C</w:t>
      </w:r>
      <w:r w:rsidRPr="00681108">
        <w:rPr>
          <w:rFonts w:cs="Courier New"/>
          <w:szCs w:val="20"/>
        </w:rPr>
        <w:t>ast in-place reinforced concrete, with apron and tapered sides.</w:t>
      </w:r>
    </w:p>
    <w:p w:rsidR="00DC63A9" w:rsidRPr="004D5346" w:rsidRDefault="00681108">
      <w:pPr>
        <w:pStyle w:val="Level1"/>
        <w:rPr>
          <w:rFonts w:cs="Courier New"/>
          <w:szCs w:val="20"/>
        </w:rPr>
      </w:pPr>
      <w:r w:rsidRPr="00681108">
        <w:rPr>
          <w:rFonts w:cs="Courier New"/>
          <w:szCs w:val="20"/>
        </w:rPr>
        <w:t>Riprap basins</w:t>
      </w:r>
      <w:r w:rsidR="00724C30" w:rsidRPr="004D5346">
        <w:rPr>
          <w:rFonts w:cs="Courier New"/>
          <w:szCs w:val="20"/>
        </w:rPr>
        <w:t>: B</w:t>
      </w:r>
      <w:r w:rsidRPr="00681108">
        <w:rPr>
          <w:rFonts w:cs="Courier New"/>
          <w:szCs w:val="20"/>
        </w:rPr>
        <w:t>roken, irregularly sized and shaped, graded stone according to NSSGA's "Quarried Stone for Erosion and Sediment Control."</w:t>
      </w:r>
    </w:p>
    <w:p w:rsidR="005A188F" w:rsidRPr="004D5346" w:rsidRDefault="00681108" w:rsidP="00AB4E67">
      <w:pPr>
        <w:pStyle w:val="SpecNote"/>
        <w:rPr>
          <w:rFonts w:cs="Courier New"/>
        </w:rPr>
      </w:pPr>
      <w:r w:rsidRPr="00681108">
        <w:rPr>
          <w:rFonts w:cs="Courier New"/>
        </w:rPr>
        <w:t xml:space="preserve">SPEC WRITER NOTE: Retain one of three subparagraphs below or insert another grade. </w:t>
      </w:r>
    </w:p>
    <w:p w:rsidR="00DC63A9" w:rsidRPr="004D5346" w:rsidRDefault="00681108">
      <w:pPr>
        <w:pStyle w:val="Level2"/>
        <w:rPr>
          <w:rFonts w:cs="Courier New"/>
          <w:szCs w:val="20"/>
        </w:rPr>
      </w:pPr>
      <w:r w:rsidRPr="00681108">
        <w:rPr>
          <w:rFonts w:cs="Courier New"/>
          <w:szCs w:val="20"/>
        </w:rPr>
        <w:t xml:space="preserve">Average Size: NSSGA No. R-3, screen opening </w:t>
      </w:r>
      <w:r w:rsidR="004F34BA" w:rsidRPr="004D5346">
        <w:rPr>
          <w:rFonts w:cs="Courier New"/>
          <w:szCs w:val="20"/>
        </w:rPr>
        <w:t>2 inches (51 mm</w:t>
      </w:r>
      <w:r w:rsidRPr="00681108">
        <w:rPr>
          <w:rFonts w:cs="Courier New"/>
          <w:szCs w:val="20"/>
        </w:rPr>
        <w:t>).</w:t>
      </w:r>
    </w:p>
    <w:p w:rsidR="00DC63A9" w:rsidRPr="004D5346" w:rsidRDefault="00681108">
      <w:pPr>
        <w:pStyle w:val="Level2"/>
        <w:rPr>
          <w:rFonts w:cs="Courier New"/>
          <w:szCs w:val="20"/>
        </w:rPr>
      </w:pPr>
      <w:r w:rsidRPr="00681108">
        <w:rPr>
          <w:rFonts w:cs="Courier New"/>
          <w:szCs w:val="20"/>
        </w:rPr>
        <w:t xml:space="preserve">Average Size: NSSGA No. R-4, screen opening </w:t>
      </w:r>
      <w:r w:rsidR="004F34BA" w:rsidRPr="004D5346">
        <w:rPr>
          <w:rFonts w:cs="Courier New"/>
          <w:szCs w:val="20"/>
        </w:rPr>
        <w:t>3 inches (76 mm</w:t>
      </w:r>
      <w:r w:rsidRPr="00681108">
        <w:rPr>
          <w:rFonts w:cs="Courier New"/>
          <w:szCs w:val="20"/>
        </w:rPr>
        <w:t>).</w:t>
      </w:r>
    </w:p>
    <w:p w:rsidR="00DC63A9" w:rsidRPr="004D5346" w:rsidRDefault="00681108">
      <w:pPr>
        <w:pStyle w:val="Level2"/>
        <w:rPr>
          <w:rFonts w:cs="Courier New"/>
          <w:szCs w:val="20"/>
        </w:rPr>
      </w:pPr>
      <w:r w:rsidRPr="00681108">
        <w:rPr>
          <w:rFonts w:cs="Courier New"/>
          <w:szCs w:val="20"/>
        </w:rPr>
        <w:t xml:space="preserve">Average Size: NSSGA No. R-5, screen opening </w:t>
      </w:r>
      <w:r w:rsidR="004F34BA" w:rsidRPr="004D5346">
        <w:rPr>
          <w:rFonts w:cs="Courier New"/>
          <w:szCs w:val="20"/>
        </w:rPr>
        <w:t>5 inches (127 mm</w:t>
      </w:r>
      <w:r w:rsidRPr="00681108">
        <w:rPr>
          <w:rFonts w:cs="Courier New"/>
          <w:szCs w:val="20"/>
        </w:rPr>
        <w:t>).</w:t>
      </w:r>
    </w:p>
    <w:p w:rsidR="00724C30" w:rsidRPr="004D5346" w:rsidRDefault="00724C30">
      <w:pPr>
        <w:pStyle w:val="Level2"/>
        <w:rPr>
          <w:rFonts w:cs="Courier New"/>
          <w:szCs w:val="20"/>
        </w:rPr>
      </w:pPr>
      <w:r w:rsidRPr="004D5346">
        <w:rPr>
          <w:rFonts w:cs="Courier New"/>
          <w:szCs w:val="20"/>
        </w:rPr>
        <w:lastRenderedPageBreak/>
        <w:t xml:space="preserve">Average Size: </w:t>
      </w:r>
      <w:r w:rsidR="00681108" w:rsidRPr="00CD7DDA">
        <w:t>// Insert size //</w:t>
      </w:r>
      <w:r w:rsidR="00681108" w:rsidRPr="00681108">
        <w:rPr>
          <w:rFonts w:cs="Courier New"/>
          <w:szCs w:val="20"/>
        </w:rPr>
        <w:t>.</w:t>
      </w:r>
    </w:p>
    <w:p w:rsidR="005A188F" w:rsidRPr="004D5346" w:rsidRDefault="00681108" w:rsidP="00AB4E67">
      <w:pPr>
        <w:pStyle w:val="SpecNote"/>
        <w:rPr>
          <w:rFonts w:cs="Courier New"/>
        </w:rPr>
      </w:pPr>
      <w:r w:rsidRPr="00681108">
        <w:rPr>
          <w:rFonts w:cs="Courier New"/>
        </w:rPr>
        <w:t>SPEC WRITER NOTE: Retain both paragraphs below to require specific stone sizes.</w:t>
      </w:r>
    </w:p>
    <w:p w:rsidR="00DC63A9" w:rsidRPr="004D5346" w:rsidRDefault="00681108">
      <w:pPr>
        <w:pStyle w:val="Level1"/>
        <w:rPr>
          <w:rFonts w:cs="Courier New"/>
          <w:szCs w:val="20"/>
        </w:rPr>
      </w:pPr>
      <w:r w:rsidRPr="00681108">
        <w:rPr>
          <w:rFonts w:cs="Courier New"/>
          <w:szCs w:val="20"/>
        </w:rPr>
        <w:t>Filter Stone</w:t>
      </w:r>
      <w:r w:rsidR="00724C30" w:rsidRPr="004D5346">
        <w:rPr>
          <w:rFonts w:cs="Courier New"/>
          <w:szCs w:val="20"/>
        </w:rPr>
        <w:t xml:space="preserve">: </w:t>
      </w:r>
      <w:r w:rsidRPr="00681108">
        <w:rPr>
          <w:rFonts w:cs="Courier New"/>
          <w:szCs w:val="20"/>
        </w:rPr>
        <w:t>NSSGA's "Quarried Stone for Erosion and Sediment Control," No. FS-2, No. 4 screen opening, average-size graded stone.</w:t>
      </w:r>
    </w:p>
    <w:p w:rsidR="00DC63A9" w:rsidRPr="004D5346" w:rsidRDefault="00681108">
      <w:pPr>
        <w:pStyle w:val="Level1"/>
        <w:rPr>
          <w:rFonts w:cs="Courier New"/>
          <w:szCs w:val="20"/>
        </w:rPr>
      </w:pPr>
      <w:r w:rsidRPr="00681108">
        <w:rPr>
          <w:rFonts w:cs="Courier New"/>
          <w:szCs w:val="20"/>
        </w:rPr>
        <w:t>Energy Dissipaters</w:t>
      </w:r>
      <w:r w:rsidR="00724C30" w:rsidRPr="004D5346">
        <w:rPr>
          <w:rFonts w:cs="Courier New"/>
          <w:szCs w:val="20"/>
        </w:rPr>
        <w:t xml:space="preserve">: To be as per </w:t>
      </w:r>
      <w:r w:rsidRPr="00681108">
        <w:rPr>
          <w:rFonts w:cs="Courier New"/>
          <w:szCs w:val="20"/>
        </w:rPr>
        <w:t>NSSGA's "Quarried Stone for Erosion and Sediment Control," No. A-1, 3-ton (2721-kg) average weight armor stone, unless otherwise indicated.</w:t>
      </w:r>
    </w:p>
    <w:p w:rsidR="00DC63A9" w:rsidRPr="004D5346" w:rsidRDefault="00681108">
      <w:pPr>
        <w:pStyle w:val="ARTICLEB0"/>
        <w:rPr>
          <w:rFonts w:cs="Courier New"/>
          <w:szCs w:val="20"/>
        </w:rPr>
      </w:pPr>
      <w:r w:rsidRPr="00681108">
        <w:rPr>
          <w:rFonts w:cs="Courier New"/>
          <w:szCs w:val="20"/>
        </w:rPr>
        <w:t>Dry Wells</w:t>
      </w:r>
    </w:p>
    <w:p w:rsidR="005A188F" w:rsidRPr="004D5346" w:rsidRDefault="00681108" w:rsidP="00AB4E67">
      <w:pPr>
        <w:pStyle w:val="SpecNote"/>
        <w:rPr>
          <w:rFonts w:cs="Courier New"/>
        </w:rPr>
      </w:pPr>
      <w:r w:rsidRPr="00681108">
        <w:rPr>
          <w:rFonts w:cs="Courier New"/>
        </w:rPr>
        <w:t xml:space="preserve">SPEC WRITER NOTE: Retain one of three paragraphs below. </w:t>
      </w:r>
    </w:p>
    <w:p w:rsidR="00DC63A9" w:rsidRPr="004D5346" w:rsidRDefault="00724C30">
      <w:pPr>
        <w:pStyle w:val="Level1"/>
        <w:rPr>
          <w:rFonts w:cs="Courier New"/>
          <w:szCs w:val="20"/>
        </w:rPr>
      </w:pPr>
      <w:r w:rsidRPr="004D5346">
        <w:rPr>
          <w:rFonts w:cs="Courier New"/>
          <w:szCs w:val="20"/>
        </w:rPr>
        <w:t xml:space="preserve">Concrete Well: </w:t>
      </w:r>
      <w:r w:rsidR="00681108" w:rsidRPr="00681108">
        <w:rPr>
          <w:rFonts w:cs="Courier New"/>
          <w:szCs w:val="20"/>
        </w:rPr>
        <w:t>ASTM C913, precast, reinforced, perforated concrete rings. Include the following:</w:t>
      </w:r>
    </w:p>
    <w:p w:rsidR="00DC63A9" w:rsidRPr="004D5346" w:rsidRDefault="00724C30">
      <w:pPr>
        <w:pStyle w:val="Level2"/>
        <w:rPr>
          <w:rFonts w:cs="Courier New"/>
          <w:szCs w:val="20"/>
        </w:rPr>
      </w:pPr>
      <w:r w:rsidRPr="004D5346">
        <w:rPr>
          <w:rFonts w:cs="Courier New"/>
          <w:szCs w:val="20"/>
        </w:rPr>
        <w:t xml:space="preserve">Concrete </w:t>
      </w:r>
      <w:r w:rsidR="00681108" w:rsidRPr="00681108">
        <w:rPr>
          <w:rFonts w:cs="Courier New"/>
          <w:szCs w:val="20"/>
        </w:rPr>
        <w:t xml:space="preserve">Floor: </w:t>
      </w:r>
      <w:r w:rsidR="004F34BA" w:rsidRPr="004D5346">
        <w:rPr>
          <w:rFonts w:cs="Courier New"/>
          <w:szCs w:val="20"/>
        </w:rPr>
        <w:t>4000 psi (</w:t>
      </w:r>
      <w:r w:rsidRPr="004D5346">
        <w:rPr>
          <w:rFonts w:cs="Courier New"/>
          <w:szCs w:val="20"/>
        </w:rPr>
        <w:t>27.6 MPa) minimum 28 day compressive strength.</w:t>
      </w:r>
    </w:p>
    <w:p w:rsidR="00DC63A9" w:rsidRPr="004D5346" w:rsidRDefault="00681108">
      <w:pPr>
        <w:pStyle w:val="Level2"/>
        <w:rPr>
          <w:rFonts w:cs="Courier New"/>
          <w:szCs w:val="20"/>
        </w:rPr>
      </w:pPr>
      <w:r w:rsidRPr="00681108">
        <w:rPr>
          <w:rFonts w:cs="Courier New"/>
          <w:szCs w:val="20"/>
        </w:rPr>
        <w:t>Cover: Liftoff-type concrete cover with cast in lift rings</w:t>
      </w:r>
    </w:p>
    <w:p w:rsidR="00DC63A9" w:rsidRPr="004D5346" w:rsidRDefault="00681108">
      <w:pPr>
        <w:pStyle w:val="Level2"/>
        <w:rPr>
          <w:rFonts w:cs="Courier New"/>
          <w:szCs w:val="20"/>
        </w:rPr>
      </w:pPr>
      <w:r w:rsidRPr="00681108">
        <w:rPr>
          <w:rFonts w:cs="Courier New"/>
          <w:szCs w:val="20"/>
        </w:rPr>
        <w:t xml:space="preserve">Wall Thickness: </w:t>
      </w:r>
      <w:r w:rsidR="004F34BA" w:rsidRPr="004D5346">
        <w:rPr>
          <w:rFonts w:cs="Courier New"/>
          <w:szCs w:val="20"/>
        </w:rPr>
        <w:t>4 inches (</w:t>
      </w:r>
      <w:r w:rsidRPr="00681108">
        <w:rPr>
          <w:rFonts w:cs="Courier New"/>
          <w:szCs w:val="20"/>
        </w:rPr>
        <w:t xml:space="preserve">102 mm) minimum with </w:t>
      </w:r>
      <w:r w:rsidR="004F34BA" w:rsidRPr="004D5346">
        <w:rPr>
          <w:rFonts w:cs="Courier New"/>
          <w:szCs w:val="20"/>
        </w:rPr>
        <w:t>1 inch (25 mm</w:t>
      </w:r>
      <w:r w:rsidRPr="00681108">
        <w:rPr>
          <w:rFonts w:cs="Courier New"/>
          <w:szCs w:val="20"/>
        </w:rPr>
        <w:t>) diameter or 1 by 3 inch</w:t>
      </w:r>
      <w:r w:rsidR="004F34BA" w:rsidRPr="004D5346">
        <w:rPr>
          <w:rFonts w:cs="Courier New"/>
          <w:szCs w:val="20"/>
        </w:rPr>
        <w:t xml:space="preserve"> (25 by 76 mm</w:t>
      </w:r>
      <w:r w:rsidRPr="00681108">
        <w:rPr>
          <w:rFonts w:cs="Courier New"/>
          <w:szCs w:val="20"/>
        </w:rPr>
        <w:t>) maximum slotted perforations arranged in rows parallel to axis of ring</w:t>
      </w:r>
    </w:p>
    <w:p w:rsidR="00DC63A9" w:rsidRPr="004D5346" w:rsidRDefault="00681108" w:rsidP="00D94B78">
      <w:pPr>
        <w:pStyle w:val="Level2"/>
        <w:rPr>
          <w:rFonts w:cs="Courier New"/>
          <w:szCs w:val="20"/>
        </w:rPr>
      </w:pPr>
      <w:r w:rsidRPr="00681108">
        <w:rPr>
          <w:rFonts w:cs="Courier New"/>
          <w:szCs w:val="20"/>
        </w:rPr>
        <w:t>Total free area of perforations</w:t>
      </w:r>
      <w:r w:rsidR="00724C30" w:rsidRPr="004D5346">
        <w:rPr>
          <w:rFonts w:cs="Courier New"/>
          <w:szCs w:val="20"/>
        </w:rPr>
        <w:t>: A</w:t>
      </w:r>
      <w:r w:rsidRPr="00681108">
        <w:rPr>
          <w:rFonts w:cs="Courier New"/>
          <w:szCs w:val="20"/>
        </w:rPr>
        <w:t>pproximately 15 percent of ring interior surface</w:t>
      </w:r>
    </w:p>
    <w:p w:rsidR="00DC63A9" w:rsidRPr="004D5346" w:rsidRDefault="00681108" w:rsidP="00D94B78">
      <w:pPr>
        <w:pStyle w:val="Level2"/>
        <w:rPr>
          <w:rFonts w:cs="Courier New"/>
          <w:szCs w:val="20"/>
        </w:rPr>
      </w:pPr>
      <w:r w:rsidRPr="00681108">
        <w:rPr>
          <w:rFonts w:cs="Courier New"/>
          <w:szCs w:val="20"/>
        </w:rPr>
        <w:t>Ring construction</w:t>
      </w:r>
      <w:r w:rsidR="00724C30" w:rsidRPr="004D5346">
        <w:rPr>
          <w:rFonts w:cs="Courier New"/>
          <w:szCs w:val="20"/>
        </w:rPr>
        <w:t>: D</w:t>
      </w:r>
      <w:r w:rsidRPr="00681108">
        <w:rPr>
          <w:rFonts w:cs="Courier New"/>
          <w:szCs w:val="20"/>
        </w:rPr>
        <w:t>esigned to be self-aligning.</w:t>
      </w:r>
    </w:p>
    <w:p w:rsidR="00DC63A9" w:rsidRPr="004D5346" w:rsidRDefault="00681108">
      <w:pPr>
        <w:pStyle w:val="Level2"/>
        <w:rPr>
          <w:rFonts w:cs="Courier New"/>
          <w:szCs w:val="20"/>
        </w:rPr>
      </w:pPr>
      <w:r w:rsidRPr="00681108">
        <w:rPr>
          <w:rFonts w:cs="Courier New"/>
          <w:szCs w:val="20"/>
        </w:rPr>
        <w:t>Filtering material</w:t>
      </w:r>
      <w:r w:rsidR="00724C30" w:rsidRPr="004D5346">
        <w:rPr>
          <w:rFonts w:cs="Courier New"/>
          <w:szCs w:val="20"/>
        </w:rPr>
        <w:t>:</w:t>
      </w:r>
      <w:r w:rsidRPr="00681108">
        <w:rPr>
          <w:rFonts w:cs="Courier New"/>
          <w:szCs w:val="20"/>
        </w:rPr>
        <w:t xml:space="preserve"> ASTM D448, Size No. 24, 3/4 to 2-1/2 inch</w:t>
      </w:r>
      <w:r w:rsidR="004F34BA" w:rsidRPr="004D5346">
        <w:rPr>
          <w:rFonts w:cs="Courier New"/>
          <w:szCs w:val="20"/>
        </w:rPr>
        <w:t xml:space="preserve"> (19 to 63 mm</w:t>
      </w:r>
      <w:r w:rsidRPr="00681108">
        <w:rPr>
          <w:rFonts w:cs="Courier New"/>
          <w:szCs w:val="20"/>
        </w:rPr>
        <w:t>) washed, crushed stone or gravel.</w:t>
      </w:r>
    </w:p>
    <w:p w:rsidR="00DC63A9" w:rsidRPr="004D5346" w:rsidRDefault="00681108">
      <w:pPr>
        <w:pStyle w:val="Level1"/>
        <w:rPr>
          <w:rFonts w:cs="Courier New"/>
          <w:szCs w:val="20"/>
        </w:rPr>
      </w:pPr>
      <w:r w:rsidRPr="00681108">
        <w:rPr>
          <w:rFonts w:cs="Courier New"/>
          <w:szCs w:val="20"/>
        </w:rPr>
        <w:t xml:space="preserve">Manufacture PE side panels and top cover to assemble into </w:t>
      </w:r>
      <w:r w:rsidR="004F34BA" w:rsidRPr="004D5346">
        <w:rPr>
          <w:rFonts w:cs="Courier New"/>
          <w:szCs w:val="20"/>
        </w:rPr>
        <w:t>50 gal. (</w:t>
      </w:r>
      <w:r w:rsidRPr="00681108">
        <w:rPr>
          <w:rFonts w:cs="Courier New"/>
          <w:szCs w:val="20"/>
        </w:rPr>
        <w:t xml:space="preserve">190 </w:t>
      </w:r>
      <w:r w:rsidR="004F34BA" w:rsidRPr="004D5346">
        <w:rPr>
          <w:rFonts w:cs="Courier New"/>
          <w:szCs w:val="20"/>
        </w:rPr>
        <w:t>L</w:t>
      </w:r>
      <w:r w:rsidRPr="00681108">
        <w:rPr>
          <w:rFonts w:cs="Courier New"/>
          <w:szCs w:val="20"/>
        </w:rPr>
        <w:t>) storage capacity units.</w:t>
      </w:r>
    </w:p>
    <w:p w:rsidR="00DC63A9" w:rsidRPr="004D5346" w:rsidRDefault="00681108">
      <w:pPr>
        <w:pStyle w:val="Level1"/>
        <w:rPr>
          <w:rFonts w:cs="Courier New"/>
          <w:szCs w:val="20"/>
        </w:rPr>
      </w:pPr>
      <w:r w:rsidRPr="00681108">
        <w:rPr>
          <w:rFonts w:cs="Courier New"/>
          <w:szCs w:val="20"/>
        </w:rPr>
        <w:t xml:space="preserve">Constructed-in-place aggregate type </w:t>
      </w:r>
      <w:r w:rsidR="00402509" w:rsidRPr="004D5346">
        <w:rPr>
          <w:rFonts w:cs="Courier New"/>
          <w:szCs w:val="20"/>
        </w:rPr>
        <w:t>well:</w:t>
      </w:r>
      <w:r w:rsidRPr="00681108">
        <w:rPr>
          <w:rFonts w:cs="Courier New"/>
          <w:szCs w:val="20"/>
        </w:rPr>
        <w:t xml:space="preserve"> </w:t>
      </w:r>
      <w:r w:rsidR="00402509" w:rsidRPr="004D5346">
        <w:rPr>
          <w:rFonts w:cs="Courier New"/>
          <w:szCs w:val="20"/>
        </w:rPr>
        <w:t>I</w:t>
      </w:r>
      <w:r w:rsidRPr="00681108">
        <w:rPr>
          <w:rFonts w:cs="Courier New"/>
          <w:szCs w:val="20"/>
        </w:rPr>
        <w:t>nclude the following:</w:t>
      </w:r>
    </w:p>
    <w:p w:rsidR="00681108" w:rsidRDefault="00402509" w:rsidP="00681108">
      <w:pPr>
        <w:pStyle w:val="SpecNote"/>
        <w:rPr>
          <w:rFonts w:cs="Courier New"/>
        </w:rPr>
      </w:pPr>
      <w:r w:rsidRPr="004D5346">
        <w:rPr>
          <w:rFonts w:cs="Courier New"/>
        </w:rPr>
        <w:t>SPEC WRITER NOTE: Retain subparagraph 1 or 2 below.</w:t>
      </w:r>
    </w:p>
    <w:p w:rsidR="00DC63A9" w:rsidRPr="004D5346" w:rsidRDefault="00681108">
      <w:pPr>
        <w:pStyle w:val="Level2"/>
        <w:rPr>
          <w:rFonts w:cs="Courier New"/>
          <w:szCs w:val="20"/>
        </w:rPr>
      </w:pPr>
      <w:r w:rsidRPr="00681108">
        <w:rPr>
          <w:rFonts w:cs="Courier New"/>
          <w:szCs w:val="20"/>
        </w:rPr>
        <w:t>Line with clay or concrete bricks.</w:t>
      </w:r>
    </w:p>
    <w:p w:rsidR="00DC63A9" w:rsidRPr="004D5346" w:rsidRDefault="00681108">
      <w:pPr>
        <w:pStyle w:val="Level2"/>
        <w:rPr>
          <w:rFonts w:cs="Courier New"/>
          <w:szCs w:val="20"/>
        </w:rPr>
      </w:pPr>
      <w:r w:rsidRPr="00681108">
        <w:rPr>
          <w:rFonts w:cs="Courier New"/>
          <w:szCs w:val="20"/>
        </w:rPr>
        <w:t>Line with concrete blocks or precast concrete rings with notches or weep holes.</w:t>
      </w:r>
    </w:p>
    <w:p w:rsidR="00DC63A9" w:rsidRPr="004D5346" w:rsidRDefault="00681108">
      <w:pPr>
        <w:pStyle w:val="Level2"/>
        <w:rPr>
          <w:rFonts w:cs="Courier New"/>
          <w:szCs w:val="20"/>
        </w:rPr>
      </w:pPr>
      <w:r w:rsidRPr="00681108">
        <w:rPr>
          <w:rFonts w:cs="Courier New"/>
          <w:szCs w:val="20"/>
        </w:rPr>
        <w:t>Filtering Material</w:t>
      </w:r>
      <w:r w:rsidR="00402509" w:rsidRPr="004D5346">
        <w:rPr>
          <w:rFonts w:cs="Courier New"/>
          <w:szCs w:val="20"/>
        </w:rPr>
        <w:t>:</w:t>
      </w:r>
      <w:r w:rsidRPr="00681108">
        <w:rPr>
          <w:rFonts w:cs="Courier New"/>
          <w:szCs w:val="20"/>
        </w:rPr>
        <w:t xml:space="preserve"> ASTM D448, Size No. 24, 3/4 to 2-1/2 inch</w:t>
      </w:r>
      <w:r w:rsidR="004F34BA" w:rsidRPr="004D5346">
        <w:rPr>
          <w:rFonts w:cs="Courier New"/>
          <w:szCs w:val="20"/>
        </w:rPr>
        <w:t xml:space="preserve"> (19 to 63 mm</w:t>
      </w:r>
      <w:r w:rsidRPr="00681108">
        <w:rPr>
          <w:rFonts w:cs="Courier New"/>
          <w:szCs w:val="20"/>
        </w:rPr>
        <w:t>) washed, crushed stone or gravel.</w:t>
      </w:r>
    </w:p>
    <w:p w:rsidR="00DC63A9" w:rsidRPr="004D5346" w:rsidRDefault="00681108">
      <w:pPr>
        <w:pStyle w:val="Level2"/>
        <w:rPr>
          <w:rFonts w:cs="Courier New"/>
          <w:szCs w:val="20"/>
        </w:rPr>
      </w:pPr>
      <w:r w:rsidRPr="00681108">
        <w:rPr>
          <w:rFonts w:cs="Courier New"/>
          <w:szCs w:val="20"/>
        </w:rPr>
        <w:t>Cover</w:t>
      </w:r>
      <w:r w:rsidR="00402509" w:rsidRPr="004D5346">
        <w:rPr>
          <w:rFonts w:cs="Courier New"/>
          <w:szCs w:val="20"/>
        </w:rPr>
        <w:t>:</w:t>
      </w:r>
      <w:r w:rsidRPr="00681108">
        <w:rPr>
          <w:rFonts w:cs="Courier New"/>
          <w:szCs w:val="20"/>
        </w:rPr>
        <w:t xml:space="preserve"> </w:t>
      </w:r>
      <w:r w:rsidR="00402509" w:rsidRPr="004D5346">
        <w:rPr>
          <w:rFonts w:cs="Courier New"/>
          <w:szCs w:val="20"/>
        </w:rPr>
        <w:t>P</w:t>
      </w:r>
      <w:r w:rsidRPr="00681108">
        <w:rPr>
          <w:rFonts w:cs="Courier New"/>
          <w:szCs w:val="20"/>
        </w:rPr>
        <w:t xml:space="preserve">recast, reinforced-concrete slab, designed for structural loading according to ASTM C890 and made according to ASTM C913. Include slab dimensions that extend </w:t>
      </w:r>
      <w:r w:rsidR="004F34BA" w:rsidRPr="004D5346">
        <w:rPr>
          <w:rFonts w:cs="Courier New"/>
          <w:szCs w:val="20"/>
        </w:rPr>
        <w:t>12 inches (300 mm</w:t>
      </w:r>
      <w:r w:rsidRPr="00681108">
        <w:rPr>
          <w:rFonts w:cs="Courier New"/>
          <w:szCs w:val="20"/>
        </w:rPr>
        <w:t>) minimum beyond edge of excavation. Cast cover with opening for manhole in center.</w:t>
      </w:r>
    </w:p>
    <w:p w:rsidR="00DC63A9" w:rsidRPr="004D5346" w:rsidRDefault="00681108">
      <w:pPr>
        <w:pStyle w:val="Level2"/>
        <w:rPr>
          <w:rFonts w:cs="Courier New"/>
          <w:szCs w:val="20"/>
        </w:rPr>
      </w:pPr>
      <w:r w:rsidRPr="00681108">
        <w:rPr>
          <w:rFonts w:cs="Courier New"/>
          <w:szCs w:val="20"/>
        </w:rPr>
        <w:lastRenderedPageBreak/>
        <w:t>Manhole</w:t>
      </w:r>
      <w:r w:rsidR="00402509" w:rsidRPr="004D5346">
        <w:rPr>
          <w:rFonts w:cs="Courier New"/>
          <w:szCs w:val="20"/>
        </w:rPr>
        <w:t>:</w:t>
      </w:r>
      <w:r w:rsidRPr="00681108">
        <w:rPr>
          <w:rFonts w:cs="Courier New"/>
          <w:szCs w:val="20"/>
        </w:rPr>
        <w:t xml:space="preserve"> </w:t>
      </w:r>
      <w:r w:rsidR="004F34BA" w:rsidRPr="004D5346">
        <w:rPr>
          <w:rFonts w:cs="Courier New"/>
          <w:szCs w:val="20"/>
        </w:rPr>
        <w:t>24 inch (610 mm</w:t>
      </w:r>
      <w:r w:rsidRPr="00681108">
        <w:rPr>
          <w:rFonts w:cs="Courier New"/>
          <w:szCs w:val="20"/>
        </w:rPr>
        <w:t>) diameter, reinforced-concrete access lid with steel lift rings. Include bituminous coating over entire surface.</w:t>
      </w:r>
    </w:p>
    <w:p w:rsidR="00DC63A9" w:rsidRPr="004D5346" w:rsidRDefault="00681108">
      <w:pPr>
        <w:pStyle w:val="ARTICLEB0"/>
        <w:rPr>
          <w:rFonts w:cs="Courier New"/>
          <w:szCs w:val="20"/>
        </w:rPr>
      </w:pPr>
      <w:r w:rsidRPr="00681108">
        <w:rPr>
          <w:rFonts w:cs="Courier New"/>
          <w:szCs w:val="20"/>
        </w:rPr>
        <w:t>Stormwater Disposal Systems</w:t>
      </w:r>
    </w:p>
    <w:p w:rsidR="00AB4E67" w:rsidRPr="004D5346" w:rsidRDefault="00681108" w:rsidP="00AB4E67">
      <w:pPr>
        <w:pStyle w:val="SpecNote"/>
        <w:rPr>
          <w:rFonts w:cs="Courier New"/>
        </w:rPr>
      </w:pPr>
      <w:r w:rsidRPr="00681108">
        <w:rPr>
          <w:rFonts w:cs="Courier New"/>
        </w:rPr>
        <w:t>SPEC WRITER NOTE: Retain one of two paragraphs below.</w:t>
      </w:r>
    </w:p>
    <w:p w:rsidR="00DC63A9" w:rsidRPr="004D5346" w:rsidRDefault="00681108">
      <w:pPr>
        <w:pStyle w:val="Level1"/>
        <w:rPr>
          <w:rFonts w:cs="Courier New"/>
          <w:szCs w:val="20"/>
        </w:rPr>
      </w:pPr>
      <w:r w:rsidRPr="00681108">
        <w:rPr>
          <w:rFonts w:cs="Courier New"/>
          <w:szCs w:val="20"/>
        </w:rPr>
        <w:t>Chamber Systems:</w:t>
      </w:r>
    </w:p>
    <w:p w:rsidR="00DC63A9" w:rsidRPr="004D5346" w:rsidRDefault="00681108">
      <w:pPr>
        <w:pStyle w:val="Level2"/>
        <w:rPr>
          <w:rFonts w:cs="Courier New"/>
          <w:szCs w:val="20"/>
        </w:rPr>
      </w:pPr>
      <w:r w:rsidRPr="00681108">
        <w:rPr>
          <w:rFonts w:cs="Courier New"/>
          <w:szCs w:val="20"/>
        </w:rPr>
        <w:t>Storage and leaching chambers</w:t>
      </w:r>
      <w:r w:rsidR="00402509" w:rsidRPr="004D5346">
        <w:rPr>
          <w:rFonts w:cs="Courier New"/>
          <w:szCs w:val="20"/>
        </w:rPr>
        <w:t>:</w:t>
      </w:r>
      <w:r w:rsidRPr="00681108">
        <w:rPr>
          <w:rFonts w:cs="Courier New"/>
          <w:szCs w:val="20"/>
        </w:rPr>
        <w:t xml:space="preserve"> </w:t>
      </w:r>
      <w:r w:rsidR="00402509" w:rsidRPr="004D5346">
        <w:rPr>
          <w:rFonts w:cs="Courier New"/>
          <w:szCs w:val="20"/>
        </w:rPr>
        <w:t>M</w:t>
      </w:r>
      <w:r w:rsidRPr="00681108">
        <w:rPr>
          <w:rFonts w:cs="Courier New"/>
          <w:szCs w:val="20"/>
        </w:rPr>
        <w:t>olded PE with perforated sides and open bottom. Include number of chambers, distribution piping, end plates, and other standard components as required for system total capacity.</w:t>
      </w:r>
    </w:p>
    <w:p w:rsidR="00DC63A9" w:rsidRPr="004D5346" w:rsidRDefault="00681108">
      <w:pPr>
        <w:pStyle w:val="Level2"/>
        <w:rPr>
          <w:rFonts w:cs="Courier New"/>
          <w:szCs w:val="20"/>
        </w:rPr>
      </w:pPr>
      <w:r w:rsidRPr="00681108">
        <w:rPr>
          <w:rFonts w:cs="Courier New"/>
          <w:szCs w:val="20"/>
        </w:rPr>
        <w:t>Filtering material</w:t>
      </w:r>
      <w:r w:rsidR="00402509" w:rsidRPr="004D5346">
        <w:rPr>
          <w:rFonts w:cs="Courier New"/>
          <w:szCs w:val="20"/>
        </w:rPr>
        <w:t>:</w:t>
      </w:r>
      <w:r w:rsidRPr="00681108">
        <w:rPr>
          <w:rFonts w:cs="Courier New"/>
          <w:szCs w:val="20"/>
        </w:rPr>
        <w:t xml:space="preserve"> ASTM D448, Size No. 24, 3/4 to 2-1/2 inch</w:t>
      </w:r>
      <w:r w:rsidR="004F34BA" w:rsidRPr="004D5346">
        <w:rPr>
          <w:rFonts w:cs="Courier New"/>
          <w:szCs w:val="20"/>
        </w:rPr>
        <w:t xml:space="preserve"> (</w:t>
      </w:r>
      <w:r w:rsidRPr="00681108">
        <w:rPr>
          <w:rFonts w:cs="Courier New"/>
          <w:szCs w:val="20"/>
        </w:rPr>
        <w:t>19 to 6</w:t>
      </w:r>
      <w:r w:rsidR="004F34BA" w:rsidRPr="004D5346">
        <w:rPr>
          <w:rFonts w:cs="Courier New"/>
          <w:szCs w:val="20"/>
        </w:rPr>
        <w:t>3 mm</w:t>
      </w:r>
      <w:r w:rsidRPr="00681108">
        <w:rPr>
          <w:rFonts w:cs="Courier New"/>
          <w:szCs w:val="20"/>
        </w:rPr>
        <w:t>) washed, crushed stone or gravel. Include Geotextile woven or spun filter fabric, in one or more layers, for minimum total unit weight of 4 oz./sq. yd</w:t>
      </w:r>
      <w:r w:rsidR="004F34BA" w:rsidRPr="004D5346">
        <w:rPr>
          <w:rFonts w:cs="Courier New"/>
          <w:szCs w:val="20"/>
        </w:rPr>
        <w:t xml:space="preserve"> (135 g/sq. m</w:t>
      </w:r>
      <w:r w:rsidRPr="00681108">
        <w:rPr>
          <w:rFonts w:cs="Courier New"/>
          <w:szCs w:val="20"/>
        </w:rPr>
        <w:t>).</w:t>
      </w:r>
    </w:p>
    <w:p w:rsidR="00DC63A9" w:rsidRPr="004D5346" w:rsidRDefault="00681108">
      <w:pPr>
        <w:pStyle w:val="Level1"/>
        <w:rPr>
          <w:rFonts w:cs="Courier New"/>
          <w:szCs w:val="20"/>
        </w:rPr>
      </w:pPr>
      <w:r w:rsidRPr="00681108">
        <w:rPr>
          <w:rFonts w:cs="Courier New"/>
          <w:szCs w:val="20"/>
        </w:rPr>
        <w:t>Pipe Systems</w:t>
      </w:r>
      <w:r w:rsidR="00402509" w:rsidRPr="004D5346">
        <w:rPr>
          <w:rFonts w:cs="Courier New"/>
          <w:szCs w:val="20"/>
        </w:rPr>
        <w:t>:</w:t>
      </w:r>
      <w:r w:rsidRPr="00681108">
        <w:rPr>
          <w:rFonts w:cs="Courier New"/>
          <w:szCs w:val="20"/>
        </w:rPr>
        <w:t xml:space="preserve"> </w:t>
      </w:r>
      <w:r w:rsidR="00402509" w:rsidRPr="004D5346">
        <w:rPr>
          <w:rFonts w:cs="Courier New"/>
          <w:szCs w:val="20"/>
        </w:rPr>
        <w:t>P</w:t>
      </w:r>
      <w:r w:rsidRPr="00681108">
        <w:rPr>
          <w:rFonts w:cs="Courier New"/>
          <w:szCs w:val="20"/>
        </w:rPr>
        <w:t xml:space="preserve">erforated manifold, header, and lateral piping complying with AASHTO M252 for </w:t>
      </w:r>
      <w:r w:rsidR="004F34BA" w:rsidRPr="004D5346">
        <w:rPr>
          <w:rFonts w:cs="Courier New"/>
          <w:szCs w:val="20"/>
        </w:rPr>
        <w:t>NPS 10 (DN 250</w:t>
      </w:r>
      <w:r w:rsidRPr="00681108">
        <w:rPr>
          <w:rFonts w:cs="Courier New"/>
          <w:szCs w:val="20"/>
        </w:rPr>
        <w:t>) and smaller, AASHTO M294 for NPS 12 to NPS 60</w:t>
      </w:r>
      <w:r w:rsidR="004F34BA" w:rsidRPr="004D5346">
        <w:rPr>
          <w:rFonts w:cs="Courier New"/>
          <w:szCs w:val="20"/>
        </w:rPr>
        <w:t xml:space="preserve"> (</w:t>
      </w:r>
      <w:r w:rsidRPr="00681108">
        <w:rPr>
          <w:rFonts w:cs="Courier New"/>
          <w:szCs w:val="20"/>
        </w:rPr>
        <w:t xml:space="preserve">DN </w:t>
      </w:r>
      <w:r w:rsidR="004F34BA" w:rsidRPr="004D5346">
        <w:rPr>
          <w:rFonts w:cs="Courier New"/>
          <w:szCs w:val="20"/>
        </w:rPr>
        <w:t>300 to DN 1500</w:t>
      </w:r>
      <w:r w:rsidRPr="00681108">
        <w:rPr>
          <w:rFonts w:cs="Courier New"/>
          <w:szCs w:val="20"/>
        </w:rPr>
        <w:t>). Include fittings, couplings, seals, and filter fabric.</w:t>
      </w:r>
    </w:p>
    <w:p w:rsidR="00DC63A9" w:rsidRPr="004D5346" w:rsidRDefault="00681108">
      <w:pPr>
        <w:pStyle w:val="ARTICLEB0"/>
        <w:rPr>
          <w:rFonts w:cs="Courier New"/>
          <w:szCs w:val="20"/>
        </w:rPr>
      </w:pPr>
      <w:r w:rsidRPr="00681108">
        <w:rPr>
          <w:rFonts w:cs="Courier New"/>
          <w:szCs w:val="20"/>
        </w:rPr>
        <w:t>Headwalls</w:t>
      </w:r>
    </w:p>
    <w:p w:rsidR="00DC63A9" w:rsidRPr="004D5346" w:rsidRDefault="00681108">
      <w:pPr>
        <w:pStyle w:val="Level1"/>
        <w:rPr>
          <w:rFonts w:cs="Courier New"/>
          <w:szCs w:val="20"/>
        </w:rPr>
      </w:pPr>
      <w:r w:rsidRPr="00681108">
        <w:rPr>
          <w:rFonts w:cs="Courier New"/>
          <w:szCs w:val="20"/>
        </w:rPr>
        <w:t>Headwalls</w:t>
      </w:r>
      <w:r w:rsidR="00402509" w:rsidRPr="004D5346">
        <w:rPr>
          <w:rFonts w:cs="Courier New"/>
          <w:szCs w:val="20"/>
        </w:rPr>
        <w:t>:</w:t>
      </w:r>
      <w:r w:rsidRPr="00681108">
        <w:rPr>
          <w:rFonts w:cs="Courier New"/>
          <w:szCs w:val="20"/>
        </w:rPr>
        <w:t xml:space="preserve"> </w:t>
      </w:r>
      <w:r w:rsidR="00402509" w:rsidRPr="004D5346">
        <w:rPr>
          <w:rFonts w:cs="Courier New"/>
          <w:szCs w:val="20"/>
        </w:rPr>
        <w:t>C</w:t>
      </w:r>
      <w:r w:rsidRPr="00681108">
        <w:rPr>
          <w:rFonts w:cs="Courier New"/>
          <w:szCs w:val="20"/>
        </w:rPr>
        <w:t xml:space="preserve">ast in-place concrete with a minimum compressive strength of </w:t>
      </w:r>
      <w:r w:rsidR="004F34BA" w:rsidRPr="004D5346">
        <w:rPr>
          <w:rFonts w:cs="Courier New"/>
          <w:szCs w:val="20"/>
        </w:rPr>
        <w:t>3000 psi (20 MPa</w:t>
      </w:r>
      <w:r w:rsidRPr="00681108">
        <w:rPr>
          <w:rFonts w:cs="Courier New"/>
          <w:szCs w:val="20"/>
        </w:rPr>
        <w:t xml:space="preserve">) at 28 days. </w:t>
      </w:r>
    </w:p>
    <w:p w:rsidR="00DC63A9" w:rsidRPr="004D5346" w:rsidRDefault="00681108">
      <w:pPr>
        <w:pStyle w:val="ARTICLEB0"/>
        <w:rPr>
          <w:rFonts w:cs="Courier New"/>
          <w:szCs w:val="20"/>
        </w:rPr>
      </w:pPr>
      <w:r w:rsidRPr="00681108">
        <w:rPr>
          <w:rFonts w:cs="Courier New"/>
          <w:szCs w:val="20"/>
        </w:rPr>
        <w:t>Flared End Sections</w:t>
      </w:r>
    </w:p>
    <w:p w:rsidR="00DC63A9" w:rsidRPr="004D5346" w:rsidRDefault="00681108">
      <w:pPr>
        <w:pStyle w:val="Level1"/>
        <w:rPr>
          <w:rFonts w:cs="Courier New"/>
          <w:szCs w:val="20"/>
        </w:rPr>
      </w:pPr>
      <w:r w:rsidRPr="00681108">
        <w:rPr>
          <w:rFonts w:cs="Courier New"/>
          <w:szCs w:val="20"/>
        </w:rPr>
        <w:t>Flared End Sections: Sections shall be of standard design fabricated from zinc-coated steel sheets conforming to requirements of ASTM A929.</w:t>
      </w:r>
    </w:p>
    <w:p w:rsidR="00DC63A9" w:rsidRPr="004D5346" w:rsidRDefault="00681108">
      <w:pPr>
        <w:pStyle w:val="ARTICLEB0"/>
        <w:rPr>
          <w:rFonts w:cs="Courier New"/>
          <w:szCs w:val="20"/>
        </w:rPr>
      </w:pPr>
      <w:r w:rsidRPr="00681108">
        <w:rPr>
          <w:rFonts w:cs="Courier New"/>
          <w:szCs w:val="20"/>
        </w:rPr>
        <w:t>Precast Reinforced Concrete Box</w:t>
      </w:r>
      <w:r w:rsidR="00402509" w:rsidRPr="004D5346">
        <w:rPr>
          <w:rFonts w:cs="Courier New"/>
          <w:szCs w:val="20"/>
        </w:rPr>
        <w:t xml:space="preserve"> culvert</w:t>
      </w:r>
    </w:p>
    <w:p w:rsidR="00DC63A9" w:rsidRPr="004D5346" w:rsidRDefault="00681108">
      <w:pPr>
        <w:pStyle w:val="Level1"/>
        <w:rPr>
          <w:rFonts w:cs="Courier New"/>
          <w:szCs w:val="20"/>
        </w:rPr>
      </w:pPr>
      <w:r w:rsidRPr="00681108">
        <w:rPr>
          <w:rFonts w:cs="Courier New"/>
          <w:szCs w:val="20"/>
        </w:rPr>
        <w:t xml:space="preserve">Precast Reinforced Concrete Box </w:t>
      </w:r>
      <w:r w:rsidR="00402509" w:rsidRPr="004D5346">
        <w:rPr>
          <w:rFonts w:cs="Courier New"/>
          <w:szCs w:val="20"/>
        </w:rPr>
        <w:t>Culvert: D</w:t>
      </w:r>
      <w:r w:rsidRPr="00681108">
        <w:rPr>
          <w:rFonts w:cs="Courier New"/>
          <w:szCs w:val="20"/>
        </w:rPr>
        <w:t xml:space="preserve">esigned for highway loadings with </w:t>
      </w:r>
      <w:r w:rsidR="004F34BA" w:rsidRPr="004D5346">
        <w:rPr>
          <w:rFonts w:cs="Courier New"/>
          <w:szCs w:val="20"/>
        </w:rPr>
        <w:t>2 feet (600 mm</w:t>
      </w:r>
      <w:r w:rsidRPr="00681108">
        <w:rPr>
          <w:rFonts w:cs="Courier New"/>
          <w:szCs w:val="20"/>
        </w:rPr>
        <w:t xml:space="preserve">) of cover or more subjected to dead load only, conforming to ASTM C1433. For less than </w:t>
      </w:r>
      <w:r w:rsidR="004F34BA" w:rsidRPr="004D5346">
        <w:rPr>
          <w:rFonts w:cs="Courier New"/>
          <w:szCs w:val="20"/>
        </w:rPr>
        <w:t>2 feet (600 mm</w:t>
      </w:r>
      <w:r w:rsidRPr="00681108">
        <w:rPr>
          <w:rFonts w:cs="Courier New"/>
          <w:szCs w:val="20"/>
        </w:rPr>
        <w:t>) of cover, subjected to highway loading, conform to ASTM C1433.</w:t>
      </w:r>
    </w:p>
    <w:p w:rsidR="00DC63A9" w:rsidRPr="004D5346" w:rsidRDefault="00681108">
      <w:pPr>
        <w:pStyle w:val="ARTICLEB0"/>
        <w:rPr>
          <w:rFonts w:cs="Courier New"/>
          <w:szCs w:val="20"/>
        </w:rPr>
      </w:pPr>
      <w:r w:rsidRPr="00681108">
        <w:rPr>
          <w:rFonts w:cs="Courier New"/>
          <w:szCs w:val="20"/>
        </w:rPr>
        <w:t>Resilient Connectors And Downspout Boots</w:t>
      </w:r>
      <w:r w:rsidR="00402509" w:rsidRPr="004D5346">
        <w:rPr>
          <w:rFonts w:cs="Courier New"/>
          <w:szCs w:val="20"/>
        </w:rPr>
        <w:t xml:space="preserve"> for building roof drains</w:t>
      </w:r>
    </w:p>
    <w:p w:rsidR="00DC63A9" w:rsidRPr="004D5346" w:rsidRDefault="00681108" w:rsidP="00A543AC">
      <w:pPr>
        <w:pStyle w:val="Level1"/>
        <w:rPr>
          <w:rFonts w:cs="Courier New"/>
          <w:szCs w:val="20"/>
        </w:rPr>
      </w:pPr>
      <w:r w:rsidRPr="00681108">
        <w:rPr>
          <w:rFonts w:cs="Courier New"/>
          <w:szCs w:val="20"/>
        </w:rPr>
        <w:t xml:space="preserve">Resilient connectors </w:t>
      </w:r>
      <w:r w:rsidR="00C92763" w:rsidRPr="004D5346">
        <w:rPr>
          <w:rFonts w:cs="Courier New"/>
          <w:szCs w:val="20"/>
        </w:rPr>
        <w:t>and downspout boots: F</w:t>
      </w:r>
      <w:r w:rsidRPr="00681108">
        <w:rPr>
          <w:rFonts w:cs="Courier New"/>
          <w:szCs w:val="20"/>
        </w:rPr>
        <w:t>lexible, watertight connectors used for connecting pipe to manholes and inlets, and shall conform to ASTM C923.</w:t>
      </w:r>
      <w:r w:rsidR="00C92763" w:rsidRPr="004D5346">
        <w:rPr>
          <w:rFonts w:cs="Courier New"/>
          <w:szCs w:val="20"/>
        </w:rPr>
        <w:t xml:space="preserve"> </w:t>
      </w:r>
    </w:p>
    <w:p w:rsidR="00DC63A9" w:rsidRPr="004D5346" w:rsidRDefault="00681108">
      <w:pPr>
        <w:pStyle w:val="ARTICLEB0"/>
        <w:rPr>
          <w:rFonts w:cs="Courier New"/>
          <w:szCs w:val="20"/>
        </w:rPr>
      </w:pPr>
      <w:r w:rsidRPr="00681108">
        <w:rPr>
          <w:rFonts w:cs="Courier New"/>
          <w:szCs w:val="20"/>
        </w:rPr>
        <w:t>Warning Tape</w:t>
      </w:r>
    </w:p>
    <w:p w:rsidR="00D46BDE" w:rsidRPr="004D5346" w:rsidRDefault="00681108" w:rsidP="00D46BDE">
      <w:pPr>
        <w:pStyle w:val="SpecNote"/>
        <w:rPr>
          <w:rFonts w:cs="Courier New"/>
        </w:rPr>
      </w:pPr>
      <w:r w:rsidRPr="00681108">
        <w:rPr>
          <w:rFonts w:cs="Courier New"/>
        </w:rPr>
        <w:t>SPEC WRITER NOTE: Use non-detectable type for cemeteries only.</w:t>
      </w:r>
    </w:p>
    <w:p w:rsidR="00DC63A9" w:rsidRPr="004D5346" w:rsidRDefault="00681108">
      <w:pPr>
        <w:pStyle w:val="Level1"/>
        <w:rPr>
          <w:rFonts w:cs="Courier New"/>
          <w:szCs w:val="20"/>
        </w:rPr>
      </w:pPr>
      <w:r w:rsidRPr="00681108">
        <w:rPr>
          <w:rFonts w:cs="Courier New"/>
          <w:szCs w:val="20"/>
        </w:rPr>
        <w:lastRenderedPageBreak/>
        <w:t xml:space="preserve">Standard, 4-Mil polyethylene </w:t>
      </w:r>
      <w:r w:rsidR="004F34BA" w:rsidRPr="004D5346">
        <w:rPr>
          <w:rFonts w:cs="Courier New"/>
          <w:szCs w:val="20"/>
        </w:rPr>
        <w:t>3 inch (76 mm</w:t>
      </w:r>
      <w:r w:rsidRPr="00681108">
        <w:rPr>
          <w:rFonts w:cs="Courier New"/>
          <w:szCs w:val="20"/>
        </w:rPr>
        <w:t xml:space="preserve">) wide tape </w:t>
      </w:r>
      <w:r w:rsidRPr="00CD7DDA">
        <w:t>// detectable // non-detectable //</w:t>
      </w:r>
      <w:r w:rsidRPr="00681108">
        <w:rPr>
          <w:rFonts w:cs="Courier New"/>
          <w:szCs w:val="20"/>
        </w:rPr>
        <w:t xml:space="preserve"> type, </w:t>
      </w:r>
      <w:r w:rsidR="00F731F6">
        <w:rPr>
          <w:rFonts w:cs="Courier New"/>
          <w:szCs w:val="20"/>
        </w:rPr>
        <w:t>green</w:t>
      </w:r>
      <w:r w:rsidRPr="00681108">
        <w:rPr>
          <w:rFonts w:cs="Courier New"/>
          <w:szCs w:val="20"/>
        </w:rPr>
        <w:t xml:space="preserve"> with black letters, and imprinted with “CAUTION BURIED STORM </w:t>
      </w:r>
      <w:r w:rsidR="00F731F6">
        <w:rPr>
          <w:rFonts w:cs="Courier New"/>
          <w:szCs w:val="20"/>
        </w:rPr>
        <w:t>DRAIN LINE</w:t>
      </w:r>
      <w:r w:rsidRPr="00681108">
        <w:rPr>
          <w:rFonts w:cs="Courier New"/>
          <w:szCs w:val="20"/>
        </w:rPr>
        <w:t xml:space="preserve"> BELOW”.</w:t>
      </w:r>
    </w:p>
    <w:p w:rsidR="00DC63A9" w:rsidRPr="004D5346" w:rsidRDefault="00681108">
      <w:pPr>
        <w:pStyle w:val="ARTICLEB"/>
        <w:rPr>
          <w:rFonts w:cs="Courier New"/>
          <w:szCs w:val="20"/>
        </w:rPr>
      </w:pPr>
      <w:r w:rsidRPr="00681108">
        <w:rPr>
          <w:rFonts w:cs="Courier New"/>
          <w:szCs w:val="20"/>
        </w:rPr>
        <w:t>Execution</w:t>
      </w:r>
    </w:p>
    <w:p w:rsidR="00DC63A9" w:rsidRPr="004D5346" w:rsidRDefault="00681108">
      <w:pPr>
        <w:pStyle w:val="ARTICLEB0"/>
        <w:rPr>
          <w:rFonts w:cs="Courier New"/>
          <w:szCs w:val="20"/>
        </w:rPr>
      </w:pPr>
      <w:r w:rsidRPr="00681108">
        <w:rPr>
          <w:rFonts w:cs="Courier New"/>
          <w:szCs w:val="20"/>
        </w:rPr>
        <w:t>Pipe Bedding</w:t>
      </w:r>
    </w:p>
    <w:p w:rsidR="00DC63A9" w:rsidRPr="004D5346" w:rsidRDefault="00681108">
      <w:pPr>
        <w:pStyle w:val="Level1"/>
        <w:rPr>
          <w:rFonts w:cs="Courier New"/>
          <w:szCs w:val="20"/>
        </w:rPr>
      </w:pPr>
      <w:r w:rsidRPr="00681108">
        <w:rPr>
          <w:rFonts w:cs="Courier New"/>
          <w:szCs w:val="20"/>
        </w:rPr>
        <w:t>The bedding surface of the pipe shall provide a firm foundation of uniform density throughout the entire length of pipe. Concrete pipe requirements are such that when no bedding class is specified, concrete pipe shall be bedded in a soil foundation accurately shaped and rounded to conform with the lowest one-fourth of the outside portion of circular pipe. When necessary, the bedding shall be tamped. Bell holes and depressions for joints shall not be more than the length, depth, and width required for properly making the particular type of joint. Plastic pipe bedding requirements shall meet the requirements of ASTM D2321. Bedding, haunching and initial backfill shall be either Class IB or Class II material. Corrugated metal pipe bedding requirements shall conform to ASTM A798.</w:t>
      </w:r>
    </w:p>
    <w:p w:rsidR="00DC63A9" w:rsidRPr="004D5346" w:rsidRDefault="00681108">
      <w:pPr>
        <w:pStyle w:val="ARTICLEB0"/>
        <w:rPr>
          <w:rFonts w:cs="Courier New"/>
          <w:szCs w:val="20"/>
        </w:rPr>
      </w:pPr>
      <w:r w:rsidRPr="00681108">
        <w:rPr>
          <w:rFonts w:cs="Courier New"/>
          <w:szCs w:val="20"/>
        </w:rPr>
        <w:t>Piping Installation</w:t>
      </w:r>
    </w:p>
    <w:p w:rsidR="00DC63A9" w:rsidRPr="004D5346" w:rsidRDefault="00681108">
      <w:pPr>
        <w:pStyle w:val="Level1"/>
        <w:rPr>
          <w:rFonts w:cs="Courier New"/>
          <w:szCs w:val="20"/>
        </w:rPr>
      </w:pPr>
      <w:r w:rsidRPr="00681108">
        <w:rPr>
          <w:rFonts w:cs="Courier New"/>
          <w:szCs w:val="20"/>
        </w:rPr>
        <w:t>Drawing plans and details indicate general location and arrangement of underground storm drainage piping. Install piping as indicated, to extent practical. Where specific installation is not indicated, follow piping manufacturer's written instructions.</w:t>
      </w:r>
    </w:p>
    <w:p w:rsidR="00DC63A9" w:rsidRPr="004D5346" w:rsidRDefault="00681108">
      <w:pPr>
        <w:pStyle w:val="Level1"/>
        <w:rPr>
          <w:rFonts w:cs="Courier New"/>
          <w:szCs w:val="20"/>
        </w:rPr>
      </w:pPr>
      <w:r w:rsidRPr="00681108">
        <w:rPr>
          <w:rFonts w:cs="Courier New"/>
          <w:szCs w:val="20"/>
        </w:rPr>
        <w:t xml:space="preserve">Install piping with </w:t>
      </w:r>
      <w:r w:rsidRPr="00CD7DDA">
        <w:t xml:space="preserve">// </w:t>
      </w:r>
      <w:r w:rsidR="004F34BA" w:rsidRPr="00CD7DDA">
        <w:t>36 inch (915 mm</w:t>
      </w:r>
      <w:r w:rsidRPr="00CD7DDA">
        <w:t xml:space="preserve">) // </w:t>
      </w:r>
      <w:r w:rsidR="004F34BA" w:rsidRPr="00CD7DDA">
        <w:t>48 inch (1220 mm</w:t>
      </w:r>
      <w:r w:rsidRPr="00CD7DDA">
        <w:t xml:space="preserve">) // </w:t>
      </w:r>
      <w:r w:rsidR="004F34BA" w:rsidRPr="00CD7DDA">
        <w:t>60 inch (</w:t>
      </w:r>
      <w:r w:rsidRPr="00CD7DDA">
        <w:t>1520 m</w:t>
      </w:r>
      <w:r w:rsidR="004F34BA" w:rsidRPr="00CD7DDA">
        <w:t>m</w:t>
      </w:r>
      <w:r w:rsidRPr="00CD7DDA">
        <w:t xml:space="preserve">) // </w:t>
      </w:r>
      <w:r w:rsidR="004F34BA" w:rsidRPr="00CD7DDA">
        <w:t>72 inch (1830 mm</w:t>
      </w:r>
      <w:r w:rsidRPr="00CD7DDA">
        <w:t>) // Insert dimension //</w:t>
      </w:r>
      <w:r w:rsidRPr="00681108">
        <w:rPr>
          <w:rFonts w:cs="Courier New"/>
          <w:szCs w:val="20"/>
        </w:rPr>
        <w:t xml:space="preserve"> minimum cover</w:t>
      </w:r>
      <w:r w:rsidR="00C92763" w:rsidRPr="004D5346">
        <w:rPr>
          <w:rFonts w:cs="Courier New"/>
          <w:szCs w:val="20"/>
        </w:rPr>
        <w:t xml:space="preserve"> as shown on the Drawings</w:t>
      </w:r>
      <w:r w:rsidRPr="00681108">
        <w:rPr>
          <w:rFonts w:cs="Courier New"/>
          <w:szCs w:val="20"/>
        </w:rPr>
        <w:t>.</w:t>
      </w:r>
    </w:p>
    <w:p w:rsidR="00DC63A9" w:rsidRPr="004D5346" w:rsidRDefault="00681108">
      <w:pPr>
        <w:pStyle w:val="Level1"/>
        <w:rPr>
          <w:rFonts w:cs="Courier New"/>
          <w:szCs w:val="20"/>
        </w:rPr>
      </w:pPr>
      <w:r w:rsidRPr="00681108">
        <w:rPr>
          <w:rFonts w:cs="Courier New"/>
          <w:szCs w:val="20"/>
        </w:rPr>
        <w:t>Install piping beginning at low point, true to grades and alignment indicated with unbroken continuity of invert. Place bell ends of piping facing upstream. Install gaskets, seals, sleeves, and couplings according to manufacturer's written instructions for use of lubricants, cements, and other installation requirements.</w:t>
      </w:r>
    </w:p>
    <w:p w:rsidR="00DC63A9" w:rsidRPr="004D5346" w:rsidRDefault="00681108">
      <w:pPr>
        <w:pStyle w:val="Level2"/>
        <w:rPr>
          <w:rFonts w:cs="Courier New"/>
          <w:szCs w:val="20"/>
        </w:rPr>
      </w:pPr>
      <w:r w:rsidRPr="00681108">
        <w:rPr>
          <w:rFonts w:cs="Courier New"/>
          <w:szCs w:val="20"/>
        </w:rPr>
        <w:t>Do not lay pipe on unstable material, in wet trench or when trench and weather conditions are unsuitable for the work.</w:t>
      </w:r>
    </w:p>
    <w:p w:rsidR="00DC63A9" w:rsidRPr="004D5346" w:rsidRDefault="00681108">
      <w:pPr>
        <w:pStyle w:val="Level2"/>
        <w:rPr>
          <w:rFonts w:cs="Courier New"/>
          <w:szCs w:val="20"/>
        </w:rPr>
      </w:pPr>
      <w:r w:rsidRPr="00681108">
        <w:rPr>
          <w:rFonts w:cs="Courier New"/>
          <w:szCs w:val="20"/>
        </w:rPr>
        <w:t>Support pipe on compacted bedding material. Excavate bell holes only large enough to properly make the joint.</w:t>
      </w:r>
    </w:p>
    <w:p w:rsidR="00DC63A9" w:rsidRPr="004D5346" w:rsidRDefault="00681108">
      <w:pPr>
        <w:pStyle w:val="Level2"/>
        <w:rPr>
          <w:rFonts w:cs="Courier New"/>
          <w:szCs w:val="20"/>
        </w:rPr>
      </w:pPr>
      <w:r w:rsidRPr="00681108">
        <w:rPr>
          <w:rFonts w:cs="Courier New"/>
          <w:szCs w:val="20"/>
        </w:rPr>
        <w:t xml:space="preserve">Inspect pipes and fittings, for defects before installation. Defective materials shall be plainly marked and removed from the </w:t>
      </w:r>
      <w:r w:rsidRPr="00681108">
        <w:rPr>
          <w:rFonts w:cs="Courier New"/>
          <w:szCs w:val="20"/>
        </w:rPr>
        <w:lastRenderedPageBreak/>
        <w:t>site. Cut pipe shall have smooth regular ends at right angles to axis of pipe.</w:t>
      </w:r>
    </w:p>
    <w:p w:rsidR="00DC63A9" w:rsidRPr="004D5346" w:rsidRDefault="00681108">
      <w:pPr>
        <w:pStyle w:val="Level2"/>
        <w:rPr>
          <w:rFonts w:cs="Courier New"/>
          <w:szCs w:val="20"/>
        </w:rPr>
      </w:pPr>
      <w:r w:rsidRPr="00681108">
        <w:rPr>
          <w:rFonts w:cs="Courier New"/>
          <w:szCs w:val="20"/>
        </w:rPr>
        <w:t>Clean interior of all pipe thoroughly before installation. When work is not in progress, open ends of pipe shall be closed securely to prevent entrance of storm water, dirt or other substances.</w:t>
      </w:r>
    </w:p>
    <w:p w:rsidR="00DC63A9" w:rsidRPr="004D5346" w:rsidRDefault="00681108">
      <w:pPr>
        <w:pStyle w:val="Level2"/>
        <w:rPr>
          <w:rFonts w:cs="Courier New"/>
          <w:szCs w:val="20"/>
        </w:rPr>
      </w:pPr>
      <w:r w:rsidRPr="00681108">
        <w:rPr>
          <w:rFonts w:cs="Courier New"/>
          <w:szCs w:val="20"/>
        </w:rPr>
        <w:t>Lower pipe into trench carefully and bring to proper line, grade, and joint. After jointing, interior of each pipe shall be thoroughly wiped or swabbed to remove any dirt, trash or excess jointing materials.</w:t>
      </w:r>
    </w:p>
    <w:p w:rsidR="00DC63A9" w:rsidRPr="004D5346" w:rsidRDefault="00681108">
      <w:pPr>
        <w:pStyle w:val="Level2"/>
        <w:rPr>
          <w:rFonts w:cs="Courier New"/>
          <w:szCs w:val="20"/>
        </w:rPr>
      </w:pPr>
      <w:r w:rsidRPr="00681108">
        <w:rPr>
          <w:rFonts w:cs="Courier New"/>
          <w:szCs w:val="20"/>
        </w:rPr>
        <w:t xml:space="preserve">Do not walk on pipe in trenches until covered by layers of shading to a depth of </w:t>
      </w:r>
      <w:r w:rsidR="004F34BA" w:rsidRPr="004D5346">
        <w:rPr>
          <w:rFonts w:cs="Courier New"/>
          <w:szCs w:val="20"/>
        </w:rPr>
        <w:t>12 inches (300 mm</w:t>
      </w:r>
      <w:r w:rsidRPr="00681108">
        <w:rPr>
          <w:rFonts w:cs="Courier New"/>
          <w:szCs w:val="20"/>
        </w:rPr>
        <w:t>) over the crown of the pipe.</w:t>
      </w:r>
    </w:p>
    <w:p w:rsidR="00DC63A9" w:rsidRPr="004D5346" w:rsidRDefault="00681108">
      <w:pPr>
        <w:pStyle w:val="Level2"/>
        <w:rPr>
          <w:rFonts w:cs="Courier New"/>
          <w:szCs w:val="20"/>
        </w:rPr>
      </w:pPr>
      <w:r w:rsidRPr="00681108">
        <w:rPr>
          <w:rFonts w:cs="Courier New"/>
          <w:szCs w:val="20"/>
        </w:rPr>
        <w:t xml:space="preserve">Warning tape shall be continuously placed </w:t>
      </w:r>
      <w:r w:rsidR="004F34BA" w:rsidRPr="004D5346">
        <w:rPr>
          <w:rFonts w:cs="Courier New"/>
          <w:szCs w:val="20"/>
        </w:rPr>
        <w:t>12 inches (300 mm</w:t>
      </w:r>
      <w:r w:rsidRPr="00681108">
        <w:rPr>
          <w:rFonts w:cs="Courier New"/>
          <w:szCs w:val="20"/>
        </w:rPr>
        <w:t>) above storm sewer piping.</w:t>
      </w:r>
    </w:p>
    <w:p w:rsidR="00DC63A9" w:rsidRPr="004D5346" w:rsidRDefault="00681108">
      <w:pPr>
        <w:pStyle w:val="Level1"/>
        <w:rPr>
          <w:rFonts w:cs="Courier New"/>
          <w:szCs w:val="20"/>
        </w:rPr>
      </w:pPr>
      <w:r w:rsidRPr="00681108">
        <w:rPr>
          <w:rFonts w:cs="Courier New"/>
          <w:szCs w:val="20"/>
        </w:rPr>
        <w:t>Install manholes for changes in direction unless fittings are indicated. Use fittings for branch connections unless direct tap into existing sewer is indicated.</w:t>
      </w:r>
    </w:p>
    <w:p w:rsidR="00DC63A9" w:rsidRPr="004D5346" w:rsidRDefault="00681108">
      <w:pPr>
        <w:pStyle w:val="Level1"/>
        <w:rPr>
          <w:rFonts w:cs="Courier New"/>
          <w:szCs w:val="20"/>
        </w:rPr>
      </w:pPr>
      <w:r w:rsidRPr="00681108">
        <w:rPr>
          <w:rFonts w:cs="Courier New"/>
          <w:szCs w:val="20"/>
        </w:rPr>
        <w:t>Install proper size increasers, reducers, and couplings where different sizes or materials of pipes and fittings are connected. Reducing size of piping in direction of flow is prohibited.</w:t>
      </w:r>
    </w:p>
    <w:p w:rsidR="00DC63A9" w:rsidRPr="004D5346" w:rsidRDefault="00681108">
      <w:pPr>
        <w:pStyle w:val="Level1"/>
        <w:rPr>
          <w:rFonts w:cs="Courier New"/>
          <w:szCs w:val="20"/>
        </w:rPr>
      </w:pPr>
      <w:r w:rsidRPr="00681108">
        <w:rPr>
          <w:rFonts w:cs="Courier New"/>
          <w:szCs w:val="20"/>
        </w:rPr>
        <w:t>When installing pipe under streets or other obstructions that cannot be disturbed, use pipe-jacking process of microtunneling.</w:t>
      </w:r>
    </w:p>
    <w:p w:rsidR="00DC63A9" w:rsidRPr="004D5346" w:rsidRDefault="00681108">
      <w:pPr>
        <w:pStyle w:val="Level1"/>
        <w:rPr>
          <w:rFonts w:cs="Courier New"/>
          <w:szCs w:val="20"/>
        </w:rPr>
      </w:pPr>
      <w:r w:rsidRPr="00681108">
        <w:rPr>
          <w:rFonts w:cs="Courier New"/>
          <w:szCs w:val="20"/>
        </w:rPr>
        <w:t>Install gravity-flow, nonpressure drainage piping according to the following:</w:t>
      </w:r>
    </w:p>
    <w:p w:rsidR="00DC63A9" w:rsidRPr="004D5346" w:rsidRDefault="00681108">
      <w:pPr>
        <w:pStyle w:val="Level2"/>
        <w:rPr>
          <w:rFonts w:cs="Courier New"/>
          <w:szCs w:val="20"/>
        </w:rPr>
      </w:pPr>
      <w:r w:rsidRPr="00681108">
        <w:rPr>
          <w:rFonts w:cs="Courier New"/>
          <w:szCs w:val="20"/>
        </w:rPr>
        <w:t>Install piping pitched down in direction of flow.</w:t>
      </w:r>
    </w:p>
    <w:p w:rsidR="00DC63A9" w:rsidRPr="004D5346" w:rsidRDefault="00681108">
      <w:pPr>
        <w:pStyle w:val="Level2"/>
        <w:rPr>
          <w:rFonts w:cs="Courier New"/>
          <w:szCs w:val="20"/>
        </w:rPr>
      </w:pPr>
      <w:r w:rsidRPr="00681108">
        <w:rPr>
          <w:rFonts w:cs="Courier New"/>
          <w:szCs w:val="20"/>
        </w:rPr>
        <w:t xml:space="preserve">Install piping </w:t>
      </w:r>
      <w:r w:rsidRPr="00CD7DDA">
        <w:t xml:space="preserve">// </w:t>
      </w:r>
      <w:r w:rsidR="00EF220B" w:rsidRPr="00CD7DDA">
        <w:t>NPS 6 (DN 150</w:t>
      </w:r>
      <w:r w:rsidRPr="00CD7DDA">
        <w:t>) //</w:t>
      </w:r>
      <w:r w:rsidRPr="00681108">
        <w:rPr>
          <w:rFonts w:cs="Courier New"/>
          <w:szCs w:val="20"/>
        </w:rPr>
        <w:t xml:space="preserve"> </w:t>
      </w:r>
      <w:r w:rsidRPr="00CD7DDA">
        <w:t>Insert value //</w:t>
      </w:r>
      <w:r w:rsidRPr="00681108">
        <w:rPr>
          <w:rFonts w:cs="Courier New"/>
          <w:szCs w:val="20"/>
        </w:rPr>
        <w:t xml:space="preserve"> and larger with restrained joints at tee fittings and at changes in direction. Use corrosion-resistant rods, pipe or fittings; or cast in-place concrete supports or anchors.</w:t>
      </w:r>
    </w:p>
    <w:p w:rsidR="00DC63A9" w:rsidRPr="004D5346" w:rsidRDefault="00681108">
      <w:pPr>
        <w:pStyle w:val="Level2"/>
        <w:rPr>
          <w:rFonts w:cs="Courier New"/>
          <w:szCs w:val="20"/>
        </w:rPr>
      </w:pPr>
      <w:r w:rsidRPr="00681108">
        <w:rPr>
          <w:rFonts w:cs="Courier New"/>
          <w:szCs w:val="20"/>
        </w:rPr>
        <w:t xml:space="preserve">Install </w:t>
      </w:r>
      <w:r w:rsidRPr="00CD7DDA">
        <w:t>// hub-and-spigot // hubless //</w:t>
      </w:r>
      <w:r w:rsidRPr="00681108">
        <w:rPr>
          <w:rFonts w:cs="Courier New"/>
          <w:szCs w:val="20"/>
        </w:rPr>
        <w:t>, cast iron soil piping according to CISPI's "Cast Iron Soil Pipe and Fittings Handbook."</w:t>
      </w:r>
    </w:p>
    <w:p w:rsidR="00DC63A9" w:rsidRPr="004D5346" w:rsidRDefault="00681108">
      <w:pPr>
        <w:pStyle w:val="Level2"/>
        <w:rPr>
          <w:rFonts w:cs="Courier New"/>
          <w:szCs w:val="20"/>
        </w:rPr>
      </w:pPr>
      <w:r w:rsidRPr="00681108">
        <w:rPr>
          <w:rFonts w:cs="Courier New"/>
          <w:szCs w:val="20"/>
        </w:rPr>
        <w:t>Install ductile iron piping and special fittings according to AWWA C600.</w:t>
      </w:r>
    </w:p>
    <w:p w:rsidR="00DC63A9" w:rsidRPr="004D5346" w:rsidRDefault="00681108">
      <w:pPr>
        <w:pStyle w:val="Level2"/>
        <w:rPr>
          <w:rFonts w:cs="Courier New"/>
          <w:szCs w:val="20"/>
        </w:rPr>
      </w:pPr>
      <w:r w:rsidRPr="00681108">
        <w:rPr>
          <w:rFonts w:cs="Courier New"/>
          <w:szCs w:val="20"/>
        </w:rPr>
        <w:t>Install corrugated steel piping according to ASTM A798.</w:t>
      </w:r>
    </w:p>
    <w:p w:rsidR="00DC63A9" w:rsidRPr="004D5346" w:rsidRDefault="00681108">
      <w:pPr>
        <w:pStyle w:val="Level2"/>
        <w:rPr>
          <w:rFonts w:cs="Courier New"/>
          <w:szCs w:val="20"/>
        </w:rPr>
      </w:pPr>
      <w:r w:rsidRPr="00681108">
        <w:rPr>
          <w:rFonts w:cs="Courier New"/>
          <w:szCs w:val="20"/>
        </w:rPr>
        <w:t>Install corrugated aluminum piping according to ASTM B788.</w:t>
      </w:r>
    </w:p>
    <w:p w:rsidR="00DC63A9" w:rsidRPr="004D5346" w:rsidRDefault="00681108">
      <w:pPr>
        <w:pStyle w:val="Level2"/>
        <w:rPr>
          <w:rFonts w:cs="Courier New"/>
          <w:szCs w:val="20"/>
        </w:rPr>
      </w:pPr>
      <w:r w:rsidRPr="00681108">
        <w:rPr>
          <w:rFonts w:cs="Courier New"/>
          <w:szCs w:val="20"/>
        </w:rPr>
        <w:t>Install ABS sewer piping according to ASTM D2321 and ASTM F1668.</w:t>
      </w:r>
    </w:p>
    <w:p w:rsidR="00DC63A9" w:rsidRPr="004D5346" w:rsidRDefault="00681108">
      <w:pPr>
        <w:pStyle w:val="Level2"/>
        <w:rPr>
          <w:rFonts w:cs="Courier New"/>
          <w:szCs w:val="20"/>
        </w:rPr>
      </w:pPr>
      <w:r w:rsidRPr="00681108">
        <w:rPr>
          <w:rFonts w:cs="Courier New"/>
          <w:szCs w:val="20"/>
        </w:rPr>
        <w:t xml:space="preserve">Install PE corrugated sewer piping according to ASTM D2321 with </w:t>
      </w:r>
      <w:r w:rsidRPr="00CD7DDA">
        <w:t>// gasketed joints // gaskets with fused joints //</w:t>
      </w:r>
      <w:r w:rsidRPr="00681108">
        <w:rPr>
          <w:rFonts w:cs="Courier New"/>
          <w:szCs w:val="20"/>
        </w:rPr>
        <w:t>.</w:t>
      </w:r>
    </w:p>
    <w:p w:rsidR="00DC63A9" w:rsidRPr="004D5346" w:rsidRDefault="00681108">
      <w:pPr>
        <w:pStyle w:val="Level2"/>
        <w:rPr>
          <w:rFonts w:cs="Courier New"/>
          <w:szCs w:val="20"/>
        </w:rPr>
      </w:pPr>
      <w:r w:rsidRPr="00681108">
        <w:rPr>
          <w:rFonts w:cs="Courier New"/>
          <w:szCs w:val="20"/>
        </w:rPr>
        <w:lastRenderedPageBreak/>
        <w:t>Install PVC cellular-core piping, PVC sewer piping, and PVC profile gravity sewer piping, according to ASTM D2321 and ASTM F1668.</w:t>
      </w:r>
    </w:p>
    <w:p w:rsidR="00DC63A9" w:rsidRPr="004D5346" w:rsidRDefault="00681108">
      <w:pPr>
        <w:pStyle w:val="Level2"/>
        <w:rPr>
          <w:rFonts w:cs="Courier New"/>
          <w:szCs w:val="20"/>
        </w:rPr>
      </w:pPr>
      <w:r w:rsidRPr="00681108">
        <w:rPr>
          <w:rFonts w:cs="Courier New"/>
          <w:szCs w:val="20"/>
        </w:rPr>
        <w:t xml:space="preserve">Install </w:t>
      </w:r>
      <w:r w:rsidRPr="00CD7DDA">
        <w:t>// non-reinforced-concrete // reinforced concrete //</w:t>
      </w:r>
      <w:r w:rsidRPr="00681108">
        <w:rPr>
          <w:rFonts w:cs="Courier New"/>
          <w:szCs w:val="20"/>
        </w:rPr>
        <w:t xml:space="preserve"> sewer piping according to ASTM C1479.</w:t>
      </w:r>
    </w:p>
    <w:p w:rsidR="00DC63A9" w:rsidRPr="004D5346" w:rsidRDefault="00681108">
      <w:pPr>
        <w:pStyle w:val="Level2"/>
        <w:rPr>
          <w:rFonts w:cs="Courier New"/>
          <w:szCs w:val="20"/>
        </w:rPr>
      </w:pPr>
      <w:r w:rsidRPr="00681108">
        <w:rPr>
          <w:rFonts w:cs="Courier New"/>
          <w:szCs w:val="20"/>
        </w:rPr>
        <w:t>Install force-main pressure piping according to the following:</w:t>
      </w:r>
    </w:p>
    <w:p w:rsidR="00DC63A9" w:rsidRPr="004D5346" w:rsidRDefault="00681108" w:rsidP="00D94B78">
      <w:pPr>
        <w:pStyle w:val="Level3"/>
        <w:rPr>
          <w:rFonts w:cs="Courier New"/>
          <w:szCs w:val="20"/>
        </w:rPr>
      </w:pPr>
      <w:r w:rsidRPr="00681108">
        <w:rPr>
          <w:rFonts w:cs="Courier New"/>
          <w:szCs w:val="20"/>
        </w:rPr>
        <w:t>Install piping with restrained joints at tee fittings and at horizontal and vertical changes in direction. Use corrosion-resistant rods, pipe or fittings; or cast in-place concrete supports or anchors.</w:t>
      </w:r>
    </w:p>
    <w:p w:rsidR="00DC63A9" w:rsidRPr="004D5346" w:rsidRDefault="00681108" w:rsidP="00D94B78">
      <w:pPr>
        <w:pStyle w:val="Level3"/>
        <w:rPr>
          <w:rFonts w:cs="Courier New"/>
          <w:szCs w:val="20"/>
        </w:rPr>
      </w:pPr>
      <w:r w:rsidRPr="00681108">
        <w:rPr>
          <w:rFonts w:cs="Courier New"/>
          <w:szCs w:val="20"/>
        </w:rPr>
        <w:t>Install ductile iron pressure piping and special fittings ac</w:t>
      </w:r>
      <w:r w:rsidR="00A543AC" w:rsidRPr="004D5346">
        <w:rPr>
          <w:rFonts w:cs="Courier New"/>
          <w:szCs w:val="20"/>
        </w:rPr>
        <w:t>cording to AWWA C600</w:t>
      </w:r>
      <w:r w:rsidRPr="00681108">
        <w:rPr>
          <w:rFonts w:cs="Courier New"/>
          <w:szCs w:val="20"/>
        </w:rPr>
        <w:t>.</w:t>
      </w:r>
    </w:p>
    <w:p w:rsidR="00DC63A9" w:rsidRPr="004D5346" w:rsidRDefault="00681108" w:rsidP="00D94B78">
      <w:pPr>
        <w:pStyle w:val="Level3"/>
        <w:rPr>
          <w:rFonts w:cs="Courier New"/>
          <w:szCs w:val="20"/>
        </w:rPr>
      </w:pPr>
      <w:r w:rsidRPr="00681108">
        <w:rPr>
          <w:rFonts w:cs="Courier New"/>
          <w:szCs w:val="20"/>
        </w:rPr>
        <w:t>Install PVC pressure piping according to AWWA M23, or ASTM D2774 and ASTM F1668.</w:t>
      </w:r>
    </w:p>
    <w:p w:rsidR="00DC63A9" w:rsidRPr="004D5346" w:rsidRDefault="00681108" w:rsidP="00D94B78">
      <w:pPr>
        <w:pStyle w:val="Level3"/>
        <w:rPr>
          <w:rFonts w:cs="Courier New"/>
          <w:szCs w:val="20"/>
        </w:rPr>
      </w:pPr>
      <w:r w:rsidRPr="00681108">
        <w:rPr>
          <w:rFonts w:cs="Courier New"/>
          <w:szCs w:val="20"/>
        </w:rPr>
        <w:t>Install corrosion-protection piping encasement over the following underground metal piping according to AWWA C105/A21.5.</w:t>
      </w:r>
    </w:p>
    <w:p w:rsidR="00DC63A9" w:rsidRPr="004D5346" w:rsidRDefault="00681108" w:rsidP="00D94B78">
      <w:pPr>
        <w:pStyle w:val="Level4"/>
        <w:rPr>
          <w:rFonts w:cs="Courier New"/>
          <w:szCs w:val="20"/>
        </w:rPr>
      </w:pPr>
      <w:r w:rsidRPr="00681108">
        <w:rPr>
          <w:rFonts w:cs="Courier New"/>
          <w:szCs w:val="20"/>
        </w:rPr>
        <w:t>Hub-and-spigot, cast iron soil pipe and fittings.</w:t>
      </w:r>
    </w:p>
    <w:p w:rsidR="00DC63A9" w:rsidRPr="004D5346" w:rsidRDefault="00681108" w:rsidP="00D94B78">
      <w:pPr>
        <w:pStyle w:val="Level4"/>
        <w:rPr>
          <w:rFonts w:cs="Courier New"/>
          <w:szCs w:val="20"/>
        </w:rPr>
      </w:pPr>
      <w:r w:rsidRPr="00681108">
        <w:rPr>
          <w:rFonts w:cs="Courier New"/>
          <w:szCs w:val="20"/>
        </w:rPr>
        <w:t>Hubless cast iron soil pipe and fittings.</w:t>
      </w:r>
    </w:p>
    <w:p w:rsidR="00DC63A9" w:rsidRPr="004D5346" w:rsidRDefault="00681108" w:rsidP="00D94B78">
      <w:pPr>
        <w:pStyle w:val="Level4"/>
        <w:rPr>
          <w:rFonts w:cs="Courier New"/>
          <w:szCs w:val="20"/>
        </w:rPr>
      </w:pPr>
      <w:r w:rsidRPr="00681108">
        <w:rPr>
          <w:rFonts w:cs="Courier New"/>
          <w:szCs w:val="20"/>
        </w:rPr>
        <w:t>Ductile iron pipe and fittings.</w:t>
      </w:r>
    </w:p>
    <w:p w:rsidR="00DC63A9" w:rsidRPr="004D5346" w:rsidRDefault="00681108" w:rsidP="00D94B78">
      <w:pPr>
        <w:pStyle w:val="Level4"/>
        <w:rPr>
          <w:rFonts w:cs="Courier New"/>
          <w:szCs w:val="20"/>
        </w:rPr>
      </w:pPr>
      <w:r w:rsidRPr="00681108">
        <w:rPr>
          <w:rFonts w:cs="Courier New"/>
          <w:szCs w:val="20"/>
        </w:rPr>
        <w:t>Expansion joints and deflection fittings.</w:t>
      </w:r>
    </w:p>
    <w:p w:rsidR="00DC63A9" w:rsidRPr="004D5346" w:rsidRDefault="00681108">
      <w:pPr>
        <w:pStyle w:val="ARTICLEB0"/>
        <w:rPr>
          <w:rFonts w:cs="Courier New"/>
          <w:szCs w:val="20"/>
        </w:rPr>
      </w:pPr>
      <w:r w:rsidRPr="00681108">
        <w:rPr>
          <w:rFonts w:cs="Courier New"/>
          <w:szCs w:val="20"/>
        </w:rPr>
        <w:t>Regrading</w:t>
      </w:r>
    </w:p>
    <w:p w:rsidR="00DC63A9" w:rsidRPr="004D5346" w:rsidRDefault="00681108">
      <w:pPr>
        <w:pStyle w:val="Level1"/>
        <w:rPr>
          <w:rFonts w:cs="Courier New"/>
          <w:szCs w:val="20"/>
        </w:rPr>
      </w:pPr>
      <w:r w:rsidRPr="00681108">
        <w:rPr>
          <w:rFonts w:cs="Courier New"/>
          <w:szCs w:val="20"/>
        </w:rPr>
        <w:t>Raise or lower existing manholes and structures frames and covers in regraded areas to finish grade. Carefully remove, clean and salvage cast iron frames and covers. Adjust the elevation of the top of the manhole or structure as detailed on the drawings. Reset cast iron frame and cover, grouting below and around the frame. Install concrete collar around reset frame and cover as specified for new construction.</w:t>
      </w:r>
    </w:p>
    <w:p w:rsidR="00DC63A9" w:rsidRPr="004D5346" w:rsidRDefault="00681108">
      <w:pPr>
        <w:pStyle w:val="Level1"/>
        <w:rPr>
          <w:rFonts w:cs="Courier New"/>
          <w:szCs w:val="20"/>
        </w:rPr>
      </w:pPr>
      <w:r w:rsidRPr="00681108">
        <w:rPr>
          <w:rFonts w:cs="Courier New"/>
          <w:szCs w:val="20"/>
        </w:rPr>
        <w:t>During periods when work is progressing on adjusting manholes or structures cover elevations, the Contractor shall install a temporary cover above the bench of the structure or manhole. The temporary cover shall be installed above the high flow elevation within the structure, and shall prevent debris from entering the wastewater stream.</w:t>
      </w:r>
    </w:p>
    <w:p w:rsidR="00DC63A9" w:rsidRPr="004D5346" w:rsidRDefault="00681108" w:rsidP="00D94B78">
      <w:pPr>
        <w:pStyle w:val="SpecNote"/>
        <w:rPr>
          <w:rFonts w:cs="Courier New"/>
        </w:rPr>
      </w:pPr>
      <w:r w:rsidRPr="00681108">
        <w:rPr>
          <w:rFonts w:cs="Courier New"/>
        </w:rPr>
        <w:t>SPEC WRITER NOTE: If the project includes connections to existing VA owned manholes, retain the first optional Article 3. If the project includes connections to existing public utility manholes, retain the second optional.</w:t>
      </w:r>
    </w:p>
    <w:p w:rsidR="00DC63A9" w:rsidRPr="004D5346" w:rsidRDefault="00681108">
      <w:pPr>
        <w:pStyle w:val="ARTICLEB0"/>
        <w:rPr>
          <w:rFonts w:cs="Courier New"/>
          <w:szCs w:val="20"/>
        </w:rPr>
      </w:pPr>
      <w:r w:rsidRPr="00681108">
        <w:rPr>
          <w:rFonts w:cs="Courier New"/>
          <w:szCs w:val="20"/>
        </w:rPr>
        <w:t>Connections To Existing VA-Owned Manholes</w:t>
      </w:r>
    </w:p>
    <w:p w:rsidR="00DC63A9" w:rsidRPr="004D5346" w:rsidRDefault="00681108" w:rsidP="00D94B78">
      <w:pPr>
        <w:pStyle w:val="Level1"/>
        <w:rPr>
          <w:rFonts w:cs="Courier New"/>
          <w:szCs w:val="20"/>
        </w:rPr>
      </w:pPr>
      <w:r w:rsidRPr="00681108">
        <w:rPr>
          <w:rFonts w:cs="Courier New"/>
          <w:szCs w:val="20"/>
        </w:rPr>
        <w:t xml:space="preserve">Make pipe connections and alterations to existing manholes so that finished work will conform as nearly as practicable to the applicable </w:t>
      </w:r>
      <w:r w:rsidRPr="00681108">
        <w:rPr>
          <w:rFonts w:cs="Courier New"/>
          <w:szCs w:val="20"/>
        </w:rPr>
        <w:lastRenderedPageBreak/>
        <w:t>requirements specified for new manholes, including concrete and masonry work, cutting, and shaping.</w:t>
      </w:r>
    </w:p>
    <w:p w:rsidR="00DC63A9" w:rsidRPr="004D5346" w:rsidRDefault="00681108">
      <w:pPr>
        <w:pStyle w:val="ARTICLEB0"/>
        <w:rPr>
          <w:rFonts w:cs="Courier New"/>
          <w:szCs w:val="20"/>
        </w:rPr>
      </w:pPr>
      <w:r w:rsidRPr="00681108">
        <w:rPr>
          <w:rFonts w:cs="Courier New"/>
          <w:szCs w:val="20"/>
        </w:rPr>
        <w:t>Connections to Existing Public Utility Manholes</w:t>
      </w:r>
    </w:p>
    <w:p w:rsidR="00DC63A9" w:rsidRPr="004D5346" w:rsidRDefault="00681108" w:rsidP="00D94B78">
      <w:pPr>
        <w:pStyle w:val="Level1"/>
        <w:rPr>
          <w:rFonts w:cs="Courier New"/>
          <w:szCs w:val="20"/>
        </w:rPr>
      </w:pPr>
      <w:r w:rsidRPr="00681108">
        <w:rPr>
          <w:rFonts w:cs="Courier New"/>
          <w:szCs w:val="20"/>
        </w:rPr>
        <w:t>Comply with all rules and regulations of the public utility.</w:t>
      </w:r>
    </w:p>
    <w:p w:rsidR="00DC63A9" w:rsidRPr="004D5346" w:rsidRDefault="00681108" w:rsidP="00D94B78">
      <w:pPr>
        <w:pStyle w:val="Level1"/>
        <w:rPr>
          <w:rFonts w:cs="Courier New"/>
          <w:szCs w:val="20"/>
        </w:rPr>
      </w:pPr>
      <w:r w:rsidRPr="00681108">
        <w:rPr>
          <w:rFonts w:cs="Courier New"/>
          <w:szCs w:val="20"/>
        </w:rPr>
        <w:t>Backwater Valve Installation</w:t>
      </w:r>
    </w:p>
    <w:p w:rsidR="00DC63A9" w:rsidRPr="004D5346" w:rsidRDefault="00681108" w:rsidP="00D94B78">
      <w:pPr>
        <w:pStyle w:val="Level1"/>
        <w:rPr>
          <w:rFonts w:cs="Courier New"/>
          <w:szCs w:val="20"/>
        </w:rPr>
      </w:pPr>
      <w:r w:rsidRPr="00681108">
        <w:rPr>
          <w:rFonts w:cs="Courier New"/>
          <w:szCs w:val="20"/>
        </w:rPr>
        <w:t xml:space="preserve">Install </w:t>
      </w:r>
      <w:r w:rsidRPr="00CD7DDA">
        <w:t>// horizontal-type backwater valves // combination horizontal and manual gate-valve // terminal-type backwater valves //</w:t>
      </w:r>
      <w:r w:rsidRPr="00681108">
        <w:rPr>
          <w:rFonts w:cs="Courier New"/>
          <w:szCs w:val="20"/>
        </w:rPr>
        <w:t xml:space="preserve"> in piping where indicated.</w:t>
      </w:r>
    </w:p>
    <w:p w:rsidR="00DC63A9" w:rsidRPr="004D5346" w:rsidRDefault="00681108" w:rsidP="00D94B78">
      <w:pPr>
        <w:pStyle w:val="Level1"/>
        <w:rPr>
          <w:rFonts w:cs="Courier New"/>
          <w:szCs w:val="20"/>
        </w:rPr>
      </w:pPr>
      <w:r w:rsidRPr="00681108">
        <w:rPr>
          <w:rFonts w:cs="Courier New"/>
          <w:szCs w:val="20"/>
        </w:rPr>
        <w:t>Cleanout Installation</w:t>
      </w:r>
    </w:p>
    <w:p w:rsidR="00DC63A9" w:rsidRPr="004D5346" w:rsidRDefault="00681108" w:rsidP="00D94B78">
      <w:pPr>
        <w:pStyle w:val="Level2"/>
        <w:rPr>
          <w:rFonts w:cs="Courier New"/>
          <w:szCs w:val="20"/>
        </w:rPr>
      </w:pPr>
      <w:r w:rsidRPr="00681108">
        <w:rPr>
          <w:rFonts w:cs="Courier New"/>
          <w:szCs w:val="20"/>
        </w:rPr>
        <w:t>Install cleanouts and riser extensions from sewer pipes to cleanouts at grade. Use cast iron soil pipe fittings in sewer pipes at branches for cleanouts and cast iron soil pipe for riser extensions to cleanouts. Install piping so cleanouts open in direction of flow in sewer pipe.</w:t>
      </w:r>
    </w:p>
    <w:p w:rsidR="00DC63A9" w:rsidRPr="004D5346" w:rsidRDefault="00681108" w:rsidP="00DA01DB">
      <w:pPr>
        <w:pStyle w:val="Level3"/>
        <w:rPr>
          <w:rFonts w:cs="Courier New"/>
          <w:szCs w:val="20"/>
        </w:rPr>
      </w:pPr>
      <w:r w:rsidRPr="00681108">
        <w:rPr>
          <w:rFonts w:cs="Courier New"/>
          <w:szCs w:val="20"/>
        </w:rPr>
        <w:t xml:space="preserve">Use Light-Duty, top-loading classification cleanouts in </w:t>
      </w:r>
      <w:r w:rsidRPr="00CD7DDA">
        <w:t>// earth or unpaved foot-traffic // Insert other //</w:t>
      </w:r>
      <w:r w:rsidRPr="00681108">
        <w:rPr>
          <w:rFonts w:cs="Courier New"/>
          <w:szCs w:val="20"/>
        </w:rPr>
        <w:t xml:space="preserve"> areas.</w:t>
      </w:r>
    </w:p>
    <w:p w:rsidR="00DC63A9" w:rsidRPr="004D5346" w:rsidRDefault="00681108" w:rsidP="00DA01DB">
      <w:pPr>
        <w:pStyle w:val="Level3"/>
        <w:rPr>
          <w:rFonts w:cs="Courier New"/>
          <w:szCs w:val="20"/>
        </w:rPr>
      </w:pPr>
      <w:r w:rsidRPr="00681108">
        <w:rPr>
          <w:rFonts w:cs="Courier New"/>
          <w:szCs w:val="20"/>
        </w:rPr>
        <w:t xml:space="preserve">Use Medium-Duty, top-loading classification cleanouts in </w:t>
      </w:r>
      <w:r w:rsidRPr="00CD7DDA">
        <w:t>// paved foot-traffic // Insert other //</w:t>
      </w:r>
      <w:r w:rsidRPr="00681108">
        <w:rPr>
          <w:rFonts w:cs="Courier New"/>
          <w:szCs w:val="20"/>
        </w:rPr>
        <w:t xml:space="preserve"> areas.</w:t>
      </w:r>
    </w:p>
    <w:p w:rsidR="00DC63A9" w:rsidRPr="004D5346" w:rsidRDefault="00681108" w:rsidP="00DA01DB">
      <w:pPr>
        <w:pStyle w:val="Level3"/>
        <w:rPr>
          <w:rFonts w:cs="Courier New"/>
          <w:szCs w:val="20"/>
        </w:rPr>
      </w:pPr>
      <w:r w:rsidRPr="00681108">
        <w:rPr>
          <w:rFonts w:cs="Courier New"/>
          <w:szCs w:val="20"/>
        </w:rPr>
        <w:t xml:space="preserve">Use Heavy-Duty, top-loading classification cleanouts in </w:t>
      </w:r>
      <w:r w:rsidRPr="00CD7DDA">
        <w:t>// vehicle-traffic service // Insert other //</w:t>
      </w:r>
      <w:r w:rsidRPr="00681108">
        <w:rPr>
          <w:rFonts w:cs="Courier New"/>
          <w:szCs w:val="20"/>
        </w:rPr>
        <w:t xml:space="preserve"> areas.</w:t>
      </w:r>
    </w:p>
    <w:p w:rsidR="00DC63A9" w:rsidRPr="004D5346" w:rsidRDefault="00681108" w:rsidP="00DA01DB">
      <w:pPr>
        <w:pStyle w:val="Level3"/>
        <w:rPr>
          <w:rFonts w:cs="Courier New"/>
          <w:szCs w:val="20"/>
        </w:rPr>
      </w:pPr>
      <w:r w:rsidRPr="00681108">
        <w:rPr>
          <w:rFonts w:cs="Courier New"/>
          <w:szCs w:val="20"/>
        </w:rPr>
        <w:t xml:space="preserve">Use Extra-Heavy-Duty, top-loading classification cleanouts in </w:t>
      </w:r>
      <w:r w:rsidRPr="00CD7DDA">
        <w:t>// roads // Insert area //</w:t>
      </w:r>
      <w:r w:rsidRPr="00681108">
        <w:rPr>
          <w:rFonts w:cs="Courier New"/>
          <w:szCs w:val="20"/>
        </w:rPr>
        <w:t>.</w:t>
      </w:r>
    </w:p>
    <w:p w:rsidR="00DC63A9" w:rsidRPr="004D5346" w:rsidRDefault="00681108" w:rsidP="00DA01DB">
      <w:pPr>
        <w:pStyle w:val="Level2"/>
        <w:rPr>
          <w:rFonts w:cs="Courier New"/>
          <w:szCs w:val="20"/>
        </w:rPr>
      </w:pPr>
      <w:r w:rsidRPr="00681108">
        <w:rPr>
          <w:rFonts w:cs="Courier New"/>
          <w:szCs w:val="20"/>
        </w:rPr>
        <w:t xml:space="preserve">Set cleanout frames and covers in earth in cast in-place concrete block, </w:t>
      </w:r>
      <w:r w:rsidRPr="00CD7DDA">
        <w:t>// 18 by 18 by 12 inches</w:t>
      </w:r>
      <w:r w:rsidR="00EA79A8" w:rsidRPr="00CD7DDA">
        <w:t xml:space="preserve"> (</w:t>
      </w:r>
      <w:r w:rsidRPr="00CD7DDA">
        <w:t xml:space="preserve">450 by 450 </w:t>
      </w:r>
      <w:r w:rsidR="00EA79A8" w:rsidRPr="00CD7DDA">
        <w:t>by 300 mm</w:t>
      </w:r>
      <w:r w:rsidRPr="00CD7DDA">
        <w:t>) // Insert dimensions //</w:t>
      </w:r>
      <w:r w:rsidRPr="00681108">
        <w:rPr>
          <w:rFonts w:cs="Courier New"/>
          <w:szCs w:val="20"/>
        </w:rPr>
        <w:t xml:space="preserve"> deep. Set with tops </w:t>
      </w:r>
      <w:r w:rsidRPr="00CD7DDA">
        <w:t xml:space="preserve">// </w:t>
      </w:r>
      <w:r w:rsidR="00EA79A8" w:rsidRPr="00CD7DDA">
        <w:t>1 inch (25 mm</w:t>
      </w:r>
      <w:r w:rsidRPr="00CD7DDA">
        <w:t>) // Insert dimension //</w:t>
      </w:r>
      <w:r w:rsidRPr="00681108">
        <w:rPr>
          <w:rFonts w:cs="Courier New"/>
          <w:szCs w:val="20"/>
        </w:rPr>
        <w:t xml:space="preserve"> above surrounding earth grade.</w:t>
      </w:r>
    </w:p>
    <w:p w:rsidR="00DC63A9" w:rsidRPr="004D5346" w:rsidRDefault="00681108" w:rsidP="00DA01DB">
      <w:pPr>
        <w:pStyle w:val="Level1"/>
        <w:rPr>
          <w:rFonts w:cs="Courier New"/>
          <w:szCs w:val="20"/>
        </w:rPr>
      </w:pPr>
      <w:r w:rsidRPr="00681108">
        <w:rPr>
          <w:rFonts w:cs="Courier New"/>
          <w:szCs w:val="20"/>
        </w:rPr>
        <w:t>Set cleanout frames and covers in concrete pavement and roads with tops flush with pavement surface.</w:t>
      </w:r>
    </w:p>
    <w:p w:rsidR="00DC63A9" w:rsidRPr="004D5346" w:rsidRDefault="00681108">
      <w:pPr>
        <w:pStyle w:val="ARTICLEB0"/>
        <w:rPr>
          <w:rFonts w:cs="Courier New"/>
          <w:szCs w:val="20"/>
        </w:rPr>
      </w:pPr>
      <w:r w:rsidRPr="00681108">
        <w:rPr>
          <w:rFonts w:cs="Courier New"/>
          <w:szCs w:val="20"/>
        </w:rPr>
        <w:t>Drain Installation</w:t>
      </w:r>
    </w:p>
    <w:p w:rsidR="00DC63A9" w:rsidRPr="004D5346" w:rsidRDefault="00681108">
      <w:pPr>
        <w:pStyle w:val="Level1"/>
        <w:rPr>
          <w:rFonts w:cs="Courier New"/>
          <w:szCs w:val="20"/>
        </w:rPr>
      </w:pPr>
      <w:r w:rsidRPr="00681108">
        <w:rPr>
          <w:rFonts w:cs="Courier New"/>
          <w:szCs w:val="20"/>
        </w:rPr>
        <w:t>Install type of drains in locations indicated.</w:t>
      </w:r>
    </w:p>
    <w:p w:rsidR="00DC63A9" w:rsidRPr="004D5346" w:rsidRDefault="00681108">
      <w:pPr>
        <w:pStyle w:val="Level2"/>
        <w:rPr>
          <w:rFonts w:cs="Courier New"/>
          <w:szCs w:val="20"/>
        </w:rPr>
      </w:pPr>
      <w:r w:rsidRPr="00681108">
        <w:rPr>
          <w:rFonts w:cs="Courier New"/>
          <w:szCs w:val="20"/>
        </w:rPr>
        <w:t xml:space="preserve">Use Light-Duty, top-loading classification cleanouts in </w:t>
      </w:r>
      <w:r w:rsidRPr="00CD7DDA">
        <w:t>// earth or unpaved foot-traffic // Insert other //</w:t>
      </w:r>
      <w:r w:rsidRPr="00681108">
        <w:rPr>
          <w:rFonts w:cs="Courier New"/>
          <w:szCs w:val="20"/>
        </w:rPr>
        <w:t xml:space="preserve"> areas.</w:t>
      </w:r>
    </w:p>
    <w:p w:rsidR="00DC63A9" w:rsidRPr="004D5346" w:rsidRDefault="00681108">
      <w:pPr>
        <w:pStyle w:val="Level2"/>
        <w:rPr>
          <w:rFonts w:cs="Courier New"/>
          <w:szCs w:val="20"/>
        </w:rPr>
      </w:pPr>
      <w:r w:rsidRPr="00681108">
        <w:rPr>
          <w:rFonts w:cs="Courier New"/>
          <w:szCs w:val="20"/>
        </w:rPr>
        <w:t xml:space="preserve">Use Medium-Duty, top-loading classification cleanouts in </w:t>
      </w:r>
      <w:r w:rsidRPr="00CD7DDA">
        <w:t>// paved foot-traffic // Insert other //</w:t>
      </w:r>
      <w:r w:rsidRPr="00681108">
        <w:rPr>
          <w:rFonts w:cs="Courier New"/>
          <w:szCs w:val="20"/>
        </w:rPr>
        <w:t xml:space="preserve"> areas.</w:t>
      </w:r>
    </w:p>
    <w:p w:rsidR="00DC63A9" w:rsidRPr="004D5346" w:rsidRDefault="00681108">
      <w:pPr>
        <w:pStyle w:val="Level2"/>
        <w:rPr>
          <w:rFonts w:cs="Courier New"/>
          <w:szCs w:val="20"/>
        </w:rPr>
      </w:pPr>
      <w:r w:rsidRPr="00681108">
        <w:rPr>
          <w:rFonts w:cs="Courier New"/>
          <w:szCs w:val="20"/>
        </w:rPr>
        <w:t xml:space="preserve">Use Heavy-Duty, top-loading classification cleanouts in </w:t>
      </w:r>
      <w:r w:rsidRPr="00CD7DDA">
        <w:t>// vehicle-traffic service // Insert other //</w:t>
      </w:r>
      <w:r w:rsidRPr="00681108">
        <w:rPr>
          <w:rFonts w:cs="Courier New"/>
          <w:szCs w:val="20"/>
        </w:rPr>
        <w:t xml:space="preserve"> areas.</w:t>
      </w:r>
    </w:p>
    <w:p w:rsidR="00DC63A9" w:rsidRPr="004D5346" w:rsidRDefault="00681108">
      <w:pPr>
        <w:pStyle w:val="Level2"/>
        <w:rPr>
          <w:rFonts w:cs="Courier New"/>
          <w:szCs w:val="20"/>
        </w:rPr>
      </w:pPr>
      <w:r w:rsidRPr="00681108">
        <w:rPr>
          <w:rFonts w:cs="Courier New"/>
          <w:szCs w:val="20"/>
        </w:rPr>
        <w:t xml:space="preserve">Use Extra-Heavy-Duty, top-loading classification cleanouts in </w:t>
      </w:r>
      <w:r w:rsidRPr="00CD7DDA">
        <w:t>// roads // Insert area //.</w:t>
      </w:r>
    </w:p>
    <w:p w:rsidR="00DC63A9" w:rsidRPr="004D5346" w:rsidRDefault="00681108" w:rsidP="00DA01DB">
      <w:pPr>
        <w:pStyle w:val="Level1"/>
        <w:rPr>
          <w:rFonts w:cs="Courier New"/>
          <w:szCs w:val="20"/>
        </w:rPr>
      </w:pPr>
      <w:r w:rsidRPr="00681108">
        <w:rPr>
          <w:rFonts w:cs="Courier New"/>
          <w:szCs w:val="20"/>
        </w:rPr>
        <w:lastRenderedPageBreak/>
        <w:t xml:space="preserve">Embed drains in </w:t>
      </w:r>
      <w:r w:rsidR="00EA79A8" w:rsidRPr="004D5346">
        <w:rPr>
          <w:rFonts w:cs="Courier New"/>
          <w:szCs w:val="20"/>
        </w:rPr>
        <w:t>4 inch (102 mm</w:t>
      </w:r>
      <w:r w:rsidRPr="00681108">
        <w:rPr>
          <w:rFonts w:cs="Courier New"/>
          <w:szCs w:val="20"/>
        </w:rPr>
        <w:t>) minimum concrete around bottom and sides.</w:t>
      </w:r>
    </w:p>
    <w:p w:rsidR="00DC63A9" w:rsidRPr="004D5346" w:rsidRDefault="00681108">
      <w:pPr>
        <w:pStyle w:val="Level1"/>
        <w:rPr>
          <w:rFonts w:cs="Courier New"/>
          <w:szCs w:val="20"/>
        </w:rPr>
      </w:pPr>
      <w:r w:rsidRPr="00681108">
        <w:rPr>
          <w:rFonts w:cs="Courier New"/>
          <w:szCs w:val="20"/>
        </w:rPr>
        <w:t>Set drain frames and covers with tops flush with pavement surface.</w:t>
      </w:r>
    </w:p>
    <w:p w:rsidR="00DC63A9" w:rsidRPr="004D5346" w:rsidRDefault="00681108">
      <w:pPr>
        <w:pStyle w:val="Level1"/>
        <w:rPr>
          <w:rFonts w:cs="Courier New"/>
          <w:szCs w:val="20"/>
        </w:rPr>
      </w:pPr>
      <w:r w:rsidRPr="00681108">
        <w:rPr>
          <w:rFonts w:cs="Courier New"/>
          <w:szCs w:val="20"/>
        </w:rPr>
        <w:t xml:space="preserve">Assemble trench sections with flanged joints and embed trench sections in </w:t>
      </w:r>
      <w:r w:rsidRPr="00CD7DDA">
        <w:t xml:space="preserve">// </w:t>
      </w:r>
      <w:r w:rsidR="00EA79A8" w:rsidRPr="00CD7DDA">
        <w:t>4 inch (102 mm</w:t>
      </w:r>
      <w:r w:rsidRPr="00CD7DDA">
        <w:t>) // Insert dimension //</w:t>
      </w:r>
      <w:r w:rsidRPr="00681108">
        <w:rPr>
          <w:rFonts w:cs="Courier New"/>
          <w:szCs w:val="20"/>
        </w:rPr>
        <w:t xml:space="preserve"> minimum concrete around bottom and sides.</w:t>
      </w:r>
    </w:p>
    <w:p w:rsidR="00DC63A9" w:rsidRPr="004D5346" w:rsidRDefault="00681108">
      <w:pPr>
        <w:pStyle w:val="ARTICLEB0"/>
        <w:rPr>
          <w:rFonts w:cs="Courier New"/>
          <w:szCs w:val="20"/>
        </w:rPr>
      </w:pPr>
      <w:r w:rsidRPr="00681108">
        <w:rPr>
          <w:rFonts w:cs="Courier New"/>
          <w:szCs w:val="20"/>
        </w:rPr>
        <w:t>Manhole Installation</w:t>
      </w:r>
    </w:p>
    <w:p w:rsidR="00DC63A9" w:rsidRPr="004D5346" w:rsidRDefault="00681108">
      <w:pPr>
        <w:pStyle w:val="Level1"/>
        <w:rPr>
          <w:rFonts w:cs="Courier New"/>
          <w:szCs w:val="20"/>
        </w:rPr>
      </w:pPr>
      <w:r w:rsidRPr="00681108">
        <w:rPr>
          <w:rFonts w:cs="Courier New"/>
          <w:szCs w:val="20"/>
        </w:rPr>
        <w:t>Install manholes, complete with appurtenances and accessories indicated. Install precast concrete manhole sections with sealants according to ASTM C891.</w:t>
      </w:r>
    </w:p>
    <w:p w:rsidR="00DC63A9" w:rsidRPr="004D5346" w:rsidRDefault="00681108">
      <w:pPr>
        <w:pStyle w:val="Level1"/>
        <w:rPr>
          <w:rFonts w:cs="Courier New"/>
          <w:szCs w:val="20"/>
        </w:rPr>
      </w:pPr>
      <w:r w:rsidRPr="00681108">
        <w:rPr>
          <w:rFonts w:cs="Courier New"/>
          <w:szCs w:val="20"/>
        </w:rPr>
        <w:t xml:space="preserve">Set tops of frames and covers flush with finished surface of manholes that occur in pavements. Set tops </w:t>
      </w:r>
      <w:r w:rsidRPr="00CD7DDA">
        <w:t xml:space="preserve">// </w:t>
      </w:r>
      <w:r w:rsidR="00EA79A8" w:rsidRPr="00CD7DDA">
        <w:t>3 inches (</w:t>
      </w:r>
      <w:r w:rsidRPr="00CD7DDA">
        <w:t>76 mm) // Insert dimension //</w:t>
      </w:r>
      <w:r w:rsidRPr="00681108">
        <w:rPr>
          <w:rFonts w:cs="Courier New"/>
          <w:szCs w:val="20"/>
        </w:rPr>
        <w:t xml:space="preserve"> above finished surface elsewhere unless otherwise indicated.</w:t>
      </w:r>
    </w:p>
    <w:p w:rsidR="00DC63A9" w:rsidRPr="004D5346" w:rsidRDefault="00681108">
      <w:pPr>
        <w:pStyle w:val="Level1"/>
        <w:rPr>
          <w:rFonts w:cs="Courier New"/>
          <w:szCs w:val="20"/>
        </w:rPr>
      </w:pPr>
      <w:r w:rsidRPr="00681108">
        <w:rPr>
          <w:rFonts w:cs="Courier New"/>
          <w:szCs w:val="20"/>
        </w:rPr>
        <w:t>Circular Structures:</w:t>
      </w:r>
    </w:p>
    <w:p w:rsidR="00DC63A9" w:rsidRPr="004D5346" w:rsidRDefault="00681108">
      <w:pPr>
        <w:pStyle w:val="Level2"/>
        <w:rPr>
          <w:rFonts w:cs="Courier New"/>
          <w:szCs w:val="20"/>
        </w:rPr>
      </w:pPr>
      <w:r w:rsidRPr="00681108">
        <w:rPr>
          <w:rFonts w:cs="Courier New"/>
          <w:szCs w:val="20"/>
        </w:rPr>
        <w:t xml:space="preserve">Precast concrete segmental blocks shall lay true and plumb. All horizontal and vertical joints shall be completely filled with mortar. Parge interior and exterior of structure with </w:t>
      </w:r>
      <w:r w:rsidR="00EA79A8" w:rsidRPr="004D5346">
        <w:rPr>
          <w:rFonts w:cs="Courier New"/>
          <w:szCs w:val="20"/>
        </w:rPr>
        <w:t>1/2 inch (15 mm</w:t>
      </w:r>
      <w:r w:rsidRPr="00681108">
        <w:rPr>
          <w:rFonts w:cs="Courier New"/>
          <w:szCs w:val="20"/>
        </w:rPr>
        <w:t>) or cement mortar applied with a trowel and finished to an even glazed surface.</w:t>
      </w:r>
    </w:p>
    <w:p w:rsidR="00DC63A9" w:rsidRPr="004D5346" w:rsidRDefault="00681108">
      <w:pPr>
        <w:pStyle w:val="Level2"/>
        <w:rPr>
          <w:rFonts w:cs="Courier New"/>
          <w:szCs w:val="20"/>
        </w:rPr>
      </w:pPr>
      <w:r w:rsidRPr="00681108">
        <w:rPr>
          <w:rFonts w:cs="Courier New"/>
          <w:szCs w:val="20"/>
        </w:rPr>
        <w:t>Precast reinforced concrete rings shall be installed true and plumb. The joints between rings and between rings and the base and top shall be sealed with a preform flexible gasket material specifically manufactured for this type of application. Adjust the length of the rings so that the eccentric conical top section will be at the required elevation. Cutting the conical top section is not acceptable.</w:t>
      </w:r>
    </w:p>
    <w:p w:rsidR="00DC63A9" w:rsidRPr="004D5346" w:rsidRDefault="00681108">
      <w:pPr>
        <w:pStyle w:val="Level2"/>
        <w:rPr>
          <w:rFonts w:cs="Courier New"/>
          <w:szCs w:val="20"/>
        </w:rPr>
      </w:pPr>
      <w:r w:rsidRPr="00681108">
        <w:rPr>
          <w:rFonts w:cs="Courier New"/>
          <w:szCs w:val="20"/>
        </w:rPr>
        <w:t>Precast reinforced concrete manhole risers and tops. Install as specified for precast reinforced concrete rings.</w:t>
      </w:r>
    </w:p>
    <w:p w:rsidR="00DC63A9" w:rsidRPr="004D5346" w:rsidRDefault="00681108">
      <w:pPr>
        <w:pStyle w:val="Level1"/>
        <w:rPr>
          <w:rFonts w:cs="Courier New"/>
          <w:szCs w:val="20"/>
        </w:rPr>
      </w:pPr>
      <w:r w:rsidRPr="00681108">
        <w:rPr>
          <w:rFonts w:cs="Courier New"/>
          <w:szCs w:val="20"/>
        </w:rPr>
        <w:t>Rectangular Structures:</w:t>
      </w:r>
    </w:p>
    <w:p w:rsidR="00DC63A9" w:rsidRPr="004D5346" w:rsidRDefault="00681108">
      <w:pPr>
        <w:pStyle w:val="Level2"/>
        <w:rPr>
          <w:rFonts w:cs="Courier New"/>
          <w:szCs w:val="20"/>
        </w:rPr>
      </w:pPr>
      <w:r w:rsidRPr="00681108">
        <w:rPr>
          <w:rFonts w:cs="Courier New"/>
          <w:szCs w:val="20"/>
        </w:rPr>
        <w:t xml:space="preserve">Precast concrete structures shall be placed on a </w:t>
      </w:r>
      <w:r w:rsidR="00EA79A8" w:rsidRPr="004D5346">
        <w:rPr>
          <w:rFonts w:cs="Courier New"/>
          <w:szCs w:val="20"/>
        </w:rPr>
        <w:t>8 inch (200 mm</w:t>
      </w:r>
      <w:r w:rsidRPr="00681108">
        <w:rPr>
          <w:rFonts w:cs="Courier New"/>
          <w:szCs w:val="20"/>
        </w:rPr>
        <w:t xml:space="preserve">) reinforced concrete pad, or be provided with a precast concrete base section. Structures provided with a base section shall be set on </w:t>
      </w:r>
      <w:r w:rsidR="00EA79A8" w:rsidRPr="004D5346">
        <w:rPr>
          <w:rFonts w:cs="Courier New"/>
          <w:szCs w:val="20"/>
        </w:rPr>
        <w:t>an</w:t>
      </w:r>
      <w:r w:rsidRPr="00681108">
        <w:rPr>
          <w:rFonts w:cs="Courier New"/>
          <w:szCs w:val="20"/>
        </w:rPr>
        <w:t xml:space="preserve"> </w:t>
      </w:r>
      <w:r w:rsidR="00EA79A8" w:rsidRPr="004D5346">
        <w:rPr>
          <w:rFonts w:cs="Courier New"/>
          <w:szCs w:val="20"/>
        </w:rPr>
        <w:t>8 inch (200 mm</w:t>
      </w:r>
      <w:r w:rsidRPr="00681108">
        <w:rPr>
          <w:rFonts w:cs="Courier New"/>
          <w:szCs w:val="20"/>
        </w:rPr>
        <w:t xml:space="preserve">) thick aggregate base course compacted to a minimum of 95 percent of the maximum density as determined by ASTM D698. Set precast section true and plumb. Seal all joints with preform flexible gasket material. </w:t>
      </w:r>
    </w:p>
    <w:p w:rsidR="00DC63A9" w:rsidRPr="004D5346" w:rsidRDefault="00681108">
      <w:pPr>
        <w:pStyle w:val="Level2"/>
        <w:rPr>
          <w:rFonts w:cs="Courier New"/>
          <w:szCs w:val="20"/>
        </w:rPr>
      </w:pPr>
      <w:r w:rsidRPr="00681108">
        <w:rPr>
          <w:rFonts w:cs="Courier New"/>
          <w:szCs w:val="20"/>
        </w:rPr>
        <w:lastRenderedPageBreak/>
        <w:t>Do not build structures when air temperature is 32 deg F</w:t>
      </w:r>
      <w:r w:rsidR="00EA79A8" w:rsidRPr="004D5346">
        <w:rPr>
          <w:rFonts w:cs="Courier New"/>
          <w:szCs w:val="20"/>
        </w:rPr>
        <w:t xml:space="preserve"> (0 deg C</w:t>
      </w:r>
      <w:r w:rsidRPr="00681108">
        <w:rPr>
          <w:rFonts w:cs="Courier New"/>
          <w:szCs w:val="20"/>
        </w:rPr>
        <w:t>), or below.</w:t>
      </w:r>
    </w:p>
    <w:p w:rsidR="00DC63A9" w:rsidRPr="004D5346" w:rsidRDefault="00681108">
      <w:pPr>
        <w:pStyle w:val="Level2"/>
        <w:rPr>
          <w:rFonts w:cs="Courier New"/>
          <w:szCs w:val="20"/>
        </w:rPr>
      </w:pPr>
      <w:r w:rsidRPr="00681108">
        <w:rPr>
          <w:rFonts w:cs="Courier New"/>
          <w:szCs w:val="20"/>
        </w:rPr>
        <w:t>Invert channels shall be smooth and semicircular in shape conforming to inside of adjacent sewer section. Make changes in direction of flow with a smooth curve of as large a radius as size of structure will permit. Make changes in size and grade of channels gradually and evenly. Construct invert channels by one of the listed methods:</w:t>
      </w:r>
    </w:p>
    <w:p w:rsidR="00DC63A9" w:rsidRPr="004D5346" w:rsidRDefault="00681108">
      <w:pPr>
        <w:pStyle w:val="Level3"/>
        <w:rPr>
          <w:rFonts w:cs="Courier New"/>
          <w:szCs w:val="20"/>
        </w:rPr>
      </w:pPr>
      <w:r w:rsidRPr="00681108">
        <w:rPr>
          <w:rFonts w:cs="Courier New"/>
          <w:szCs w:val="20"/>
        </w:rPr>
        <w:t>Forming directly in concrete base of structure.</w:t>
      </w:r>
    </w:p>
    <w:p w:rsidR="00DC63A9" w:rsidRPr="004D5346" w:rsidRDefault="00681108">
      <w:pPr>
        <w:pStyle w:val="Level3"/>
        <w:rPr>
          <w:rFonts w:cs="Courier New"/>
          <w:szCs w:val="20"/>
        </w:rPr>
      </w:pPr>
      <w:r w:rsidRPr="00681108">
        <w:rPr>
          <w:rFonts w:cs="Courier New"/>
          <w:szCs w:val="20"/>
        </w:rPr>
        <w:t>Building up with brick and mortar.</w:t>
      </w:r>
    </w:p>
    <w:p w:rsidR="00DC63A9" w:rsidRPr="004D5346" w:rsidRDefault="00681108">
      <w:pPr>
        <w:pStyle w:val="Level2"/>
        <w:rPr>
          <w:rFonts w:cs="Courier New"/>
          <w:szCs w:val="20"/>
        </w:rPr>
      </w:pPr>
      <w:r w:rsidRPr="00681108">
        <w:rPr>
          <w:rFonts w:cs="Courier New"/>
          <w:szCs w:val="20"/>
        </w:rPr>
        <w:t>Floor of structure outside the channels shall be smooth and slope toward channels not less than 1 to 12 or more than 1 to 6. Bottom slab and benches shall be concrete.</w:t>
      </w:r>
    </w:p>
    <w:p w:rsidR="00DC63A9" w:rsidRPr="004D5346" w:rsidRDefault="00681108">
      <w:pPr>
        <w:pStyle w:val="Level2"/>
        <w:rPr>
          <w:rFonts w:cs="Courier New"/>
          <w:szCs w:val="20"/>
        </w:rPr>
      </w:pPr>
      <w:r w:rsidRPr="00681108">
        <w:rPr>
          <w:rFonts w:cs="Courier New"/>
          <w:szCs w:val="20"/>
        </w:rPr>
        <w:t>The wall that supports access rungs or ladder shall be 90 deg vertical from the floor of structure to manhole cover.</w:t>
      </w:r>
    </w:p>
    <w:p w:rsidR="00DC63A9" w:rsidRPr="004D5346" w:rsidRDefault="00681108">
      <w:pPr>
        <w:pStyle w:val="Level2"/>
        <w:rPr>
          <w:rFonts w:cs="Courier New"/>
          <w:szCs w:val="20"/>
        </w:rPr>
      </w:pPr>
      <w:r w:rsidRPr="00681108">
        <w:rPr>
          <w:rFonts w:cs="Courier New"/>
          <w:szCs w:val="20"/>
        </w:rPr>
        <w:t>Install steps and ladders per the manufacturer’s recommendations. Steps and ladders shall not move or flex when used. All loose steps and ladders shall be replaced by the Contractor.</w:t>
      </w:r>
    </w:p>
    <w:p w:rsidR="00DC63A9" w:rsidRPr="004D5346" w:rsidRDefault="00681108">
      <w:pPr>
        <w:pStyle w:val="Level2"/>
        <w:rPr>
          <w:rFonts w:cs="Courier New"/>
          <w:szCs w:val="20"/>
        </w:rPr>
      </w:pPr>
      <w:r w:rsidRPr="00681108">
        <w:rPr>
          <w:rFonts w:cs="Courier New"/>
          <w:szCs w:val="20"/>
        </w:rPr>
        <w:t xml:space="preserve">Install manhole frames and covers on a mortar bed, and flush with the finish pavement. Frames and covers shall not move when subject to vehicular traffic. Install a concrete collar around the frame to protect the frame from moving until the adjacent pavement is placed. In unpaved areas, the rim elevation shall be </w:t>
      </w:r>
      <w:r w:rsidR="00EA79A8" w:rsidRPr="004D5346">
        <w:rPr>
          <w:rFonts w:cs="Courier New"/>
          <w:szCs w:val="20"/>
        </w:rPr>
        <w:t>2 inches (50 mm</w:t>
      </w:r>
      <w:r w:rsidRPr="00681108">
        <w:rPr>
          <w:rFonts w:cs="Courier New"/>
          <w:szCs w:val="20"/>
        </w:rPr>
        <w:t>) above the adjacent finish grade. Install a</w:t>
      </w:r>
      <w:r w:rsidR="00EA79A8" w:rsidRPr="004D5346">
        <w:rPr>
          <w:rFonts w:cs="Courier New"/>
          <w:szCs w:val="20"/>
        </w:rPr>
        <w:t>n</w:t>
      </w:r>
      <w:r w:rsidRPr="00681108">
        <w:rPr>
          <w:rFonts w:cs="Courier New"/>
          <w:szCs w:val="20"/>
        </w:rPr>
        <w:t xml:space="preserve"> </w:t>
      </w:r>
      <w:r w:rsidR="00EA79A8" w:rsidRPr="004D5346">
        <w:rPr>
          <w:rFonts w:cs="Courier New"/>
          <w:szCs w:val="20"/>
        </w:rPr>
        <w:t>8 inch (</w:t>
      </w:r>
      <w:r w:rsidR="00CC4031" w:rsidRPr="004D5346">
        <w:rPr>
          <w:rFonts w:cs="Courier New"/>
          <w:szCs w:val="20"/>
        </w:rPr>
        <w:t>203</w:t>
      </w:r>
      <w:r w:rsidR="00EA79A8" w:rsidRPr="004D5346">
        <w:rPr>
          <w:rFonts w:cs="Courier New"/>
          <w:szCs w:val="20"/>
        </w:rPr>
        <w:t xml:space="preserve"> mm</w:t>
      </w:r>
      <w:r w:rsidRPr="00681108">
        <w:rPr>
          <w:rFonts w:cs="Courier New"/>
          <w:szCs w:val="20"/>
        </w:rPr>
        <w:t xml:space="preserve">) thick, by </w:t>
      </w:r>
      <w:r w:rsidR="00EA79A8" w:rsidRPr="004D5346">
        <w:rPr>
          <w:rFonts w:cs="Courier New"/>
          <w:szCs w:val="20"/>
        </w:rPr>
        <w:t>12 inch (300 mm</w:t>
      </w:r>
      <w:r w:rsidRPr="00681108">
        <w:rPr>
          <w:rFonts w:cs="Courier New"/>
          <w:szCs w:val="20"/>
        </w:rPr>
        <w:t>) concrete collar around the perimeter of the frame. Slope the top of the collar away from the frame.</w:t>
      </w:r>
    </w:p>
    <w:p w:rsidR="00DC63A9" w:rsidRPr="004D5346" w:rsidRDefault="00681108">
      <w:pPr>
        <w:pStyle w:val="ARTICLEB0"/>
        <w:rPr>
          <w:rFonts w:cs="Courier New"/>
          <w:szCs w:val="20"/>
        </w:rPr>
      </w:pPr>
      <w:r w:rsidRPr="00681108">
        <w:rPr>
          <w:rFonts w:cs="Courier New"/>
          <w:szCs w:val="20"/>
        </w:rPr>
        <w:t>Catch Basin Installation</w:t>
      </w:r>
    </w:p>
    <w:p w:rsidR="00DC63A9" w:rsidRPr="004D5346" w:rsidRDefault="00681108">
      <w:pPr>
        <w:pStyle w:val="Level1"/>
        <w:rPr>
          <w:rFonts w:cs="Courier New"/>
          <w:szCs w:val="20"/>
        </w:rPr>
      </w:pPr>
      <w:r w:rsidRPr="00681108">
        <w:rPr>
          <w:rFonts w:cs="Courier New"/>
          <w:szCs w:val="20"/>
        </w:rPr>
        <w:t>Construct catch basins to sizes and shapes indicated.</w:t>
      </w:r>
    </w:p>
    <w:p w:rsidR="00DC63A9" w:rsidRPr="004D5346" w:rsidRDefault="00681108">
      <w:pPr>
        <w:pStyle w:val="Level1"/>
        <w:rPr>
          <w:rFonts w:cs="Courier New"/>
          <w:szCs w:val="20"/>
        </w:rPr>
      </w:pPr>
      <w:r w:rsidRPr="00681108">
        <w:rPr>
          <w:rFonts w:cs="Courier New"/>
          <w:szCs w:val="20"/>
        </w:rPr>
        <w:t>Set frames and grates to elevations indicated.</w:t>
      </w:r>
    </w:p>
    <w:p w:rsidR="00DC63A9" w:rsidRPr="004D5346" w:rsidRDefault="00681108">
      <w:pPr>
        <w:pStyle w:val="ARTICLEB0"/>
        <w:rPr>
          <w:rFonts w:cs="Courier New"/>
          <w:szCs w:val="20"/>
        </w:rPr>
      </w:pPr>
      <w:r w:rsidRPr="00681108">
        <w:rPr>
          <w:rFonts w:cs="Courier New"/>
          <w:szCs w:val="20"/>
        </w:rPr>
        <w:t>Stormwater Inlet // And Outlet // Installation</w:t>
      </w:r>
    </w:p>
    <w:p w:rsidR="00DC63A9" w:rsidRPr="004D5346" w:rsidRDefault="00681108">
      <w:pPr>
        <w:pStyle w:val="Level1"/>
        <w:rPr>
          <w:rFonts w:cs="Courier New"/>
          <w:szCs w:val="20"/>
        </w:rPr>
      </w:pPr>
      <w:r w:rsidRPr="00681108">
        <w:rPr>
          <w:rFonts w:cs="Courier New"/>
          <w:szCs w:val="20"/>
        </w:rPr>
        <w:t>Construct inlet head walls, aprons, and sides of reinforced concrete.</w:t>
      </w:r>
    </w:p>
    <w:p w:rsidR="00DC63A9" w:rsidRPr="004D5346" w:rsidRDefault="00681108">
      <w:pPr>
        <w:pStyle w:val="Level1"/>
        <w:rPr>
          <w:rFonts w:cs="Courier New"/>
          <w:szCs w:val="20"/>
        </w:rPr>
      </w:pPr>
      <w:r w:rsidRPr="00681108">
        <w:rPr>
          <w:rFonts w:cs="Courier New"/>
          <w:szCs w:val="20"/>
        </w:rPr>
        <w:t>Construct riprap of broken stone.</w:t>
      </w:r>
    </w:p>
    <w:p w:rsidR="00DC63A9" w:rsidRPr="004D5346" w:rsidRDefault="00681108">
      <w:pPr>
        <w:pStyle w:val="Level1"/>
        <w:rPr>
          <w:rFonts w:cs="Courier New"/>
          <w:szCs w:val="20"/>
        </w:rPr>
      </w:pPr>
      <w:r w:rsidRPr="00681108">
        <w:rPr>
          <w:rFonts w:cs="Courier New"/>
          <w:szCs w:val="20"/>
        </w:rPr>
        <w:t>Install outlets that spill onto grade, anchored with concrete.</w:t>
      </w:r>
    </w:p>
    <w:p w:rsidR="00DC63A9" w:rsidRPr="004D5346" w:rsidRDefault="00681108">
      <w:pPr>
        <w:pStyle w:val="Level1"/>
        <w:rPr>
          <w:rFonts w:cs="Courier New"/>
          <w:szCs w:val="20"/>
        </w:rPr>
      </w:pPr>
      <w:r w:rsidRPr="00681108">
        <w:rPr>
          <w:rFonts w:cs="Courier New"/>
          <w:szCs w:val="20"/>
        </w:rPr>
        <w:t>Install outlets that spill onto grade, with flared end sections that match pipe.</w:t>
      </w:r>
    </w:p>
    <w:p w:rsidR="00DC63A9" w:rsidRPr="004D5346" w:rsidRDefault="00681108">
      <w:pPr>
        <w:pStyle w:val="Level1"/>
        <w:rPr>
          <w:rFonts w:cs="Courier New"/>
          <w:szCs w:val="20"/>
        </w:rPr>
      </w:pPr>
      <w:r w:rsidRPr="00681108">
        <w:rPr>
          <w:rFonts w:cs="Courier New"/>
          <w:szCs w:val="20"/>
        </w:rPr>
        <w:t>Construct energy dissipaters at outlets.</w:t>
      </w:r>
    </w:p>
    <w:p w:rsidR="00DC63A9" w:rsidRPr="004D5346" w:rsidRDefault="00681108">
      <w:pPr>
        <w:pStyle w:val="ARTICLEB0"/>
        <w:rPr>
          <w:rFonts w:cs="Courier New"/>
          <w:szCs w:val="20"/>
        </w:rPr>
      </w:pPr>
      <w:r w:rsidRPr="00681108">
        <w:rPr>
          <w:rFonts w:cs="Courier New"/>
          <w:szCs w:val="20"/>
        </w:rPr>
        <w:t>Dry Well Installation</w:t>
      </w:r>
    </w:p>
    <w:p w:rsidR="00DC63A9" w:rsidRPr="004D5346" w:rsidRDefault="00681108">
      <w:pPr>
        <w:pStyle w:val="Level1"/>
        <w:rPr>
          <w:rFonts w:cs="Courier New"/>
          <w:szCs w:val="20"/>
        </w:rPr>
      </w:pPr>
      <w:r w:rsidRPr="00681108">
        <w:rPr>
          <w:rFonts w:cs="Courier New"/>
          <w:szCs w:val="20"/>
        </w:rPr>
        <w:t xml:space="preserve">Excavate hole to diameter of at least </w:t>
      </w:r>
      <w:r w:rsidR="00EA79A8" w:rsidRPr="004D5346">
        <w:rPr>
          <w:rFonts w:cs="Courier New"/>
          <w:szCs w:val="20"/>
        </w:rPr>
        <w:t>6 inches (150 mm</w:t>
      </w:r>
      <w:r w:rsidRPr="00681108">
        <w:rPr>
          <w:rFonts w:cs="Courier New"/>
          <w:szCs w:val="20"/>
        </w:rPr>
        <w:t>) greater than outside of dry well. Do not extend excavation into ground-water table.</w:t>
      </w:r>
    </w:p>
    <w:p w:rsidR="00DC63A9" w:rsidRPr="004D5346" w:rsidRDefault="00681108">
      <w:pPr>
        <w:pStyle w:val="Level1"/>
        <w:rPr>
          <w:rFonts w:cs="Courier New"/>
          <w:szCs w:val="20"/>
        </w:rPr>
      </w:pPr>
      <w:r w:rsidRPr="00681108">
        <w:rPr>
          <w:rFonts w:cs="Courier New"/>
          <w:szCs w:val="20"/>
        </w:rPr>
        <w:lastRenderedPageBreak/>
        <w:t>Install precast, concrete-ring dry wells according to the following:</w:t>
      </w:r>
    </w:p>
    <w:p w:rsidR="00DC63A9" w:rsidRPr="004D5346" w:rsidRDefault="00681108">
      <w:pPr>
        <w:pStyle w:val="Level2"/>
        <w:rPr>
          <w:rFonts w:cs="Courier New"/>
          <w:szCs w:val="20"/>
        </w:rPr>
      </w:pPr>
      <w:r w:rsidRPr="00681108">
        <w:rPr>
          <w:rFonts w:cs="Courier New"/>
          <w:szCs w:val="20"/>
        </w:rPr>
        <w:t xml:space="preserve">Assemble rings to depth indicated, and extend rings to height where top of cover will be approximately </w:t>
      </w:r>
      <w:r w:rsidR="00EA79A8" w:rsidRPr="004D5346">
        <w:rPr>
          <w:rFonts w:cs="Courier New"/>
          <w:szCs w:val="20"/>
        </w:rPr>
        <w:t>8 inches (203 mm</w:t>
      </w:r>
      <w:r w:rsidRPr="00681108">
        <w:rPr>
          <w:rFonts w:cs="Courier New"/>
          <w:szCs w:val="20"/>
        </w:rPr>
        <w:t>) below finished grade.</w:t>
      </w:r>
    </w:p>
    <w:p w:rsidR="00DC63A9" w:rsidRPr="004D5346" w:rsidRDefault="00681108">
      <w:pPr>
        <w:pStyle w:val="Level2"/>
        <w:rPr>
          <w:rFonts w:cs="Courier New"/>
          <w:szCs w:val="20"/>
        </w:rPr>
      </w:pPr>
      <w:r w:rsidRPr="00681108">
        <w:rPr>
          <w:rFonts w:cs="Courier New"/>
          <w:szCs w:val="20"/>
        </w:rPr>
        <w:t xml:space="preserve">Backfill bottom-inside of rings with filtering material to level at least </w:t>
      </w:r>
      <w:r w:rsidR="00EA79A8" w:rsidRPr="004D5346">
        <w:rPr>
          <w:rFonts w:cs="Courier New"/>
          <w:szCs w:val="20"/>
        </w:rPr>
        <w:t>12 inches (300 mm</w:t>
      </w:r>
      <w:r w:rsidRPr="00681108">
        <w:rPr>
          <w:rFonts w:cs="Courier New"/>
          <w:szCs w:val="20"/>
        </w:rPr>
        <w:t>) above bottom.</w:t>
      </w:r>
    </w:p>
    <w:p w:rsidR="00DC63A9" w:rsidRPr="004D5346" w:rsidRDefault="00681108">
      <w:pPr>
        <w:pStyle w:val="Level2"/>
        <w:rPr>
          <w:rFonts w:cs="Courier New"/>
          <w:szCs w:val="20"/>
        </w:rPr>
      </w:pPr>
      <w:r w:rsidRPr="00681108">
        <w:rPr>
          <w:rFonts w:cs="Courier New"/>
          <w:szCs w:val="20"/>
        </w:rPr>
        <w:t xml:space="preserve">Extend effluent inlet pipe </w:t>
      </w:r>
      <w:r w:rsidR="00EA79A8" w:rsidRPr="004D5346">
        <w:rPr>
          <w:rFonts w:cs="Courier New"/>
          <w:szCs w:val="20"/>
        </w:rPr>
        <w:t>12 inches (300 mm</w:t>
      </w:r>
      <w:r w:rsidRPr="00681108">
        <w:rPr>
          <w:rFonts w:cs="Courier New"/>
          <w:szCs w:val="20"/>
        </w:rPr>
        <w:t>) into rings and terminate into side of tee fitting.</w:t>
      </w:r>
    </w:p>
    <w:p w:rsidR="00DC63A9" w:rsidRPr="004D5346" w:rsidRDefault="00681108">
      <w:pPr>
        <w:pStyle w:val="Level2"/>
        <w:rPr>
          <w:rFonts w:cs="Courier New"/>
          <w:szCs w:val="20"/>
        </w:rPr>
      </w:pPr>
      <w:r w:rsidRPr="00681108">
        <w:rPr>
          <w:rFonts w:cs="Courier New"/>
          <w:szCs w:val="20"/>
        </w:rPr>
        <w:t>Backfill around outside of rings with filtering material to top level of rings and install cover over top of rings.</w:t>
      </w:r>
    </w:p>
    <w:p w:rsidR="00DC63A9" w:rsidRPr="004D5346" w:rsidRDefault="00681108">
      <w:pPr>
        <w:pStyle w:val="Level1"/>
        <w:rPr>
          <w:rFonts w:cs="Courier New"/>
          <w:szCs w:val="20"/>
        </w:rPr>
      </w:pPr>
      <w:r w:rsidRPr="00681108">
        <w:rPr>
          <w:rFonts w:cs="Courier New"/>
          <w:szCs w:val="20"/>
        </w:rPr>
        <w:t>Install manufactured, PE dry wells according to manufacturer's written instructions and the following:</w:t>
      </w:r>
    </w:p>
    <w:p w:rsidR="00DC63A9" w:rsidRPr="004D5346" w:rsidRDefault="00681108">
      <w:pPr>
        <w:pStyle w:val="Level2"/>
        <w:rPr>
          <w:rFonts w:cs="Courier New"/>
          <w:szCs w:val="20"/>
        </w:rPr>
      </w:pPr>
      <w:r w:rsidRPr="00681108">
        <w:rPr>
          <w:rFonts w:cs="Courier New"/>
          <w:szCs w:val="20"/>
        </w:rPr>
        <w:t>Assemble and install panels and cover.</w:t>
      </w:r>
    </w:p>
    <w:p w:rsidR="00DC63A9" w:rsidRPr="004D5346" w:rsidRDefault="00681108">
      <w:pPr>
        <w:pStyle w:val="Level2"/>
        <w:rPr>
          <w:rFonts w:cs="Courier New"/>
          <w:szCs w:val="20"/>
        </w:rPr>
      </w:pPr>
      <w:r w:rsidRPr="00681108">
        <w:rPr>
          <w:rFonts w:cs="Courier New"/>
          <w:szCs w:val="20"/>
        </w:rPr>
        <w:t xml:space="preserve">Backfill bottom-inside of rings with filtering material to level at least </w:t>
      </w:r>
      <w:r w:rsidR="00EA79A8" w:rsidRPr="004D5346">
        <w:rPr>
          <w:rFonts w:cs="Courier New"/>
          <w:szCs w:val="20"/>
        </w:rPr>
        <w:t>12 inches (300 mm</w:t>
      </w:r>
      <w:r w:rsidRPr="00681108">
        <w:rPr>
          <w:rFonts w:cs="Courier New"/>
          <w:szCs w:val="20"/>
        </w:rPr>
        <w:t>) above bottom.</w:t>
      </w:r>
    </w:p>
    <w:p w:rsidR="00DC63A9" w:rsidRPr="004D5346" w:rsidRDefault="00681108">
      <w:pPr>
        <w:pStyle w:val="Level2"/>
        <w:rPr>
          <w:rFonts w:cs="Courier New"/>
          <w:szCs w:val="20"/>
        </w:rPr>
      </w:pPr>
      <w:r w:rsidRPr="00681108">
        <w:rPr>
          <w:rFonts w:cs="Courier New"/>
          <w:szCs w:val="20"/>
        </w:rPr>
        <w:t xml:space="preserve">Extend effluent inlet pipe </w:t>
      </w:r>
      <w:r w:rsidR="00EA79A8" w:rsidRPr="004D5346">
        <w:rPr>
          <w:rFonts w:cs="Courier New"/>
          <w:szCs w:val="20"/>
        </w:rPr>
        <w:t>12 inches (300 mm</w:t>
      </w:r>
      <w:r w:rsidRPr="00681108">
        <w:rPr>
          <w:rFonts w:cs="Courier New"/>
          <w:szCs w:val="20"/>
        </w:rPr>
        <w:t>) into unit and terminate into side of tee fitting.</w:t>
      </w:r>
    </w:p>
    <w:p w:rsidR="00DC63A9" w:rsidRPr="004D5346" w:rsidRDefault="00681108">
      <w:pPr>
        <w:pStyle w:val="Level2"/>
        <w:rPr>
          <w:rFonts w:cs="Courier New"/>
          <w:szCs w:val="20"/>
        </w:rPr>
      </w:pPr>
      <w:r w:rsidRPr="00681108">
        <w:rPr>
          <w:rFonts w:cs="Courier New"/>
          <w:szCs w:val="20"/>
        </w:rPr>
        <w:t>Install filter fabric around outside of unit.</w:t>
      </w:r>
    </w:p>
    <w:p w:rsidR="00DC63A9" w:rsidRPr="004D5346" w:rsidRDefault="00681108">
      <w:pPr>
        <w:pStyle w:val="Level2"/>
        <w:rPr>
          <w:rFonts w:cs="Courier New"/>
          <w:szCs w:val="20"/>
        </w:rPr>
      </w:pPr>
      <w:r w:rsidRPr="00681108">
        <w:rPr>
          <w:rFonts w:cs="Courier New"/>
          <w:szCs w:val="20"/>
        </w:rPr>
        <w:t>Install filtering material around outside of unit.</w:t>
      </w:r>
    </w:p>
    <w:p w:rsidR="00DC63A9" w:rsidRPr="004D5346" w:rsidRDefault="00681108">
      <w:pPr>
        <w:pStyle w:val="Level1"/>
        <w:rPr>
          <w:rFonts w:cs="Courier New"/>
          <w:szCs w:val="20"/>
        </w:rPr>
      </w:pPr>
      <w:r w:rsidRPr="00681108">
        <w:rPr>
          <w:rFonts w:cs="Courier New"/>
          <w:szCs w:val="20"/>
        </w:rPr>
        <w:t>Install constructed-in-place dry wells according to the following:</w:t>
      </w:r>
    </w:p>
    <w:p w:rsidR="00DC63A9" w:rsidRPr="004D5346" w:rsidRDefault="00681108">
      <w:pPr>
        <w:pStyle w:val="Level2"/>
        <w:rPr>
          <w:rFonts w:cs="Courier New"/>
          <w:szCs w:val="20"/>
        </w:rPr>
      </w:pPr>
      <w:r w:rsidRPr="00681108">
        <w:rPr>
          <w:rFonts w:cs="Courier New"/>
          <w:szCs w:val="20"/>
        </w:rPr>
        <w:t>Install brick lining material dry and laid flat, with staggered joints for seepage. Build to diameter and depth indicated.</w:t>
      </w:r>
    </w:p>
    <w:p w:rsidR="00DC63A9" w:rsidRPr="004D5346" w:rsidRDefault="00681108">
      <w:pPr>
        <w:pStyle w:val="Level2"/>
        <w:rPr>
          <w:rFonts w:cs="Courier New"/>
          <w:szCs w:val="20"/>
        </w:rPr>
      </w:pPr>
      <w:r w:rsidRPr="00681108">
        <w:rPr>
          <w:rFonts w:cs="Courier New"/>
          <w:szCs w:val="20"/>
        </w:rPr>
        <w:t>Install block lining material dry, with staggered joints and 20 percent minimum of blocks on side for seepage. Install precast concrete rings with notches or weep holes for seepage. Build to diameter and depth indicated.</w:t>
      </w:r>
    </w:p>
    <w:p w:rsidR="00DC63A9" w:rsidRPr="004D5346" w:rsidRDefault="00681108">
      <w:pPr>
        <w:pStyle w:val="Level2"/>
        <w:rPr>
          <w:rFonts w:cs="Courier New"/>
          <w:szCs w:val="20"/>
        </w:rPr>
      </w:pPr>
      <w:r w:rsidRPr="00681108">
        <w:rPr>
          <w:rFonts w:cs="Courier New"/>
          <w:szCs w:val="20"/>
        </w:rPr>
        <w:t xml:space="preserve">Extend lining material to height where top of manhole will be approximately </w:t>
      </w:r>
      <w:r w:rsidRPr="00CD7DDA">
        <w:t xml:space="preserve">// </w:t>
      </w:r>
      <w:r w:rsidR="00EA79A8" w:rsidRPr="00CD7DDA">
        <w:t>8 inches (203 mm</w:t>
      </w:r>
      <w:r w:rsidRPr="00CD7DDA">
        <w:t xml:space="preserve">) // Insert dimension // </w:t>
      </w:r>
      <w:r w:rsidRPr="00681108">
        <w:rPr>
          <w:rFonts w:cs="Courier New"/>
          <w:szCs w:val="20"/>
        </w:rPr>
        <w:t>below finished grade.</w:t>
      </w:r>
    </w:p>
    <w:p w:rsidR="00DC63A9" w:rsidRPr="004D5346" w:rsidRDefault="00681108">
      <w:pPr>
        <w:pStyle w:val="Level2"/>
        <w:rPr>
          <w:rFonts w:cs="Courier New"/>
          <w:szCs w:val="20"/>
        </w:rPr>
      </w:pPr>
      <w:r w:rsidRPr="00681108">
        <w:rPr>
          <w:rFonts w:cs="Courier New"/>
          <w:szCs w:val="20"/>
        </w:rPr>
        <w:t xml:space="preserve">Backfill bottom of inside of lining with filtering material to level at least </w:t>
      </w:r>
      <w:r w:rsidR="00EA79A8" w:rsidRPr="004D5346">
        <w:rPr>
          <w:rFonts w:cs="Courier New"/>
          <w:szCs w:val="20"/>
        </w:rPr>
        <w:t>12 inches (300 mm</w:t>
      </w:r>
      <w:r w:rsidRPr="00681108">
        <w:rPr>
          <w:rFonts w:cs="Courier New"/>
          <w:szCs w:val="20"/>
        </w:rPr>
        <w:t>) above bottom.</w:t>
      </w:r>
    </w:p>
    <w:p w:rsidR="00DC63A9" w:rsidRPr="004D5346" w:rsidRDefault="00681108">
      <w:pPr>
        <w:pStyle w:val="Level2"/>
        <w:rPr>
          <w:rFonts w:cs="Courier New"/>
          <w:szCs w:val="20"/>
        </w:rPr>
      </w:pPr>
      <w:r w:rsidRPr="00681108">
        <w:rPr>
          <w:rFonts w:cs="Courier New"/>
          <w:szCs w:val="20"/>
        </w:rPr>
        <w:t xml:space="preserve">Extend effluent inlet pipe </w:t>
      </w:r>
      <w:r w:rsidR="00EA79A8" w:rsidRPr="004D5346">
        <w:rPr>
          <w:rFonts w:cs="Courier New"/>
          <w:szCs w:val="20"/>
        </w:rPr>
        <w:t>12 inches (300 mm</w:t>
      </w:r>
      <w:r w:rsidRPr="00681108">
        <w:rPr>
          <w:rFonts w:cs="Courier New"/>
          <w:szCs w:val="20"/>
        </w:rPr>
        <w:t>) into lining and terminate into side of tee fitting.</w:t>
      </w:r>
    </w:p>
    <w:p w:rsidR="00DC63A9" w:rsidRPr="004D5346" w:rsidRDefault="00681108">
      <w:pPr>
        <w:pStyle w:val="Level2"/>
        <w:rPr>
          <w:rFonts w:cs="Courier New"/>
          <w:szCs w:val="20"/>
        </w:rPr>
      </w:pPr>
      <w:r w:rsidRPr="00681108">
        <w:rPr>
          <w:rFonts w:cs="Courier New"/>
          <w:szCs w:val="20"/>
        </w:rPr>
        <w:t>Backfill around outside of lining with filtering material to top level of lining.</w:t>
      </w:r>
    </w:p>
    <w:p w:rsidR="00DC63A9" w:rsidRPr="004D5346" w:rsidRDefault="00681108">
      <w:pPr>
        <w:pStyle w:val="Level2"/>
        <w:rPr>
          <w:rFonts w:cs="Courier New"/>
          <w:szCs w:val="20"/>
        </w:rPr>
      </w:pPr>
      <w:r w:rsidRPr="00681108">
        <w:rPr>
          <w:rFonts w:cs="Courier New"/>
          <w:szCs w:val="20"/>
        </w:rPr>
        <w:t>Install manhole over top of dry well. Support cover on undisturbed soil. Do not support cover on lining.</w:t>
      </w:r>
    </w:p>
    <w:p w:rsidR="00DC63A9" w:rsidRPr="004D5346" w:rsidRDefault="00681108">
      <w:pPr>
        <w:pStyle w:val="ARTICLEB0"/>
        <w:rPr>
          <w:rFonts w:cs="Courier New"/>
          <w:szCs w:val="20"/>
        </w:rPr>
      </w:pPr>
      <w:r w:rsidRPr="00681108">
        <w:rPr>
          <w:rFonts w:cs="Courier New"/>
          <w:szCs w:val="20"/>
        </w:rPr>
        <w:lastRenderedPageBreak/>
        <w:t>Channel Drainage System Installation</w:t>
      </w:r>
    </w:p>
    <w:p w:rsidR="00DC63A9" w:rsidRPr="004D5346" w:rsidRDefault="00681108">
      <w:pPr>
        <w:pStyle w:val="Level1"/>
        <w:rPr>
          <w:rFonts w:cs="Courier New"/>
          <w:szCs w:val="20"/>
        </w:rPr>
      </w:pPr>
      <w:r w:rsidRPr="00681108">
        <w:rPr>
          <w:rFonts w:cs="Courier New"/>
          <w:szCs w:val="20"/>
        </w:rPr>
        <w:t>Install with top surfaces of components, except piping, flush with finished surface.</w:t>
      </w:r>
    </w:p>
    <w:p w:rsidR="00DC63A9" w:rsidRPr="004D5346" w:rsidRDefault="00681108">
      <w:pPr>
        <w:pStyle w:val="Level1"/>
        <w:rPr>
          <w:rFonts w:cs="Courier New"/>
          <w:szCs w:val="20"/>
        </w:rPr>
      </w:pPr>
      <w:r w:rsidRPr="00681108">
        <w:rPr>
          <w:rFonts w:cs="Courier New"/>
          <w:szCs w:val="20"/>
        </w:rPr>
        <w:t>Assemble channel sections to form slope down toward drain outlets. Use sealants, adhesives, fasteners, and other materials recommended by system manufacturer.</w:t>
      </w:r>
    </w:p>
    <w:p w:rsidR="00DC63A9" w:rsidRPr="004D5346" w:rsidRDefault="00681108">
      <w:pPr>
        <w:pStyle w:val="Level1"/>
        <w:rPr>
          <w:rFonts w:cs="Courier New"/>
          <w:szCs w:val="20"/>
        </w:rPr>
      </w:pPr>
      <w:r w:rsidRPr="00681108">
        <w:rPr>
          <w:rFonts w:cs="Courier New"/>
          <w:szCs w:val="20"/>
        </w:rPr>
        <w:t xml:space="preserve">Embed channel sections and drainage specialties in </w:t>
      </w:r>
      <w:r w:rsidRPr="00CD7DDA">
        <w:t xml:space="preserve">// </w:t>
      </w:r>
      <w:r w:rsidR="00EA79A8" w:rsidRPr="00CD7DDA">
        <w:t>4 inch (102 mm</w:t>
      </w:r>
      <w:r w:rsidRPr="00CD7DDA">
        <w:t>) // Insert dimension //</w:t>
      </w:r>
      <w:r w:rsidRPr="00681108">
        <w:rPr>
          <w:rFonts w:cs="Courier New"/>
          <w:szCs w:val="20"/>
        </w:rPr>
        <w:t xml:space="preserve"> minimum concrete around bottom and sides.</w:t>
      </w:r>
    </w:p>
    <w:p w:rsidR="00DC63A9" w:rsidRPr="004D5346" w:rsidRDefault="00681108">
      <w:pPr>
        <w:pStyle w:val="Level1"/>
        <w:rPr>
          <w:rFonts w:cs="Courier New"/>
          <w:szCs w:val="20"/>
        </w:rPr>
      </w:pPr>
      <w:r w:rsidRPr="00681108">
        <w:rPr>
          <w:rFonts w:cs="Courier New"/>
          <w:szCs w:val="20"/>
        </w:rPr>
        <w:t>Assemble channel sections with flanged or interlocking joints.</w:t>
      </w:r>
    </w:p>
    <w:p w:rsidR="00DC63A9" w:rsidRPr="004D5346" w:rsidRDefault="00681108">
      <w:pPr>
        <w:pStyle w:val="Level1"/>
        <w:rPr>
          <w:rFonts w:cs="Courier New"/>
          <w:szCs w:val="20"/>
        </w:rPr>
      </w:pPr>
      <w:r w:rsidRPr="00681108">
        <w:rPr>
          <w:rFonts w:cs="Courier New"/>
          <w:szCs w:val="20"/>
        </w:rPr>
        <w:t xml:space="preserve">Embed channel sections in </w:t>
      </w:r>
      <w:r w:rsidRPr="00CD7DDA">
        <w:t xml:space="preserve">// </w:t>
      </w:r>
      <w:r w:rsidR="00EA79A8" w:rsidRPr="00CD7DDA">
        <w:t>4 inch (102 mm</w:t>
      </w:r>
      <w:r w:rsidRPr="00CD7DDA">
        <w:t>) // Insert dimension //</w:t>
      </w:r>
      <w:r w:rsidRPr="00681108">
        <w:rPr>
          <w:rFonts w:cs="Courier New"/>
          <w:szCs w:val="20"/>
        </w:rPr>
        <w:t xml:space="preserve"> minimum concrete around bottom and sides.</w:t>
      </w:r>
    </w:p>
    <w:p w:rsidR="00DC63A9" w:rsidRPr="004D5346" w:rsidRDefault="00681108">
      <w:pPr>
        <w:pStyle w:val="ARTICLEB0"/>
        <w:rPr>
          <w:rFonts w:cs="Courier New"/>
          <w:szCs w:val="20"/>
        </w:rPr>
      </w:pPr>
      <w:r w:rsidRPr="00681108">
        <w:rPr>
          <w:rFonts w:cs="Courier New"/>
          <w:szCs w:val="20"/>
        </w:rPr>
        <w:t>Stormwater Disposal System Installation</w:t>
      </w:r>
    </w:p>
    <w:p w:rsidR="00D46BDE" w:rsidRPr="004D5346" w:rsidRDefault="00681108" w:rsidP="00971DC9">
      <w:pPr>
        <w:pStyle w:val="SpecNote"/>
        <w:rPr>
          <w:rFonts w:cs="Courier New"/>
        </w:rPr>
      </w:pPr>
      <w:r w:rsidRPr="00681108">
        <w:rPr>
          <w:rFonts w:cs="Courier New"/>
        </w:rPr>
        <w:t>SPEC WRITER NOTE: Retain one of two paragraphs below to match systems specified.</w:t>
      </w:r>
    </w:p>
    <w:p w:rsidR="00DC63A9" w:rsidRPr="004D5346" w:rsidRDefault="00681108">
      <w:pPr>
        <w:pStyle w:val="Level1"/>
        <w:rPr>
          <w:rFonts w:cs="Courier New"/>
          <w:szCs w:val="20"/>
        </w:rPr>
      </w:pPr>
      <w:r w:rsidRPr="00681108">
        <w:rPr>
          <w:rFonts w:cs="Courier New"/>
          <w:szCs w:val="20"/>
        </w:rPr>
        <w:t>Chamber Systems: Excavate trenches of width and depth, and install system and backfill according to chamber manufacturer's written instructions. Include storage and leaching chambers, filtering material, and filter mat.</w:t>
      </w:r>
    </w:p>
    <w:p w:rsidR="00DC63A9" w:rsidRPr="004D5346" w:rsidRDefault="00681108">
      <w:pPr>
        <w:pStyle w:val="Level1"/>
        <w:rPr>
          <w:rFonts w:cs="Courier New"/>
          <w:szCs w:val="20"/>
        </w:rPr>
      </w:pPr>
      <w:r w:rsidRPr="00681108">
        <w:rPr>
          <w:rFonts w:cs="Courier New"/>
          <w:szCs w:val="20"/>
        </w:rPr>
        <w:t>Piping Systems: Excavate trenches of width and depth, and install piping system, filter fabric, and backfill, according to piping manufacturer's written instructions.</w:t>
      </w:r>
    </w:p>
    <w:p w:rsidR="00DC63A9" w:rsidRPr="004D5346" w:rsidRDefault="00681108">
      <w:pPr>
        <w:pStyle w:val="ARTICLEB0"/>
        <w:rPr>
          <w:rFonts w:cs="Courier New"/>
          <w:szCs w:val="20"/>
        </w:rPr>
      </w:pPr>
      <w:r w:rsidRPr="00681108">
        <w:rPr>
          <w:rFonts w:cs="Courier New"/>
          <w:szCs w:val="20"/>
        </w:rPr>
        <w:t>Connections</w:t>
      </w:r>
    </w:p>
    <w:p w:rsidR="00DC63A9" w:rsidRPr="004D5346" w:rsidRDefault="00681108">
      <w:pPr>
        <w:pStyle w:val="Level1"/>
        <w:rPr>
          <w:rFonts w:cs="Courier New"/>
          <w:szCs w:val="20"/>
        </w:rPr>
      </w:pPr>
      <w:r w:rsidRPr="00681108">
        <w:rPr>
          <w:rFonts w:cs="Courier New"/>
          <w:szCs w:val="20"/>
        </w:rPr>
        <w:t xml:space="preserve">Connect </w:t>
      </w:r>
      <w:r w:rsidRPr="00CD7DDA">
        <w:t xml:space="preserve">// nonpressure, gravity-flow // force-main // </w:t>
      </w:r>
      <w:r w:rsidRPr="00681108">
        <w:rPr>
          <w:rFonts w:cs="Courier New"/>
          <w:szCs w:val="20"/>
        </w:rPr>
        <w:t>drainage piping in building's storm building drains specified in Division 22 Section FACILITY STORM DRAINAGE PIPING.</w:t>
      </w:r>
    </w:p>
    <w:p w:rsidR="00DC63A9" w:rsidRPr="004D5346" w:rsidRDefault="00681108">
      <w:pPr>
        <w:pStyle w:val="Level1"/>
        <w:rPr>
          <w:rFonts w:cs="Courier New"/>
          <w:szCs w:val="20"/>
        </w:rPr>
      </w:pPr>
      <w:r w:rsidRPr="00681108">
        <w:rPr>
          <w:rFonts w:cs="Courier New"/>
          <w:szCs w:val="20"/>
        </w:rPr>
        <w:t xml:space="preserve">Encase entire connection fitting, plus </w:t>
      </w:r>
      <w:r w:rsidR="00EA79A8" w:rsidRPr="004D5346">
        <w:rPr>
          <w:rFonts w:cs="Courier New"/>
          <w:szCs w:val="20"/>
        </w:rPr>
        <w:t>6 inch (150 mm</w:t>
      </w:r>
      <w:r w:rsidRPr="00681108">
        <w:rPr>
          <w:rFonts w:cs="Courier New"/>
          <w:szCs w:val="20"/>
        </w:rPr>
        <w:t xml:space="preserve">) overlap, with not less than </w:t>
      </w:r>
      <w:r w:rsidR="00EA79A8" w:rsidRPr="004D5346">
        <w:rPr>
          <w:rFonts w:cs="Courier New"/>
          <w:szCs w:val="20"/>
        </w:rPr>
        <w:t>6 inches (150 mm</w:t>
      </w:r>
      <w:r w:rsidRPr="00681108">
        <w:rPr>
          <w:rFonts w:cs="Courier New"/>
          <w:szCs w:val="20"/>
        </w:rPr>
        <w:t xml:space="preserve">) of concrete with 28-day compressive strength of </w:t>
      </w:r>
      <w:r w:rsidR="00EA79A8" w:rsidRPr="004D5346">
        <w:rPr>
          <w:rFonts w:cs="Courier New"/>
          <w:szCs w:val="20"/>
        </w:rPr>
        <w:t>3000 psi (20.7 MPa</w:t>
      </w:r>
      <w:r w:rsidRPr="00681108">
        <w:rPr>
          <w:rFonts w:cs="Courier New"/>
          <w:szCs w:val="20"/>
        </w:rPr>
        <w:t>).</w:t>
      </w:r>
    </w:p>
    <w:p w:rsidR="00DC63A9" w:rsidRPr="004D5346" w:rsidRDefault="00681108">
      <w:pPr>
        <w:pStyle w:val="Level1"/>
        <w:rPr>
          <w:rFonts w:cs="Courier New"/>
          <w:szCs w:val="20"/>
        </w:rPr>
      </w:pPr>
      <w:r w:rsidRPr="00681108">
        <w:rPr>
          <w:rFonts w:cs="Courier New"/>
          <w:szCs w:val="20"/>
        </w:rPr>
        <w:t>Make connections to existing piping and underground manholes.</w:t>
      </w:r>
    </w:p>
    <w:p w:rsidR="00DC63A9" w:rsidRPr="004D5346" w:rsidRDefault="00681108">
      <w:pPr>
        <w:pStyle w:val="Level2"/>
        <w:rPr>
          <w:rFonts w:cs="Courier New"/>
          <w:szCs w:val="20"/>
        </w:rPr>
      </w:pPr>
      <w:r w:rsidRPr="00681108">
        <w:rPr>
          <w:rFonts w:cs="Courier New"/>
          <w:szCs w:val="20"/>
        </w:rPr>
        <w:t>Use commercially manufactured wye fittings for piping branch connections. Remove section of existing pipe; install wye fitting into existing piping.</w:t>
      </w:r>
    </w:p>
    <w:p w:rsidR="00DC63A9" w:rsidRPr="004D5346" w:rsidRDefault="00681108">
      <w:pPr>
        <w:pStyle w:val="Level2"/>
        <w:rPr>
          <w:rFonts w:cs="Courier New"/>
          <w:szCs w:val="20"/>
        </w:rPr>
      </w:pPr>
      <w:r w:rsidRPr="00681108">
        <w:rPr>
          <w:rFonts w:cs="Courier New"/>
          <w:szCs w:val="20"/>
        </w:rPr>
        <w:t>Make branch connections from side into existing piping,</w:t>
      </w:r>
      <w:r w:rsidR="00EA79A8" w:rsidRPr="004D5346">
        <w:rPr>
          <w:rFonts w:cs="Courier New"/>
          <w:szCs w:val="20"/>
        </w:rPr>
        <w:t xml:space="preserve"> </w:t>
      </w:r>
      <w:r w:rsidRPr="00681108">
        <w:rPr>
          <w:rFonts w:cs="Courier New"/>
          <w:szCs w:val="20"/>
        </w:rPr>
        <w:t xml:space="preserve">NPS 4 to NPS 20 </w:t>
      </w:r>
      <w:r w:rsidR="00EA79A8" w:rsidRPr="004D5346">
        <w:rPr>
          <w:rFonts w:cs="Courier New"/>
          <w:szCs w:val="20"/>
        </w:rPr>
        <w:t>(DN 100 to DN 500</w:t>
      </w:r>
      <w:r w:rsidRPr="00681108">
        <w:rPr>
          <w:rFonts w:cs="Courier New"/>
          <w:szCs w:val="20"/>
        </w:rPr>
        <w:t>). Remove section of existing pipe, install wye fitting into existing piping.</w:t>
      </w:r>
    </w:p>
    <w:p w:rsidR="00DC63A9" w:rsidRPr="004D5346" w:rsidRDefault="00681108">
      <w:pPr>
        <w:pStyle w:val="Level2"/>
        <w:rPr>
          <w:rFonts w:cs="Courier New"/>
          <w:szCs w:val="20"/>
        </w:rPr>
      </w:pPr>
      <w:r w:rsidRPr="00681108">
        <w:rPr>
          <w:rFonts w:cs="Courier New"/>
          <w:szCs w:val="20"/>
        </w:rPr>
        <w:t xml:space="preserve">Make branch connections from side into existing piping, </w:t>
      </w:r>
      <w:r w:rsidR="00EA79A8" w:rsidRPr="004D5346">
        <w:rPr>
          <w:rFonts w:cs="Courier New"/>
          <w:szCs w:val="20"/>
        </w:rPr>
        <w:t>NPS 21 (DN 525</w:t>
      </w:r>
      <w:r w:rsidRPr="00681108">
        <w:rPr>
          <w:rFonts w:cs="Courier New"/>
          <w:szCs w:val="20"/>
        </w:rPr>
        <w:t xml:space="preserve">) or larger, or to underground manholes and structures by cutting into existing unit and creating an opening large enough to allow </w:t>
      </w:r>
      <w:r w:rsidR="00EA79A8" w:rsidRPr="004D5346">
        <w:rPr>
          <w:rFonts w:cs="Courier New"/>
          <w:szCs w:val="20"/>
        </w:rPr>
        <w:t xml:space="preserve">3 </w:t>
      </w:r>
      <w:r w:rsidR="00EA79A8" w:rsidRPr="004D5346">
        <w:rPr>
          <w:rFonts w:cs="Courier New"/>
          <w:szCs w:val="20"/>
        </w:rPr>
        <w:lastRenderedPageBreak/>
        <w:t>inches (76 mm</w:t>
      </w:r>
      <w:r w:rsidRPr="00681108">
        <w:rPr>
          <w:rFonts w:cs="Courier New"/>
          <w:szCs w:val="20"/>
        </w:rPr>
        <w:t>) of concrete to be packed around entering connection. Cut end of connection pipe passing through pipe or structure wall to conform to shape of and be flush with inside wall unless otherwise indicated. On outside of pipe, manhole, or structure wall, use epoxy-bonding compound as interface between new and existing concrete and piping materials.</w:t>
      </w:r>
    </w:p>
    <w:p w:rsidR="00DC63A9" w:rsidRPr="004D5346" w:rsidRDefault="00681108">
      <w:pPr>
        <w:pStyle w:val="Level2"/>
        <w:rPr>
          <w:rFonts w:cs="Courier New"/>
          <w:szCs w:val="20"/>
        </w:rPr>
      </w:pPr>
      <w:r w:rsidRPr="00681108">
        <w:rPr>
          <w:rFonts w:cs="Courier New"/>
          <w:szCs w:val="20"/>
        </w:rPr>
        <w:t>Protect existing piping, manholes, and structures to prevent concrete or debris from entering while making tap connections. Remove debris or other extraneous material that may accumulate.</w:t>
      </w:r>
    </w:p>
    <w:p w:rsidR="00DC63A9" w:rsidRPr="004D5346" w:rsidRDefault="00681108">
      <w:pPr>
        <w:pStyle w:val="Level1"/>
        <w:rPr>
          <w:rFonts w:cs="Courier New"/>
          <w:szCs w:val="20"/>
        </w:rPr>
      </w:pPr>
      <w:r w:rsidRPr="00681108">
        <w:rPr>
          <w:rFonts w:cs="Courier New"/>
          <w:szCs w:val="20"/>
        </w:rPr>
        <w:t>Pipe couplings, expansion joints, and deflection fittings with pressure ratings at least equal to piping rating may be used in applications below unless otherwise indicated.</w:t>
      </w:r>
    </w:p>
    <w:p w:rsidR="00DC63A9" w:rsidRPr="004D5346" w:rsidRDefault="00681108">
      <w:pPr>
        <w:pStyle w:val="Level2"/>
        <w:rPr>
          <w:rFonts w:cs="Courier New"/>
          <w:szCs w:val="20"/>
        </w:rPr>
      </w:pPr>
      <w:r w:rsidRPr="00681108">
        <w:rPr>
          <w:rFonts w:cs="Courier New"/>
          <w:szCs w:val="20"/>
        </w:rPr>
        <w:t>Use nonpressure-type flexible couplings where required to join gravity-flow, nonpressure sewer piping unless otherwise indicated.</w:t>
      </w:r>
    </w:p>
    <w:p w:rsidR="00DC63A9" w:rsidRPr="004D5346" w:rsidRDefault="00681108">
      <w:pPr>
        <w:pStyle w:val="Level3"/>
        <w:rPr>
          <w:rFonts w:cs="Courier New"/>
          <w:szCs w:val="20"/>
        </w:rPr>
      </w:pPr>
      <w:r w:rsidRPr="00CD7DDA">
        <w:t>// Unshielded // Shielded //</w:t>
      </w:r>
      <w:r w:rsidRPr="00681108">
        <w:rPr>
          <w:rFonts w:cs="Courier New"/>
          <w:szCs w:val="20"/>
        </w:rPr>
        <w:t xml:space="preserve"> flexible couplings for same or minor difference OD pipes.</w:t>
      </w:r>
    </w:p>
    <w:p w:rsidR="00DC63A9" w:rsidRPr="004D5346" w:rsidRDefault="00681108">
      <w:pPr>
        <w:pStyle w:val="Level3"/>
        <w:rPr>
          <w:rFonts w:cs="Courier New"/>
          <w:szCs w:val="20"/>
        </w:rPr>
      </w:pPr>
      <w:r w:rsidRPr="00681108">
        <w:rPr>
          <w:rFonts w:cs="Courier New"/>
          <w:szCs w:val="20"/>
        </w:rPr>
        <w:t>Unshielded, increaser/reducer-pattern, flexible couplings for pipes with different OD.</w:t>
      </w:r>
    </w:p>
    <w:p w:rsidR="00DC63A9" w:rsidRPr="004D5346" w:rsidRDefault="00681108">
      <w:pPr>
        <w:pStyle w:val="Level3"/>
        <w:rPr>
          <w:rFonts w:cs="Courier New"/>
          <w:szCs w:val="20"/>
        </w:rPr>
      </w:pPr>
      <w:r w:rsidRPr="00681108">
        <w:rPr>
          <w:rFonts w:cs="Courier New"/>
          <w:szCs w:val="20"/>
        </w:rPr>
        <w:t>Ring-type flexible couplings for piping of different sizes where annular space between smaller piping's OD and larger piping's ID permits installation.</w:t>
      </w:r>
    </w:p>
    <w:p w:rsidR="00DC63A9" w:rsidRPr="004D5346" w:rsidRDefault="00681108">
      <w:pPr>
        <w:pStyle w:val="Level2"/>
        <w:rPr>
          <w:rFonts w:cs="Courier New"/>
          <w:szCs w:val="20"/>
        </w:rPr>
      </w:pPr>
      <w:r w:rsidRPr="00681108">
        <w:rPr>
          <w:rFonts w:cs="Courier New"/>
          <w:szCs w:val="20"/>
        </w:rPr>
        <w:t>Use pressure-type pipe couplings for force-main joints.</w:t>
      </w:r>
    </w:p>
    <w:p w:rsidR="00DC63A9" w:rsidRPr="004D5346" w:rsidRDefault="00681108">
      <w:pPr>
        <w:pStyle w:val="ARTICLEB0"/>
        <w:rPr>
          <w:rFonts w:cs="Courier New"/>
          <w:szCs w:val="20"/>
        </w:rPr>
      </w:pPr>
      <w:r w:rsidRPr="00681108">
        <w:rPr>
          <w:rFonts w:cs="Courier New"/>
          <w:szCs w:val="20"/>
        </w:rPr>
        <w:t>Closing Abandoned Storm Drainage Systems</w:t>
      </w:r>
    </w:p>
    <w:p w:rsidR="00DC63A9" w:rsidRPr="004D5346" w:rsidRDefault="00681108">
      <w:pPr>
        <w:pStyle w:val="Level1"/>
        <w:rPr>
          <w:rFonts w:cs="Courier New"/>
          <w:szCs w:val="20"/>
        </w:rPr>
      </w:pPr>
      <w:r w:rsidRPr="00681108">
        <w:rPr>
          <w:rFonts w:cs="Courier New"/>
          <w:szCs w:val="20"/>
        </w:rPr>
        <w:t>Abandoned Piping: Close open ends of abandoned underground piping indicated to remain in place. Include closures strong enough to withstand hydrostatic and earth pressures that may result after ends of abandoned piping have been closed. Use either procedure below:</w:t>
      </w:r>
    </w:p>
    <w:p w:rsidR="00DC63A9" w:rsidRPr="004D5346" w:rsidRDefault="00681108">
      <w:pPr>
        <w:pStyle w:val="Level2"/>
        <w:rPr>
          <w:rFonts w:cs="Courier New"/>
          <w:szCs w:val="20"/>
        </w:rPr>
      </w:pPr>
      <w:r w:rsidRPr="00681108">
        <w:rPr>
          <w:rFonts w:cs="Courier New"/>
          <w:szCs w:val="20"/>
        </w:rPr>
        <w:t xml:space="preserve">Close open ends of piping with at least </w:t>
      </w:r>
      <w:r w:rsidRPr="00CD7DDA">
        <w:t xml:space="preserve">// </w:t>
      </w:r>
      <w:r w:rsidR="00EA79A8" w:rsidRPr="00CD7DDA">
        <w:t>8 inch (203 mm</w:t>
      </w:r>
      <w:r w:rsidRPr="00CD7DDA">
        <w:t>) // Insert dimension //</w:t>
      </w:r>
      <w:r w:rsidRPr="00681108">
        <w:rPr>
          <w:rFonts w:cs="Courier New"/>
          <w:szCs w:val="20"/>
        </w:rPr>
        <w:t xml:space="preserve"> thick, brick masonry bulkheads.</w:t>
      </w:r>
    </w:p>
    <w:p w:rsidR="00DC63A9" w:rsidRPr="004D5346" w:rsidRDefault="00681108">
      <w:pPr>
        <w:pStyle w:val="Level2"/>
        <w:rPr>
          <w:rFonts w:cs="Courier New"/>
          <w:szCs w:val="20"/>
        </w:rPr>
      </w:pPr>
      <w:r w:rsidRPr="00681108">
        <w:rPr>
          <w:rFonts w:cs="Courier New"/>
          <w:szCs w:val="20"/>
        </w:rPr>
        <w:t>Close open ends of piping with threaded metal caps, plastic plugs, or other acceptable methods suitable for size and type of material being closed. Do not use wood plugs.</w:t>
      </w:r>
    </w:p>
    <w:p w:rsidR="00DC63A9" w:rsidRPr="004D5346" w:rsidRDefault="00681108">
      <w:pPr>
        <w:pStyle w:val="Level1"/>
        <w:rPr>
          <w:rFonts w:cs="Courier New"/>
          <w:szCs w:val="20"/>
        </w:rPr>
      </w:pPr>
      <w:r w:rsidRPr="00681108">
        <w:rPr>
          <w:rFonts w:cs="Courier New"/>
          <w:szCs w:val="20"/>
        </w:rPr>
        <w:t>Abandoned Manholes and Structures: Excavate around manholes and structures as required and use one procedure below:</w:t>
      </w:r>
    </w:p>
    <w:p w:rsidR="00DC63A9" w:rsidRPr="004D5346" w:rsidRDefault="00681108">
      <w:pPr>
        <w:pStyle w:val="Level2"/>
        <w:rPr>
          <w:rFonts w:cs="Courier New"/>
          <w:szCs w:val="20"/>
        </w:rPr>
      </w:pPr>
      <w:r w:rsidRPr="00681108">
        <w:rPr>
          <w:rFonts w:cs="Courier New"/>
          <w:szCs w:val="20"/>
        </w:rPr>
        <w:t>Remove manhole or structure and close open ends of remaining piping.</w:t>
      </w:r>
    </w:p>
    <w:p w:rsidR="00DC63A9" w:rsidRPr="004D5346" w:rsidRDefault="00681108">
      <w:pPr>
        <w:pStyle w:val="Level2"/>
        <w:rPr>
          <w:rFonts w:cs="Courier New"/>
          <w:szCs w:val="20"/>
        </w:rPr>
      </w:pPr>
      <w:r w:rsidRPr="00681108">
        <w:rPr>
          <w:rFonts w:cs="Courier New"/>
          <w:szCs w:val="20"/>
        </w:rPr>
        <w:t xml:space="preserve">Remove top of manhole or structure down to at least </w:t>
      </w:r>
      <w:r w:rsidRPr="00CD7DDA">
        <w:t xml:space="preserve">// </w:t>
      </w:r>
      <w:r w:rsidR="00EA79A8" w:rsidRPr="00CD7DDA">
        <w:t>36 inches (915 mm</w:t>
      </w:r>
      <w:r w:rsidRPr="00CD7DDA">
        <w:t>) // Insert dimension //</w:t>
      </w:r>
      <w:r w:rsidRPr="00681108">
        <w:rPr>
          <w:rFonts w:cs="Courier New"/>
          <w:szCs w:val="20"/>
        </w:rPr>
        <w:t xml:space="preserve"> below final grade. Fill to within </w:t>
      </w:r>
      <w:r w:rsidRPr="00CD7DDA">
        <w:t xml:space="preserve">// </w:t>
      </w:r>
      <w:r w:rsidR="00EA79A8" w:rsidRPr="00CD7DDA">
        <w:t xml:space="preserve">12 </w:t>
      </w:r>
      <w:r w:rsidR="00EA79A8" w:rsidRPr="00CD7DDA">
        <w:lastRenderedPageBreak/>
        <w:t>inches (300 mm</w:t>
      </w:r>
      <w:r w:rsidRPr="00CD7DDA">
        <w:t>) // Insert dimension //</w:t>
      </w:r>
      <w:r w:rsidRPr="00681108">
        <w:rPr>
          <w:rFonts w:cs="Courier New"/>
          <w:szCs w:val="20"/>
        </w:rPr>
        <w:t xml:space="preserve"> of top with stone, rubble, gravel, or compacted dirt. Fill to top with concrete.</w:t>
      </w:r>
    </w:p>
    <w:p w:rsidR="00DC63A9" w:rsidRPr="004D5346" w:rsidRDefault="00681108">
      <w:pPr>
        <w:pStyle w:val="Level1"/>
        <w:rPr>
          <w:rFonts w:cs="Courier New"/>
          <w:szCs w:val="20"/>
        </w:rPr>
      </w:pPr>
      <w:r w:rsidRPr="00681108">
        <w:rPr>
          <w:rFonts w:cs="Courier New"/>
          <w:szCs w:val="20"/>
        </w:rPr>
        <w:t>Backfill to grade according to Division 31 Section EARTH MOVING.</w:t>
      </w:r>
    </w:p>
    <w:p w:rsidR="00DC63A9" w:rsidRPr="004D5346" w:rsidRDefault="00681108">
      <w:pPr>
        <w:pStyle w:val="ARTICLEB0"/>
        <w:rPr>
          <w:rFonts w:cs="Courier New"/>
          <w:szCs w:val="20"/>
        </w:rPr>
      </w:pPr>
      <w:r w:rsidRPr="00681108">
        <w:rPr>
          <w:rFonts w:cs="Courier New"/>
          <w:szCs w:val="20"/>
        </w:rPr>
        <w:t>Identification</w:t>
      </w:r>
    </w:p>
    <w:p w:rsidR="00DC63A9" w:rsidRPr="004D5346" w:rsidRDefault="00681108">
      <w:pPr>
        <w:pStyle w:val="Level1"/>
        <w:rPr>
          <w:rFonts w:cs="Courier New"/>
          <w:szCs w:val="20"/>
        </w:rPr>
      </w:pPr>
      <w:r w:rsidRPr="00681108">
        <w:rPr>
          <w:rFonts w:cs="Courier New"/>
          <w:szCs w:val="20"/>
        </w:rPr>
        <w:t>Install green warning tape directly over piping and at outside edge of underground structures.</w:t>
      </w:r>
    </w:p>
    <w:p w:rsidR="00DC63A9" w:rsidRPr="004D5346" w:rsidRDefault="00681108">
      <w:pPr>
        <w:pStyle w:val="ARTICLEB0"/>
        <w:rPr>
          <w:rFonts w:cs="Courier New"/>
          <w:szCs w:val="20"/>
        </w:rPr>
      </w:pPr>
      <w:r w:rsidRPr="00681108">
        <w:rPr>
          <w:rFonts w:cs="Courier New"/>
          <w:szCs w:val="20"/>
        </w:rPr>
        <w:t>Field Quality Control</w:t>
      </w:r>
    </w:p>
    <w:p w:rsidR="00DC63A9" w:rsidRPr="004D5346" w:rsidRDefault="00681108">
      <w:pPr>
        <w:pStyle w:val="Level1"/>
        <w:rPr>
          <w:rFonts w:cs="Courier New"/>
          <w:szCs w:val="20"/>
        </w:rPr>
      </w:pPr>
      <w:r w:rsidRPr="00681108">
        <w:rPr>
          <w:rFonts w:cs="Courier New"/>
          <w:szCs w:val="20"/>
        </w:rPr>
        <w:t xml:space="preserve">Inspect interior of piping to determine whether line displacement or other damage has occurred. Prior to final acceptance, provide a video record of all piping from the building to the municipal connection to show the lines are free from obstructions, properly sloped and joined. </w:t>
      </w:r>
    </w:p>
    <w:p w:rsidR="00DC63A9" w:rsidRPr="004D5346" w:rsidRDefault="00681108">
      <w:pPr>
        <w:pStyle w:val="Level2"/>
        <w:rPr>
          <w:rFonts w:cs="Courier New"/>
          <w:szCs w:val="20"/>
        </w:rPr>
      </w:pPr>
      <w:r w:rsidRPr="00681108">
        <w:rPr>
          <w:rFonts w:cs="Courier New"/>
          <w:szCs w:val="20"/>
        </w:rPr>
        <w:t>Submit separate reports for each system inspection.</w:t>
      </w:r>
    </w:p>
    <w:p w:rsidR="00DC63A9" w:rsidRPr="004D5346" w:rsidRDefault="00681108">
      <w:pPr>
        <w:pStyle w:val="Level2"/>
        <w:rPr>
          <w:rFonts w:cs="Courier New"/>
          <w:szCs w:val="20"/>
        </w:rPr>
      </w:pPr>
      <w:r w:rsidRPr="00681108">
        <w:rPr>
          <w:rFonts w:cs="Courier New"/>
          <w:szCs w:val="20"/>
        </w:rPr>
        <w:t>Defects requiring correction include the following:</w:t>
      </w:r>
    </w:p>
    <w:p w:rsidR="00DC63A9" w:rsidRPr="004D5346" w:rsidRDefault="00681108">
      <w:pPr>
        <w:pStyle w:val="Level3"/>
        <w:rPr>
          <w:rFonts w:cs="Courier New"/>
          <w:szCs w:val="20"/>
        </w:rPr>
      </w:pPr>
      <w:r w:rsidRPr="00681108">
        <w:rPr>
          <w:rFonts w:cs="Courier New"/>
          <w:szCs w:val="20"/>
        </w:rPr>
        <w:t>Alignment: Less than full diameter of inside of pipe is visible between structures.</w:t>
      </w:r>
    </w:p>
    <w:p w:rsidR="00DC63A9" w:rsidRPr="004D5346" w:rsidRDefault="00681108">
      <w:pPr>
        <w:pStyle w:val="Level3"/>
        <w:rPr>
          <w:rFonts w:cs="Courier New"/>
          <w:szCs w:val="20"/>
        </w:rPr>
      </w:pPr>
      <w:r w:rsidRPr="00681108">
        <w:rPr>
          <w:rFonts w:cs="Courier New"/>
          <w:szCs w:val="20"/>
        </w:rPr>
        <w:t>Deflection: Flexible piping with deflection that prevents passage of ball or cylinder of size not less than 92.5 percent of piping diameter.</w:t>
      </w:r>
    </w:p>
    <w:p w:rsidR="00DC63A9" w:rsidRPr="004D5346" w:rsidRDefault="00681108">
      <w:pPr>
        <w:pStyle w:val="Level3"/>
        <w:rPr>
          <w:rFonts w:cs="Courier New"/>
          <w:szCs w:val="20"/>
        </w:rPr>
      </w:pPr>
      <w:r w:rsidRPr="00681108">
        <w:rPr>
          <w:rFonts w:cs="Courier New"/>
          <w:szCs w:val="20"/>
        </w:rPr>
        <w:t>Damage: Crushed, broken, cracked, or otherwise damaged piping.</w:t>
      </w:r>
    </w:p>
    <w:p w:rsidR="00DC63A9" w:rsidRPr="004D5346" w:rsidRDefault="00681108">
      <w:pPr>
        <w:pStyle w:val="Level3"/>
        <w:rPr>
          <w:rFonts w:cs="Courier New"/>
          <w:szCs w:val="20"/>
        </w:rPr>
      </w:pPr>
      <w:r w:rsidRPr="00681108">
        <w:rPr>
          <w:rFonts w:cs="Courier New"/>
          <w:szCs w:val="20"/>
        </w:rPr>
        <w:t>Infiltration: Water leakage into piping.</w:t>
      </w:r>
    </w:p>
    <w:p w:rsidR="00DC63A9" w:rsidRPr="004D5346" w:rsidRDefault="00681108">
      <w:pPr>
        <w:pStyle w:val="Level3"/>
        <w:rPr>
          <w:rFonts w:cs="Courier New"/>
          <w:szCs w:val="20"/>
        </w:rPr>
      </w:pPr>
      <w:r w:rsidRPr="00681108">
        <w:rPr>
          <w:rFonts w:cs="Courier New"/>
          <w:szCs w:val="20"/>
        </w:rPr>
        <w:t>Exfiltration: Water leakage from or around piping.</w:t>
      </w:r>
    </w:p>
    <w:p w:rsidR="00DC63A9" w:rsidRPr="004D5346" w:rsidRDefault="00681108">
      <w:pPr>
        <w:pStyle w:val="Level2"/>
        <w:rPr>
          <w:rFonts w:cs="Courier New"/>
          <w:szCs w:val="20"/>
        </w:rPr>
      </w:pPr>
      <w:r w:rsidRPr="00681108">
        <w:rPr>
          <w:rFonts w:cs="Courier New"/>
          <w:szCs w:val="20"/>
        </w:rPr>
        <w:t>Replace defective piping using new materials, and repeat inspections until defects are within allowances specified.</w:t>
      </w:r>
    </w:p>
    <w:p w:rsidR="00DC63A9" w:rsidRPr="004D5346" w:rsidRDefault="00681108">
      <w:pPr>
        <w:pStyle w:val="Level2"/>
        <w:rPr>
          <w:rFonts w:cs="Courier New"/>
          <w:szCs w:val="20"/>
        </w:rPr>
      </w:pPr>
      <w:r w:rsidRPr="00681108">
        <w:rPr>
          <w:rFonts w:cs="Courier New"/>
          <w:szCs w:val="20"/>
        </w:rPr>
        <w:t>Reinspect and repeat procedure until results are satisfactory.</w:t>
      </w:r>
    </w:p>
    <w:p w:rsidR="00DC63A9" w:rsidRPr="004D5346" w:rsidRDefault="00681108">
      <w:pPr>
        <w:pStyle w:val="ARTICLEB0"/>
        <w:rPr>
          <w:rFonts w:cs="Courier New"/>
          <w:szCs w:val="20"/>
        </w:rPr>
      </w:pPr>
      <w:r w:rsidRPr="00681108">
        <w:rPr>
          <w:rFonts w:cs="Courier New"/>
          <w:szCs w:val="20"/>
        </w:rPr>
        <w:t>Testing Of Storm Sewers:</w:t>
      </w:r>
    </w:p>
    <w:p w:rsidR="00DC63A9" w:rsidRPr="004D5346" w:rsidRDefault="00681108">
      <w:pPr>
        <w:pStyle w:val="Level1"/>
        <w:rPr>
          <w:rFonts w:cs="Courier New"/>
          <w:szCs w:val="20"/>
        </w:rPr>
      </w:pPr>
      <w:r w:rsidRPr="00681108">
        <w:rPr>
          <w:rFonts w:cs="Courier New"/>
          <w:szCs w:val="20"/>
        </w:rPr>
        <w:t>Submit separate report for each test.</w:t>
      </w:r>
    </w:p>
    <w:p w:rsidR="00DC63A9" w:rsidRPr="004D5346" w:rsidRDefault="00681108">
      <w:pPr>
        <w:pStyle w:val="Level1"/>
        <w:rPr>
          <w:rFonts w:cs="Courier New"/>
          <w:szCs w:val="20"/>
        </w:rPr>
      </w:pPr>
      <w:r w:rsidRPr="00681108">
        <w:rPr>
          <w:rFonts w:cs="Courier New"/>
          <w:szCs w:val="20"/>
        </w:rPr>
        <w:t>Test new piping systems, and parts of existing systems that have been altered, extended, or repaired, for leaks and defects.</w:t>
      </w:r>
    </w:p>
    <w:p w:rsidR="00DC63A9" w:rsidRPr="004D5346" w:rsidRDefault="00681108">
      <w:pPr>
        <w:pStyle w:val="Level2"/>
        <w:rPr>
          <w:rFonts w:cs="Courier New"/>
          <w:szCs w:val="20"/>
        </w:rPr>
      </w:pPr>
      <w:r w:rsidRPr="00681108">
        <w:rPr>
          <w:rFonts w:cs="Courier New"/>
          <w:szCs w:val="20"/>
        </w:rPr>
        <w:t>Do not enclose, cover, or put into service before inspection and approval.</w:t>
      </w:r>
    </w:p>
    <w:p w:rsidR="00DC63A9" w:rsidRPr="004D5346" w:rsidRDefault="00681108">
      <w:pPr>
        <w:pStyle w:val="Level2"/>
        <w:rPr>
          <w:rFonts w:cs="Courier New"/>
          <w:szCs w:val="20"/>
        </w:rPr>
      </w:pPr>
      <w:r w:rsidRPr="00681108">
        <w:rPr>
          <w:rFonts w:cs="Courier New"/>
          <w:szCs w:val="20"/>
        </w:rPr>
        <w:t>Test completed piping systems according to requirements of authorities having jurisdiction.</w:t>
      </w:r>
    </w:p>
    <w:p w:rsidR="00DC63A9" w:rsidRPr="004D5346" w:rsidRDefault="00681108">
      <w:pPr>
        <w:pStyle w:val="Level2"/>
        <w:rPr>
          <w:rFonts w:cs="Courier New"/>
          <w:szCs w:val="20"/>
        </w:rPr>
      </w:pPr>
      <w:r w:rsidRPr="00681108">
        <w:rPr>
          <w:rFonts w:cs="Courier New"/>
          <w:szCs w:val="20"/>
        </w:rPr>
        <w:t>Schedule tests and inspections by authorities having jurisdiction with at least 24 hours advance notice.</w:t>
      </w:r>
    </w:p>
    <w:p w:rsidR="00DC63A9" w:rsidRPr="004D5346" w:rsidRDefault="00681108">
      <w:pPr>
        <w:pStyle w:val="Level2"/>
        <w:rPr>
          <w:rFonts w:cs="Courier New"/>
          <w:szCs w:val="20"/>
        </w:rPr>
      </w:pPr>
      <w:r w:rsidRPr="00681108">
        <w:rPr>
          <w:rFonts w:cs="Courier New"/>
          <w:szCs w:val="20"/>
        </w:rPr>
        <w:t>Submit separate report for each test.</w:t>
      </w:r>
    </w:p>
    <w:p w:rsidR="00DC63A9" w:rsidRPr="004D5346" w:rsidRDefault="00681108">
      <w:pPr>
        <w:pStyle w:val="Level2"/>
        <w:rPr>
          <w:rFonts w:cs="Courier New"/>
          <w:szCs w:val="20"/>
        </w:rPr>
      </w:pPr>
      <w:r w:rsidRPr="00681108">
        <w:rPr>
          <w:rFonts w:cs="Courier New"/>
          <w:szCs w:val="20"/>
        </w:rPr>
        <w:t xml:space="preserve">Air test gravity sewers. Concrete Pipes conform to ASTM C924, Plastic Pipes conform to ASTM F1417, all other pipe material conform to ASTM </w:t>
      </w:r>
      <w:r w:rsidRPr="00681108">
        <w:rPr>
          <w:rFonts w:cs="Courier New"/>
          <w:szCs w:val="20"/>
        </w:rPr>
        <w:lastRenderedPageBreak/>
        <w:t>C828 or C924, after consulting with pipe manufacturer. Testing of individual joints shall conform to ASTM C1103.</w:t>
      </w:r>
    </w:p>
    <w:p w:rsidR="00DC63A9" w:rsidRPr="004D5346" w:rsidRDefault="00681108">
      <w:pPr>
        <w:pStyle w:val="Level2"/>
        <w:rPr>
          <w:rFonts w:cs="Courier New"/>
          <w:szCs w:val="20"/>
        </w:rPr>
      </w:pPr>
      <w:r w:rsidRPr="00681108">
        <w:rPr>
          <w:rFonts w:cs="Courier New"/>
          <w:szCs w:val="20"/>
        </w:rPr>
        <w:t xml:space="preserve">Test force-main storm drainage piping. Perform hydrostatic test after thrust blocks, supports, and anchors have hardened. Test at pressure not less than 1-1/2 times the maximum system operating pressure, but not less than </w:t>
      </w:r>
      <w:r w:rsidRPr="00CD7DDA">
        <w:t xml:space="preserve">// </w:t>
      </w:r>
      <w:r w:rsidR="00EA79A8" w:rsidRPr="00CD7DDA">
        <w:t>150 psi (</w:t>
      </w:r>
      <w:r w:rsidRPr="00CD7DDA">
        <w:t>1035 kPa) // Insert value //.</w:t>
      </w:r>
    </w:p>
    <w:p w:rsidR="00DC63A9" w:rsidRPr="004D5346" w:rsidRDefault="00681108">
      <w:pPr>
        <w:pStyle w:val="Level3"/>
        <w:rPr>
          <w:rFonts w:cs="Courier New"/>
          <w:szCs w:val="20"/>
        </w:rPr>
      </w:pPr>
      <w:r w:rsidRPr="00681108">
        <w:rPr>
          <w:rFonts w:cs="Courier New"/>
          <w:szCs w:val="20"/>
        </w:rPr>
        <w:t>Ductile iron Piping: Test according to AWWA C600, "Hydraulic Testing" Section.</w:t>
      </w:r>
    </w:p>
    <w:p w:rsidR="00DC63A9" w:rsidRPr="004D5346" w:rsidRDefault="00681108">
      <w:pPr>
        <w:pStyle w:val="Level3"/>
        <w:rPr>
          <w:rFonts w:cs="Courier New"/>
          <w:szCs w:val="20"/>
        </w:rPr>
      </w:pPr>
      <w:r w:rsidRPr="00681108">
        <w:rPr>
          <w:rFonts w:cs="Courier New"/>
          <w:szCs w:val="20"/>
        </w:rPr>
        <w:t>PVC Piping: Test according to AWWA M23, "Testing and Maintenance" Chapter.</w:t>
      </w:r>
    </w:p>
    <w:p w:rsidR="00DC63A9" w:rsidRPr="004D5346" w:rsidRDefault="00681108">
      <w:pPr>
        <w:pStyle w:val="Level1"/>
        <w:rPr>
          <w:rFonts w:cs="Courier New"/>
          <w:szCs w:val="20"/>
        </w:rPr>
      </w:pPr>
      <w:r w:rsidRPr="00681108">
        <w:rPr>
          <w:rFonts w:cs="Courier New"/>
          <w:szCs w:val="20"/>
        </w:rPr>
        <w:t>Leaks and loss in test pressure constitute defects that must be repaired. Replace leaking piping using new materials, and repeat testing until leakage is within allowances specified.</w:t>
      </w:r>
    </w:p>
    <w:p w:rsidR="00DC63A9" w:rsidRPr="004D5346" w:rsidRDefault="00681108">
      <w:pPr>
        <w:pStyle w:val="ARTICLEB0"/>
        <w:rPr>
          <w:rFonts w:cs="Courier New"/>
          <w:szCs w:val="20"/>
        </w:rPr>
      </w:pPr>
      <w:r w:rsidRPr="00681108">
        <w:rPr>
          <w:rFonts w:cs="Courier New"/>
          <w:szCs w:val="20"/>
        </w:rPr>
        <w:t>Cleaning</w:t>
      </w:r>
    </w:p>
    <w:p w:rsidR="00DC63A9" w:rsidRPr="004D5346" w:rsidRDefault="00681108">
      <w:pPr>
        <w:pStyle w:val="Level1"/>
        <w:rPr>
          <w:rFonts w:cs="Courier New"/>
          <w:szCs w:val="20"/>
        </w:rPr>
      </w:pPr>
      <w:r w:rsidRPr="00681108">
        <w:rPr>
          <w:rFonts w:cs="Courier New"/>
          <w:szCs w:val="20"/>
        </w:rPr>
        <w:t xml:space="preserve">Clean interior of piping of dirt and superfluous materials. </w:t>
      </w:r>
      <w:r w:rsidRPr="00CD7DDA">
        <w:t>// Flush with potable water. // Flush with water //.</w:t>
      </w:r>
    </w:p>
    <w:p w:rsidR="00DC63A9" w:rsidRPr="004D5346" w:rsidRDefault="00681108">
      <w:pPr>
        <w:pStyle w:val="SPECTITLE"/>
        <w:rPr>
          <w:rFonts w:cs="Courier New"/>
          <w:szCs w:val="20"/>
        </w:rPr>
      </w:pPr>
      <w:r w:rsidRPr="00681108">
        <w:rPr>
          <w:rFonts w:cs="Courier New"/>
          <w:szCs w:val="20"/>
        </w:rPr>
        <w:t>--- e n d ---</w:t>
      </w:r>
    </w:p>
    <w:sectPr w:rsidR="00DC63A9" w:rsidRPr="004D5346" w:rsidSect="002131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13" w:rsidRDefault="00434013" w:rsidP="008B3323">
      <w:r>
        <w:separator/>
      </w:r>
    </w:p>
  </w:endnote>
  <w:endnote w:type="continuationSeparator" w:id="0">
    <w:p w:rsidR="00434013" w:rsidRDefault="00434013" w:rsidP="008B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F6" w:rsidRDefault="00F731F6">
    <w:pPr>
      <w:pStyle w:val="Footer"/>
      <w:jc w:val="center"/>
    </w:pPr>
    <w:r>
      <w:t>33 40 00-</w:t>
    </w:r>
    <w:r>
      <w:fldChar w:fldCharType="begin"/>
    </w:r>
    <w:r>
      <w:instrText xml:space="preserve"> PAGE   \* MERGEFORMAT </w:instrText>
    </w:r>
    <w:r>
      <w:fldChar w:fldCharType="separate"/>
    </w:r>
    <w:r w:rsidR="009E007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13" w:rsidRDefault="00434013" w:rsidP="008B3323">
      <w:r>
        <w:separator/>
      </w:r>
    </w:p>
  </w:footnote>
  <w:footnote w:type="continuationSeparator" w:id="0">
    <w:p w:rsidR="00434013" w:rsidRDefault="00434013" w:rsidP="008B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F6" w:rsidRDefault="00EE3684" w:rsidP="006061CA">
    <w:pPr>
      <w:pStyle w:val="Header"/>
      <w:jc w:val="right"/>
    </w:pPr>
    <w:r>
      <w:t>12-17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A98277B"/>
    <w:multiLevelType w:val="multilevel"/>
    <w:tmpl w:val="B13027D0"/>
    <w:lvl w:ilvl="0">
      <w:start w:val="318"/>
      <w:numFmt w:val="decimal"/>
      <w:lvlText w:val="%1"/>
      <w:lvlJc w:val="left"/>
      <w:pPr>
        <w:ind w:left="720" w:hanging="720"/>
      </w:pPr>
      <w:rPr>
        <w:rFonts w:hint="default"/>
      </w:rPr>
    </w:lvl>
    <w:lvl w:ilvl="1">
      <w:start w:val="5"/>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E57350E"/>
    <w:multiLevelType w:val="multilevel"/>
    <w:tmpl w:val="52281D9E"/>
    <w:styleLink w:val="Listindent"/>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0D3946"/>
    <w:multiLevelType w:val="hybridMultilevel"/>
    <w:tmpl w:val="FB7A3A78"/>
    <w:lvl w:ilvl="0" w:tplc="BEBCA430">
      <w:start w:val="5"/>
      <w:numFmt w:val="upperLetter"/>
      <w:lvlText w:val="%1."/>
      <w:lvlJc w:val="left"/>
      <w:pPr>
        <w:ind w:left="73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E32A9"/>
    <w:multiLevelType w:val="multilevel"/>
    <w:tmpl w:val="52281D9E"/>
    <w:styleLink w:val="Listindented"/>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9D3DA4"/>
    <w:multiLevelType w:val="multilevel"/>
    <w:tmpl w:val="BA0C086E"/>
    <w:numStyleLink w:val="Levels"/>
  </w:abstractNum>
  <w:abstractNum w:abstractNumId="6">
    <w:nsid w:val="3E8B1D24"/>
    <w:multiLevelType w:val="multilevel"/>
    <w:tmpl w:val="BA0C086E"/>
    <w:styleLink w:val="Levels"/>
    <w:lvl w:ilvl="0">
      <w:start w:val="1"/>
      <w:numFmt w:val="decimal"/>
      <w:pStyle w:val="ARTICLEB"/>
      <w:suff w:val="space"/>
      <w:lvlText w:val="PART %1 - "/>
      <w:lvlJc w:val="left"/>
      <w:pPr>
        <w:ind w:left="360" w:hanging="360"/>
      </w:pPr>
      <w:rPr>
        <w:rFonts w:ascii="Courier New" w:hAnsi="Courier New" w:hint="default"/>
        <w:b/>
        <w:i w:val="0"/>
        <w:sz w:val="20"/>
      </w:rPr>
    </w:lvl>
    <w:lvl w:ilvl="1">
      <w:start w:val="1"/>
      <w:numFmt w:val="decimal"/>
      <w:pStyle w:val="ARTICLEB0"/>
      <w:suff w:val="space"/>
      <w:lvlText w:val="%1.%2"/>
      <w:lvlJc w:val="left"/>
      <w:pPr>
        <w:ind w:left="360" w:hanging="360"/>
      </w:pPr>
      <w:rPr>
        <w:rFonts w:ascii="Courier New" w:hAnsi="Courier New" w:hint="default"/>
        <w:b/>
        <w:i w:val="0"/>
        <w:sz w:val="20"/>
      </w:rPr>
    </w:lvl>
    <w:lvl w:ilvl="2">
      <w:start w:val="1"/>
      <w:numFmt w:val="upperLetter"/>
      <w:pStyle w:val="Level1"/>
      <w:suff w:val="space"/>
      <w:lvlText w:val="%3."/>
      <w:lvlJc w:val="left"/>
      <w:pPr>
        <w:ind w:left="648" w:hanging="288"/>
      </w:pPr>
      <w:rPr>
        <w:rFonts w:ascii="Courier New" w:hAnsi="Courier New" w:hint="default"/>
        <w:b w:val="0"/>
        <w:i w:val="0"/>
        <w:sz w:val="20"/>
      </w:rPr>
    </w:lvl>
    <w:lvl w:ilvl="3">
      <w:start w:val="1"/>
      <w:numFmt w:val="decimal"/>
      <w:pStyle w:val="Level2"/>
      <w:suff w:val="space"/>
      <w:lvlText w:val="%4."/>
      <w:lvlJc w:val="left"/>
      <w:pPr>
        <w:ind w:left="1008" w:hanging="288"/>
      </w:pPr>
      <w:rPr>
        <w:rFonts w:ascii="Courier New" w:hAnsi="Courier New" w:hint="default"/>
        <w:b w:val="0"/>
        <w:i w:val="0"/>
        <w:sz w:val="20"/>
      </w:rPr>
    </w:lvl>
    <w:lvl w:ilvl="4">
      <w:start w:val="1"/>
      <w:numFmt w:val="lowerLetter"/>
      <w:pStyle w:val="Level3"/>
      <w:suff w:val="space"/>
      <w:lvlText w:val="%5."/>
      <w:lvlJc w:val="left"/>
      <w:pPr>
        <w:ind w:left="1368" w:hanging="288"/>
      </w:pPr>
      <w:rPr>
        <w:rFonts w:ascii="Courier New" w:hAnsi="Courier New" w:hint="default"/>
        <w:b w:val="0"/>
        <w:i w:val="0"/>
        <w:sz w:val="20"/>
      </w:rPr>
    </w:lvl>
    <w:lvl w:ilvl="5">
      <w:start w:val="1"/>
      <w:numFmt w:val="decimal"/>
      <w:pStyle w:val="Level4"/>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7">
    <w:nsid w:val="587B3388"/>
    <w:multiLevelType w:val="multilevel"/>
    <w:tmpl w:val="BA0C086E"/>
    <w:numStyleLink w:val="Levels"/>
  </w:abstractNum>
  <w:abstractNum w:abstractNumId="8">
    <w:nsid w:val="639D4AD1"/>
    <w:multiLevelType w:val="multilevel"/>
    <w:tmpl w:val="76F2B252"/>
    <w:lvl w:ilvl="0">
      <w:start w:val="1"/>
      <w:numFmt w:val="decimal"/>
      <w:pStyle w:val="Heading1"/>
      <w:lvlText w:val="Part %1 -"/>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74E66437"/>
    <w:multiLevelType w:val="hybridMultilevel"/>
    <w:tmpl w:val="061CD008"/>
    <w:lvl w:ilvl="0" w:tplc="672EDA46">
      <w:start w:val="1"/>
      <w:numFmt w:val="upperLetter"/>
      <w:pStyle w:val="List"/>
      <w:suff w:val="space"/>
      <w:lvlText w:val="%1."/>
      <w:lvlJc w:val="left"/>
      <w:pPr>
        <w:ind w:left="648" w:hanging="288"/>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7F4959C2"/>
    <w:multiLevelType w:val="hybridMultilevel"/>
    <w:tmpl w:val="4EA2F0AE"/>
    <w:lvl w:ilvl="0" w:tplc="A0D215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2"/>
  </w:num>
  <w:num w:numId="4">
    <w:abstractNumId w:val="9"/>
  </w:num>
  <w:num w:numId="5">
    <w:abstractNumId w:val="6"/>
    <w:lvlOverride w:ilvl="0">
      <w:lvl w:ilvl="0">
        <w:numFmt w:val="decimal"/>
        <w:pStyle w:val="ARTICLEB"/>
        <w:lvlText w:val=""/>
        <w:lvlJc w:val="left"/>
      </w:lvl>
    </w:lvlOverride>
    <w:lvlOverride w:ilvl="1">
      <w:lvl w:ilvl="1">
        <w:numFmt w:val="decimal"/>
        <w:pStyle w:val="ARTICLEB0"/>
        <w:lvlText w:val=""/>
        <w:lvlJc w:val="left"/>
      </w:lvl>
    </w:lvlOverride>
    <w:lvlOverride w:ilvl="2">
      <w:lvl w:ilvl="2">
        <w:numFmt w:val="decimal"/>
        <w:pStyle w:val="Level1"/>
        <w:lvlText w:val=""/>
        <w:lvlJc w:val="left"/>
      </w:lvl>
    </w:lvlOverride>
    <w:lvlOverride w:ilvl="3">
      <w:lvl w:ilvl="3">
        <w:numFmt w:val="decimal"/>
        <w:pStyle w:val="Level2"/>
        <w:lvlText w:val=""/>
        <w:lvlJc w:val="left"/>
      </w:lvl>
    </w:lvlOverride>
    <w:lvlOverride w:ilvl="4">
      <w:lvl w:ilvl="4">
        <w:start w:val="1"/>
        <w:numFmt w:val="lowerLetter"/>
        <w:pStyle w:val="Level3"/>
        <w:suff w:val="space"/>
        <w:lvlText w:val="%5."/>
        <w:lvlJc w:val="left"/>
        <w:pPr>
          <w:ind w:left="1368" w:hanging="288"/>
        </w:pPr>
        <w:rPr>
          <w:rFonts w:ascii="Courier New" w:hAnsi="Courier New" w:hint="default"/>
          <w:b w:val="0"/>
          <w:i w:val="0"/>
          <w:sz w:val="20"/>
        </w:rPr>
      </w:lvl>
    </w:lvlOverride>
    <w:lvlOverride w:ilvl="5">
      <w:lvl w:ilvl="5">
        <w:start w:val="1"/>
        <w:numFmt w:val="decimal"/>
        <w:pStyle w:val="Level4"/>
        <w:suff w:val="space"/>
        <w:lvlText w:val="%6)"/>
        <w:lvlJc w:val="left"/>
        <w:pPr>
          <w:ind w:left="1728" w:hanging="288"/>
        </w:pPr>
        <w:rPr>
          <w:rFonts w:ascii="Courier New" w:hAnsi="Courier New" w:hint="default"/>
          <w:b w:val="0"/>
          <w:i w:val="0"/>
          <w:sz w:val="20"/>
        </w:rPr>
      </w:lvl>
    </w:lvlOverride>
  </w:num>
  <w:num w:numId="6">
    <w:abstractNumId w:val="3"/>
  </w:num>
  <w:num w:numId="7">
    <w:abstractNumId w:val="1"/>
  </w:num>
  <w:num w:numId="8">
    <w:abstractNumId w:val="10"/>
  </w:num>
  <w:num w:numId="9">
    <w:abstractNumId w:val="0"/>
  </w:num>
  <w:num w:numId="10">
    <w:abstractNumId w:val="6"/>
  </w:num>
  <w:num w:numId="11">
    <w:abstractNumId w:val="6"/>
  </w:num>
  <w:num w:numId="12">
    <w:abstractNumId w:val="6"/>
  </w:num>
  <w:num w:numId="13">
    <w:abstractNumId w:val="5"/>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6B"/>
    <w:rsid w:val="00004E9F"/>
    <w:rsid w:val="000107C1"/>
    <w:rsid w:val="00010B21"/>
    <w:rsid w:val="000115B6"/>
    <w:rsid w:val="000204E0"/>
    <w:rsid w:val="00023548"/>
    <w:rsid w:val="00023D6D"/>
    <w:rsid w:val="00024843"/>
    <w:rsid w:val="0004170D"/>
    <w:rsid w:val="00041785"/>
    <w:rsid w:val="00045334"/>
    <w:rsid w:val="00046F4D"/>
    <w:rsid w:val="000473C2"/>
    <w:rsid w:val="00054AE1"/>
    <w:rsid w:val="00057C05"/>
    <w:rsid w:val="00057D7D"/>
    <w:rsid w:val="000607C6"/>
    <w:rsid w:val="00061613"/>
    <w:rsid w:val="0006468C"/>
    <w:rsid w:val="00066747"/>
    <w:rsid w:val="000773CD"/>
    <w:rsid w:val="00081350"/>
    <w:rsid w:val="00083FDA"/>
    <w:rsid w:val="00085BF4"/>
    <w:rsid w:val="0008632E"/>
    <w:rsid w:val="0008753E"/>
    <w:rsid w:val="000965EF"/>
    <w:rsid w:val="000B067E"/>
    <w:rsid w:val="000B41A3"/>
    <w:rsid w:val="000D22B8"/>
    <w:rsid w:val="000E4A9C"/>
    <w:rsid w:val="000E60C4"/>
    <w:rsid w:val="000E7466"/>
    <w:rsid w:val="000F126B"/>
    <w:rsid w:val="000F5237"/>
    <w:rsid w:val="000F584A"/>
    <w:rsid w:val="001000E8"/>
    <w:rsid w:val="00100D4D"/>
    <w:rsid w:val="00103228"/>
    <w:rsid w:val="00103616"/>
    <w:rsid w:val="00112191"/>
    <w:rsid w:val="001153A2"/>
    <w:rsid w:val="00133071"/>
    <w:rsid w:val="001423CD"/>
    <w:rsid w:val="00143267"/>
    <w:rsid w:val="00145EA6"/>
    <w:rsid w:val="00147AB2"/>
    <w:rsid w:val="00151DFB"/>
    <w:rsid w:val="0016008D"/>
    <w:rsid w:val="00163989"/>
    <w:rsid w:val="00167CD4"/>
    <w:rsid w:val="0017032B"/>
    <w:rsid w:val="00170610"/>
    <w:rsid w:val="00176B22"/>
    <w:rsid w:val="00183C14"/>
    <w:rsid w:val="00187042"/>
    <w:rsid w:val="0019104E"/>
    <w:rsid w:val="00191C14"/>
    <w:rsid w:val="001938EA"/>
    <w:rsid w:val="00193E42"/>
    <w:rsid w:val="00195099"/>
    <w:rsid w:val="001959FA"/>
    <w:rsid w:val="001D25A6"/>
    <w:rsid w:val="001D6650"/>
    <w:rsid w:val="001E609C"/>
    <w:rsid w:val="001E6455"/>
    <w:rsid w:val="001E7DE6"/>
    <w:rsid w:val="001F1AC7"/>
    <w:rsid w:val="001F2179"/>
    <w:rsid w:val="001F4A29"/>
    <w:rsid w:val="001F557B"/>
    <w:rsid w:val="0020126E"/>
    <w:rsid w:val="002036A1"/>
    <w:rsid w:val="002060BD"/>
    <w:rsid w:val="0021083A"/>
    <w:rsid w:val="00212F65"/>
    <w:rsid w:val="00213192"/>
    <w:rsid w:val="00220581"/>
    <w:rsid w:val="0022447E"/>
    <w:rsid w:val="00241124"/>
    <w:rsid w:val="00242C7C"/>
    <w:rsid w:val="002471B8"/>
    <w:rsid w:val="002472EA"/>
    <w:rsid w:val="00252CE5"/>
    <w:rsid w:val="00252F9E"/>
    <w:rsid w:val="002543C5"/>
    <w:rsid w:val="002546C8"/>
    <w:rsid w:val="00255890"/>
    <w:rsid w:val="002569EE"/>
    <w:rsid w:val="00260003"/>
    <w:rsid w:val="0026023E"/>
    <w:rsid w:val="00261A21"/>
    <w:rsid w:val="002718CD"/>
    <w:rsid w:val="00273C93"/>
    <w:rsid w:val="0028159D"/>
    <w:rsid w:val="00284D6D"/>
    <w:rsid w:val="00294520"/>
    <w:rsid w:val="002A2F23"/>
    <w:rsid w:val="002B0C2A"/>
    <w:rsid w:val="002B4839"/>
    <w:rsid w:val="002B640A"/>
    <w:rsid w:val="002B7F8E"/>
    <w:rsid w:val="002D00D1"/>
    <w:rsid w:val="002D2C6C"/>
    <w:rsid w:val="002D45EC"/>
    <w:rsid w:val="002D49F9"/>
    <w:rsid w:val="002E286D"/>
    <w:rsid w:val="002E3042"/>
    <w:rsid w:val="002F12C5"/>
    <w:rsid w:val="002F14BD"/>
    <w:rsid w:val="002F3B33"/>
    <w:rsid w:val="002F57A3"/>
    <w:rsid w:val="002F66BB"/>
    <w:rsid w:val="00300D59"/>
    <w:rsid w:val="0030611E"/>
    <w:rsid w:val="003126CF"/>
    <w:rsid w:val="00317E6B"/>
    <w:rsid w:val="00322E4C"/>
    <w:rsid w:val="00323ECD"/>
    <w:rsid w:val="00334FF3"/>
    <w:rsid w:val="00343209"/>
    <w:rsid w:val="00343E61"/>
    <w:rsid w:val="0035314F"/>
    <w:rsid w:val="00360693"/>
    <w:rsid w:val="00364CE3"/>
    <w:rsid w:val="00367BE4"/>
    <w:rsid w:val="00373DEE"/>
    <w:rsid w:val="0037721B"/>
    <w:rsid w:val="00377A07"/>
    <w:rsid w:val="003853CB"/>
    <w:rsid w:val="00395F37"/>
    <w:rsid w:val="003966BA"/>
    <w:rsid w:val="003A7FD1"/>
    <w:rsid w:val="003D078C"/>
    <w:rsid w:val="003D142A"/>
    <w:rsid w:val="003E6B45"/>
    <w:rsid w:val="003F58FB"/>
    <w:rsid w:val="003F5D76"/>
    <w:rsid w:val="00402509"/>
    <w:rsid w:val="00403C13"/>
    <w:rsid w:val="00412897"/>
    <w:rsid w:val="00416AA1"/>
    <w:rsid w:val="00422A77"/>
    <w:rsid w:val="00424265"/>
    <w:rsid w:val="00427427"/>
    <w:rsid w:val="00432706"/>
    <w:rsid w:val="00434013"/>
    <w:rsid w:val="004376B2"/>
    <w:rsid w:val="00442F4D"/>
    <w:rsid w:val="00445881"/>
    <w:rsid w:val="00446BE6"/>
    <w:rsid w:val="0045127A"/>
    <w:rsid w:val="004524D8"/>
    <w:rsid w:val="00452664"/>
    <w:rsid w:val="00461172"/>
    <w:rsid w:val="00465C38"/>
    <w:rsid w:val="004668D2"/>
    <w:rsid w:val="00467AB9"/>
    <w:rsid w:val="00473907"/>
    <w:rsid w:val="00482F61"/>
    <w:rsid w:val="00484A84"/>
    <w:rsid w:val="00490D99"/>
    <w:rsid w:val="00497973"/>
    <w:rsid w:val="004B7133"/>
    <w:rsid w:val="004C071E"/>
    <w:rsid w:val="004C1F9F"/>
    <w:rsid w:val="004C3C42"/>
    <w:rsid w:val="004C7109"/>
    <w:rsid w:val="004D243A"/>
    <w:rsid w:val="004D5346"/>
    <w:rsid w:val="004D635C"/>
    <w:rsid w:val="004E6A82"/>
    <w:rsid w:val="004F0272"/>
    <w:rsid w:val="004F0B52"/>
    <w:rsid w:val="004F241C"/>
    <w:rsid w:val="004F2B99"/>
    <w:rsid w:val="004F34BA"/>
    <w:rsid w:val="004F4392"/>
    <w:rsid w:val="0050012C"/>
    <w:rsid w:val="005021E7"/>
    <w:rsid w:val="00502F13"/>
    <w:rsid w:val="005065ED"/>
    <w:rsid w:val="00507E4B"/>
    <w:rsid w:val="00507F82"/>
    <w:rsid w:val="00517950"/>
    <w:rsid w:val="00521426"/>
    <w:rsid w:val="00521491"/>
    <w:rsid w:val="00521B4D"/>
    <w:rsid w:val="00523827"/>
    <w:rsid w:val="00530889"/>
    <w:rsid w:val="00531220"/>
    <w:rsid w:val="005331B8"/>
    <w:rsid w:val="00534739"/>
    <w:rsid w:val="00536EE1"/>
    <w:rsid w:val="0054308C"/>
    <w:rsid w:val="00543FB2"/>
    <w:rsid w:val="00544048"/>
    <w:rsid w:val="0055580A"/>
    <w:rsid w:val="00566903"/>
    <w:rsid w:val="0057229D"/>
    <w:rsid w:val="00573760"/>
    <w:rsid w:val="005758CD"/>
    <w:rsid w:val="00576EC0"/>
    <w:rsid w:val="00577939"/>
    <w:rsid w:val="00584F34"/>
    <w:rsid w:val="0059039B"/>
    <w:rsid w:val="00591D53"/>
    <w:rsid w:val="005928EE"/>
    <w:rsid w:val="00592E23"/>
    <w:rsid w:val="00593C59"/>
    <w:rsid w:val="00597DCA"/>
    <w:rsid w:val="005A188F"/>
    <w:rsid w:val="005A2F5A"/>
    <w:rsid w:val="005A7BD0"/>
    <w:rsid w:val="005B1A1C"/>
    <w:rsid w:val="005B3A9F"/>
    <w:rsid w:val="005B3C95"/>
    <w:rsid w:val="005B4388"/>
    <w:rsid w:val="005C01B1"/>
    <w:rsid w:val="005C2F5D"/>
    <w:rsid w:val="005C72B5"/>
    <w:rsid w:val="005D2A57"/>
    <w:rsid w:val="005D3293"/>
    <w:rsid w:val="005D45FB"/>
    <w:rsid w:val="005E2746"/>
    <w:rsid w:val="005E2D18"/>
    <w:rsid w:val="005E602A"/>
    <w:rsid w:val="005E6ABE"/>
    <w:rsid w:val="005F7179"/>
    <w:rsid w:val="005F7B8E"/>
    <w:rsid w:val="0060199D"/>
    <w:rsid w:val="006052E2"/>
    <w:rsid w:val="00605CD3"/>
    <w:rsid w:val="006061CA"/>
    <w:rsid w:val="006062C9"/>
    <w:rsid w:val="0061121C"/>
    <w:rsid w:val="006118A3"/>
    <w:rsid w:val="00615E93"/>
    <w:rsid w:val="00620DB5"/>
    <w:rsid w:val="006233B6"/>
    <w:rsid w:val="00633FD7"/>
    <w:rsid w:val="00642356"/>
    <w:rsid w:val="00645814"/>
    <w:rsid w:val="00650A14"/>
    <w:rsid w:val="00656262"/>
    <w:rsid w:val="00657015"/>
    <w:rsid w:val="006612B4"/>
    <w:rsid w:val="00664816"/>
    <w:rsid w:val="006719BB"/>
    <w:rsid w:val="00673A27"/>
    <w:rsid w:val="006768D8"/>
    <w:rsid w:val="006770AB"/>
    <w:rsid w:val="006775DF"/>
    <w:rsid w:val="00681108"/>
    <w:rsid w:val="006811A4"/>
    <w:rsid w:val="006822AC"/>
    <w:rsid w:val="006907BE"/>
    <w:rsid w:val="00691BAE"/>
    <w:rsid w:val="00692CF7"/>
    <w:rsid w:val="00694880"/>
    <w:rsid w:val="00696769"/>
    <w:rsid w:val="006976AD"/>
    <w:rsid w:val="006A2062"/>
    <w:rsid w:val="006A21E4"/>
    <w:rsid w:val="006A395C"/>
    <w:rsid w:val="006C1124"/>
    <w:rsid w:val="006C20CB"/>
    <w:rsid w:val="006C715D"/>
    <w:rsid w:val="006C760E"/>
    <w:rsid w:val="006D270A"/>
    <w:rsid w:val="006E2F2D"/>
    <w:rsid w:val="006E5486"/>
    <w:rsid w:val="006F3AA5"/>
    <w:rsid w:val="006F7A37"/>
    <w:rsid w:val="0070436E"/>
    <w:rsid w:val="00706F03"/>
    <w:rsid w:val="007168F8"/>
    <w:rsid w:val="00717601"/>
    <w:rsid w:val="0072327D"/>
    <w:rsid w:val="00723783"/>
    <w:rsid w:val="00724C30"/>
    <w:rsid w:val="007262BB"/>
    <w:rsid w:val="007275DB"/>
    <w:rsid w:val="0073314F"/>
    <w:rsid w:val="00735B52"/>
    <w:rsid w:val="00736400"/>
    <w:rsid w:val="00736486"/>
    <w:rsid w:val="00736BFB"/>
    <w:rsid w:val="007422F5"/>
    <w:rsid w:val="007714CB"/>
    <w:rsid w:val="007768B3"/>
    <w:rsid w:val="00780114"/>
    <w:rsid w:val="007823BB"/>
    <w:rsid w:val="00784601"/>
    <w:rsid w:val="007851FA"/>
    <w:rsid w:val="00787384"/>
    <w:rsid w:val="007A1418"/>
    <w:rsid w:val="007A23D7"/>
    <w:rsid w:val="007A3EFF"/>
    <w:rsid w:val="007A5AD5"/>
    <w:rsid w:val="007A745B"/>
    <w:rsid w:val="007B45C4"/>
    <w:rsid w:val="007B555A"/>
    <w:rsid w:val="007C0E1D"/>
    <w:rsid w:val="007C3DF8"/>
    <w:rsid w:val="007C4B5F"/>
    <w:rsid w:val="007C5547"/>
    <w:rsid w:val="007C5C11"/>
    <w:rsid w:val="007C680B"/>
    <w:rsid w:val="007D781B"/>
    <w:rsid w:val="007E1697"/>
    <w:rsid w:val="007E27D0"/>
    <w:rsid w:val="007E7AAA"/>
    <w:rsid w:val="007E7C30"/>
    <w:rsid w:val="007F6CE3"/>
    <w:rsid w:val="00800343"/>
    <w:rsid w:val="00804E0B"/>
    <w:rsid w:val="00805291"/>
    <w:rsid w:val="0080782A"/>
    <w:rsid w:val="008109C2"/>
    <w:rsid w:val="00811295"/>
    <w:rsid w:val="00814403"/>
    <w:rsid w:val="0081625D"/>
    <w:rsid w:val="0081766D"/>
    <w:rsid w:val="00822006"/>
    <w:rsid w:val="008235F7"/>
    <w:rsid w:val="008273CF"/>
    <w:rsid w:val="00842EC3"/>
    <w:rsid w:val="008432CD"/>
    <w:rsid w:val="00843B6F"/>
    <w:rsid w:val="00852B82"/>
    <w:rsid w:val="00852D3F"/>
    <w:rsid w:val="00853B36"/>
    <w:rsid w:val="008545AD"/>
    <w:rsid w:val="0087018C"/>
    <w:rsid w:val="00873FBA"/>
    <w:rsid w:val="00874703"/>
    <w:rsid w:val="0089178D"/>
    <w:rsid w:val="00892E15"/>
    <w:rsid w:val="00896D26"/>
    <w:rsid w:val="008A158B"/>
    <w:rsid w:val="008A48D3"/>
    <w:rsid w:val="008B2CD4"/>
    <w:rsid w:val="008B3323"/>
    <w:rsid w:val="008B4C7D"/>
    <w:rsid w:val="008B6296"/>
    <w:rsid w:val="008C3547"/>
    <w:rsid w:val="008C4344"/>
    <w:rsid w:val="008D1FBE"/>
    <w:rsid w:val="008E0156"/>
    <w:rsid w:val="008E1318"/>
    <w:rsid w:val="008E1EA2"/>
    <w:rsid w:val="008E71E8"/>
    <w:rsid w:val="008E7E1D"/>
    <w:rsid w:val="008F08DD"/>
    <w:rsid w:val="0090365B"/>
    <w:rsid w:val="00911C59"/>
    <w:rsid w:val="00911F7F"/>
    <w:rsid w:val="00913262"/>
    <w:rsid w:val="009264F1"/>
    <w:rsid w:val="00935F21"/>
    <w:rsid w:val="0093661A"/>
    <w:rsid w:val="00937EF3"/>
    <w:rsid w:val="0094394F"/>
    <w:rsid w:val="00945557"/>
    <w:rsid w:val="00945E74"/>
    <w:rsid w:val="009472DD"/>
    <w:rsid w:val="00957E78"/>
    <w:rsid w:val="00960250"/>
    <w:rsid w:val="00961143"/>
    <w:rsid w:val="00963EE4"/>
    <w:rsid w:val="00970939"/>
    <w:rsid w:val="00971DC9"/>
    <w:rsid w:val="009760BE"/>
    <w:rsid w:val="009769E8"/>
    <w:rsid w:val="009810ED"/>
    <w:rsid w:val="00990C75"/>
    <w:rsid w:val="0099112B"/>
    <w:rsid w:val="009917B3"/>
    <w:rsid w:val="00994961"/>
    <w:rsid w:val="009B035C"/>
    <w:rsid w:val="009B4130"/>
    <w:rsid w:val="009C5BFE"/>
    <w:rsid w:val="009C6A6B"/>
    <w:rsid w:val="009C7616"/>
    <w:rsid w:val="009D352E"/>
    <w:rsid w:val="009D6F32"/>
    <w:rsid w:val="009E0073"/>
    <w:rsid w:val="009E1D7E"/>
    <w:rsid w:val="009E2E19"/>
    <w:rsid w:val="009F1FD9"/>
    <w:rsid w:val="00A02E82"/>
    <w:rsid w:val="00A036EF"/>
    <w:rsid w:val="00A0378B"/>
    <w:rsid w:val="00A113F8"/>
    <w:rsid w:val="00A14B91"/>
    <w:rsid w:val="00A15FA1"/>
    <w:rsid w:val="00A20DF3"/>
    <w:rsid w:val="00A233C8"/>
    <w:rsid w:val="00A23657"/>
    <w:rsid w:val="00A26193"/>
    <w:rsid w:val="00A265C7"/>
    <w:rsid w:val="00A272F4"/>
    <w:rsid w:val="00A3579F"/>
    <w:rsid w:val="00A358A0"/>
    <w:rsid w:val="00A3606D"/>
    <w:rsid w:val="00A36B2E"/>
    <w:rsid w:val="00A4380E"/>
    <w:rsid w:val="00A4546A"/>
    <w:rsid w:val="00A46D3A"/>
    <w:rsid w:val="00A4763D"/>
    <w:rsid w:val="00A52673"/>
    <w:rsid w:val="00A543AC"/>
    <w:rsid w:val="00A56639"/>
    <w:rsid w:val="00A60980"/>
    <w:rsid w:val="00A620E4"/>
    <w:rsid w:val="00A635A9"/>
    <w:rsid w:val="00A67A1D"/>
    <w:rsid w:val="00A7221D"/>
    <w:rsid w:val="00A72577"/>
    <w:rsid w:val="00A74D6A"/>
    <w:rsid w:val="00A81D9D"/>
    <w:rsid w:val="00A82427"/>
    <w:rsid w:val="00A864EE"/>
    <w:rsid w:val="00A91D05"/>
    <w:rsid w:val="00AA15E3"/>
    <w:rsid w:val="00AA564B"/>
    <w:rsid w:val="00AB4E67"/>
    <w:rsid w:val="00AB5B67"/>
    <w:rsid w:val="00AC043F"/>
    <w:rsid w:val="00AD36BA"/>
    <w:rsid w:val="00AE32CF"/>
    <w:rsid w:val="00AE58A3"/>
    <w:rsid w:val="00AF270A"/>
    <w:rsid w:val="00B02E9F"/>
    <w:rsid w:val="00B0361C"/>
    <w:rsid w:val="00B03FD9"/>
    <w:rsid w:val="00B05685"/>
    <w:rsid w:val="00B07308"/>
    <w:rsid w:val="00B10E15"/>
    <w:rsid w:val="00B168C2"/>
    <w:rsid w:val="00B220FB"/>
    <w:rsid w:val="00B34214"/>
    <w:rsid w:val="00B4600C"/>
    <w:rsid w:val="00B50EEF"/>
    <w:rsid w:val="00B52FC1"/>
    <w:rsid w:val="00B56DB7"/>
    <w:rsid w:val="00B63861"/>
    <w:rsid w:val="00B6608F"/>
    <w:rsid w:val="00B779D2"/>
    <w:rsid w:val="00B93BAA"/>
    <w:rsid w:val="00B97B01"/>
    <w:rsid w:val="00BA79BF"/>
    <w:rsid w:val="00BA7C25"/>
    <w:rsid w:val="00BB3129"/>
    <w:rsid w:val="00BB4E48"/>
    <w:rsid w:val="00BB5FA2"/>
    <w:rsid w:val="00BB6C36"/>
    <w:rsid w:val="00BC092C"/>
    <w:rsid w:val="00BC66A0"/>
    <w:rsid w:val="00BC6B2A"/>
    <w:rsid w:val="00BD1A35"/>
    <w:rsid w:val="00BD279D"/>
    <w:rsid w:val="00BD4017"/>
    <w:rsid w:val="00BF0851"/>
    <w:rsid w:val="00BF3892"/>
    <w:rsid w:val="00BF4CB4"/>
    <w:rsid w:val="00C0768B"/>
    <w:rsid w:val="00C12768"/>
    <w:rsid w:val="00C133EC"/>
    <w:rsid w:val="00C153F4"/>
    <w:rsid w:val="00C211C9"/>
    <w:rsid w:val="00C2145B"/>
    <w:rsid w:val="00C22987"/>
    <w:rsid w:val="00C23A75"/>
    <w:rsid w:val="00C25BA2"/>
    <w:rsid w:val="00C27884"/>
    <w:rsid w:val="00C336C6"/>
    <w:rsid w:val="00C343D9"/>
    <w:rsid w:val="00C4563E"/>
    <w:rsid w:val="00C4569A"/>
    <w:rsid w:val="00C61521"/>
    <w:rsid w:val="00C61AF7"/>
    <w:rsid w:val="00C61F11"/>
    <w:rsid w:val="00C67548"/>
    <w:rsid w:val="00C70ABA"/>
    <w:rsid w:val="00C71FA3"/>
    <w:rsid w:val="00C813BF"/>
    <w:rsid w:val="00C834A6"/>
    <w:rsid w:val="00C8535B"/>
    <w:rsid w:val="00C85E3A"/>
    <w:rsid w:val="00C92317"/>
    <w:rsid w:val="00C92763"/>
    <w:rsid w:val="00CA12EB"/>
    <w:rsid w:val="00CA27C6"/>
    <w:rsid w:val="00CA45F3"/>
    <w:rsid w:val="00CC0172"/>
    <w:rsid w:val="00CC4031"/>
    <w:rsid w:val="00CC575D"/>
    <w:rsid w:val="00CC5C00"/>
    <w:rsid w:val="00CC7BC6"/>
    <w:rsid w:val="00CD1705"/>
    <w:rsid w:val="00CD7DDA"/>
    <w:rsid w:val="00CE44CD"/>
    <w:rsid w:val="00CE5751"/>
    <w:rsid w:val="00CF0C67"/>
    <w:rsid w:val="00D0452B"/>
    <w:rsid w:val="00D23C3B"/>
    <w:rsid w:val="00D244F9"/>
    <w:rsid w:val="00D24B3A"/>
    <w:rsid w:val="00D256DD"/>
    <w:rsid w:val="00D263E0"/>
    <w:rsid w:val="00D33B44"/>
    <w:rsid w:val="00D34297"/>
    <w:rsid w:val="00D37801"/>
    <w:rsid w:val="00D41368"/>
    <w:rsid w:val="00D46BDE"/>
    <w:rsid w:val="00D478D6"/>
    <w:rsid w:val="00D479FF"/>
    <w:rsid w:val="00D53EB6"/>
    <w:rsid w:val="00D609D8"/>
    <w:rsid w:val="00D64E45"/>
    <w:rsid w:val="00D6559E"/>
    <w:rsid w:val="00D729A2"/>
    <w:rsid w:val="00D81817"/>
    <w:rsid w:val="00D81B4A"/>
    <w:rsid w:val="00D84068"/>
    <w:rsid w:val="00D86086"/>
    <w:rsid w:val="00D86523"/>
    <w:rsid w:val="00D90A42"/>
    <w:rsid w:val="00D9116B"/>
    <w:rsid w:val="00D9196A"/>
    <w:rsid w:val="00D94B78"/>
    <w:rsid w:val="00DA01DB"/>
    <w:rsid w:val="00DA250A"/>
    <w:rsid w:val="00DA4785"/>
    <w:rsid w:val="00DB0678"/>
    <w:rsid w:val="00DB4442"/>
    <w:rsid w:val="00DB5C9A"/>
    <w:rsid w:val="00DC5183"/>
    <w:rsid w:val="00DC5BBF"/>
    <w:rsid w:val="00DC5F49"/>
    <w:rsid w:val="00DC63A9"/>
    <w:rsid w:val="00DD1F17"/>
    <w:rsid w:val="00DE26B8"/>
    <w:rsid w:val="00DE2C6F"/>
    <w:rsid w:val="00DF2AA6"/>
    <w:rsid w:val="00DF3123"/>
    <w:rsid w:val="00DF5006"/>
    <w:rsid w:val="00DF788E"/>
    <w:rsid w:val="00E13FEE"/>
    <w:rsid w:val="00E20766"/>
    <w:rsid w:val="00E34E1C"/>
    <w:rsid w:val="00E404DB"/>
    <w:rsid w:val="00E41D28"/>
    <w:rsid w:val="00E45FCC"/>
    <w:rsid w:val="00E52371"/>
    <w:rsid w:val="00E52CA2"/>
    <w:rsid w:val="00E62B89"/>
    <w:rsid w:val="00E66793"/>
    <w:rsid w:val="00E73BBB"/>
    <w:rsid w:val="00E73C0F"/>
    <w:rsid w:val="00E8550F"/>
    <w:rsid w:val="00E867A5"/>
    <w:rsid w:val="00E979E5"/>
    <w:rsid w:val="00EA1487"/>
    <w:rsid w:val="00EA79A8"/>
    <w:rsid w:val="00EB0DB0"/>
    <w:rsid w:val="00EB3C3C"/>
    <w:rsid w:val="00EB7637"/>
    <w:rsid w:val="00EC261A"/>
    <w:rsid w:val="00EC79E2"/>
    <w:rsid w:val="00ED40C6"/>
    <w:rsid w:val="00ED47FB"/>
    <w:rsid w:val="00EE1227"/>
    <w:rsid w:val="00EE2746"/>
    <w:rsid w:val="00EE3684"/>
    <w:rsid w:val="00EE6A44"/>
    <w:rsid w:val="00EF1154"/>
    <w:rsid w:val="00EF220B"/>
    <w:rsid w:val="00EF2244"/>
    <w:rsid w:val="00EF4676"/>
    <w:rsid w:val="00F00478"/>
    <w:rsid w:val="00F14A73"/>
    <w:rsid w:val="00F33C54"/>
    <w:rsid w:val="00F377DB"/>
    <w:rsid w:val="00F41B05"/>
    <w:rsid w:val="00F51D27"/>
    <w:rsid w:val="00F668DA"/>
    <w:rsid w:val="00F6778E"/>
    <w:rsid w:val="00F712D8"/>
    <w:rsid w:val="00F72E10"/>
    <w:rsid w:val="00F731F6"/>
    <w:rsid w:val="00F743AC"/>
    <w:rsid w:val="00F75FBB"/>
    <w:rsid w:val="00F7609F"/>
    <w:rsid w:val="00F921A2"/>
    <w:rsid w:val="00F935DF"/>
    <w:rsid w:val="00F95C29"/>
    <w:rsid w:val="00F95F16"/>
    <w:rsid w:val="00FA1B0F"/>
    <w:rsid w:val="00FA4E5F"/>
    <w:rsid w:val="00FB452C"/>
    <w:rsid w:val="00FB4D39"/>
    <w:rsid w:val="00FC7D91"/>
    <w:rsid w:val="00FC7E5F"/>
    <w:rsid w:val="00FD0FC7"/>
    <w:rsid w:val="00FD425B"/>
    <w:rsid w:val="00FD53DE"/>
    <w:rsid w:val="00FD6604"/>
    <w:rsid w:val="00FE4ED0"/>
    <w:rsid w:val="00FF17C2"/>
    <w:rsid w:val="00FF3A28"/>
    <w:rsid w:val="00FF5618"/>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Hyperlink"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33B6"/>
    <w:pPr>
      <w:spacing w:line="360" w:lineRule="auto"/>
      <w:ind w:left="720"/>
    </w:pPr>
    <w:rPr>
      <w:rFonts w:ascii="Courier New" w:hAnsi="Courier New"/>
      <w:szCs w:val="22"/>
    </w:rPr>
  </w:style>
  <w:style w:type="paragraph" w:styleId="Heading1">
    <w:name w:val="heading 1"/>
    <w:basedOn w:val="Normal"/>
    <w:next w:val="Heading2"/>
    <w:link w:val="Heading1Char"/>
    <w:qFormat/>
    <w:rsid w:val="007714CB"/>
    <w:pPr>
      <w:keepNext/>
      <w:keepLines/>
      <w:numPr>
        <w:numId w:val="1"/>
      </w:numPr>
      <w:tabs>
        <w:tab w:val="left" w:pos="1080"/>
      </w:tabs>
      <w:ind w:left="0" w:firstLine="0"/>
      <w:outlineLvl w:val="0"/>
    </w:pPr>
    <w:rPr>
      <w:b/>
      <w:bCs/>
      <w:caps/>
      <w:szCs w:val="28"/>
    </w:rPr>
  </w:style>
  <w:style w:type="paragraph" w:styleId="Heading2">
    <w:name w:val="heading 2"/>
    <w:basedOn w:val="Normal"/>
    <w:next w:val="Normal"/>
    <w:link w:val="Heading2Char"/>
    <w:unhideWhenUsed/>
    <w:qFormat/>
    <w:rsid w:val="009F1FD9"/>
    <w:pPr>
      <w:keepNext/>
      <w:keepLines/>
      <w:numPr>
        <w:ilvl w:val="1"/>
        <w:numId w:val="1"/>
      </w:numPr>
      <w:ind w:left="450" w:hanging="450"/>
      <w:outlineLvl w:val="1"/>
    </w:pPr>
    <w:rPr>
      <w:b/>
      <w:bCs/>
      <w:caps/>
      <w:szCs w:val="26"/>
    </w:rPr>
  </w:style>
  <w:style w:type="paragraph" w:styleId="Heading3">
    <w:name w:val="heading 3"/>
    <w:basedOn w:val="Normal"/>
    <w:next w:val="Normal"/>
    <w:link w:val="Heading3Char"/>
    <w:unhideWhenUsed/>
    <w:qFormat/>
    <w:rsid w:val="00061613"/>
    <w:pPr>
      <w:keepNext/>
      <w:keepLines/>
      <w:numPr>
        <w:ilvl w:val="2"/>
        <w:numId w:val="1"/>
      </w:numPr>
      <w:ind w:left="1080" w:hanging="1080"/>
      <w:outlineLvl w:val="2"/>
    </w:pPr>
    <w:rPr>
      <w:b/>
      <w:bCs/>
      <w:caps/>
    </w:rPr>
  </w:style>
  <w:style w:type="paragraph" w:styleId="Heading4">
    <w:name w:val="heading 4"/>
    <w:basedOn w:val="Normal"/>
    <w:link w:val="Heading4Char"/>
    <w:unhideWhenUsed/>
    <w:qFormat/>
    <w:rsid w:val="009F1FD9"/>
    <w:pPr>
      <w:keepLines/>
      <w:tabs>
        <w:tab w:val="left" w:leader="dot" w:pos="3600"/>
      </w:tabs>
      <w:spacing w:before="120" w:after="120"/>
      <w:ind w:left="3600" w:hanging="2880"/>
      <w:outlineLvl w:val="3"/>
    </w:pPr>
    <w:rPr>
      <w:bCs/>
      <w:iCs/>
    </w:rPr>
  </w:style>
  <w:style w:type="paragraph" w:styleId="Heading5">
    <w:name w:val="heading 5"/>
    <w:basedOn w:val="Normal"/>
    <w:next w:val="Normal"/>
    <w:link w:val="Heading5Char"/>
    <w:unhideWhenUsed/>
    <w:rsid w:val="0087018C"/>
    <w:pPr>
      <w:keepNext/>
      <w:keepLines/>
      <w:numPr>
        <w:ilvl w:val="4"/>
        <w:numId w:val="1"/>
      </w:numPr>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14CB"/>
    <w:rPr>
      <w:rFonts w:ascii="Courier New" w:eastAsia="Times New Roman" w:hAnsi="Courier New" w:cs="Times New Roman"/>
      <w:b/>
      <w:bCs/>
      <w:caps/>
      <w:szCs w:val="28"/>
    </w:rPr>
  </w:style>
  <w:style w:type="character" w:customStyle="1" w:styleId="Heading2Char">
    <w:name w:val="Heading 2 Char"/>
    <w:link w:val="Heading2"/>
    <w:rsid w:val="009F1FD9"/>
    <w:rPr>
      <w:rFonts w:ascii="Courier New" w:eastAsia="Times New Roman" w:hAnsi="Courier New" w:cs="Times New Roman"/>
      <w:b/>
      <w:bCs/>
      <w:caps/>
      <w:szCs w:val="26"/>
    </w:rPr>
  </w:style>
  <w:style w:type="character" w:customStyle="1" w:styleId="Heading3Char">
    <w:name w:val="Heading 3 Char"/>
    <w:link w:val="Heading3"/>
    <w:rsid w:val="00061613"/>
    <w:rPr>
      <w:rFonts w:ascii="Courier New" w:eastAsia="Times New Roman" w:hAnsi="Courier New" w:cs="Times New Roman"/>
      <w:b/>
      <w:bCs/>
      <w:caps/>
      <w:szCs w:val="22"/>
    </w:rPr>
  </w:style>
  <w:style w:type="character" w:customStyle="1" w:styleId="Heading4Char">
    <w:name w:val="Heading 4 Char"/>
    <w:link w:val="Heading4"/>
    <w:rsid w:val="009F1FD9"/>
    <w:rPr>
      <w:rFonts w:ascii="Courier New" w:eastAsia="Times New Roman" w:hAnsi="Courier New" w:cs="Times New Roman"/>
      <w:bCs/>
      <w:iCs/>
      <w:szCs w:val="22"/>
    </w:rPr>
  </w:style>
  <w:style w:type="character" w:customStyle="1" w:styleId="Heading5Char">
    <w:name w:val="Heading 5 Char"/>
    <w:link w:val="Heading5"/>
    <w:rsid w:val="0087018C"/>
    <w:rPr>
      <w:rFonts w:ascii="Cambria" w:eastAsia="Times New Roman" w:hAnsi="Cambria" w:cs="Times New Roman"/>
      <w:color w:val="243F60"/>
      <w:szCs w:val="22"/>
    </w:rPr>
  </w:style>
  <w:style w:type="paragraph" w:customStyle="1" w:styleId="SpecNote">
    <w:name w:val="SpecNote"/>
    <w:basedOn w:val="Normal"/>
    <w:qFormat/>
    <w:rsid w:val="006A395C"/>
    <w:pPr>
      <w:tabs>
        <w:tab w:val="left" w:pos="4680"/>
      </w:tabs>
      <w:suppressAutoHyphens/>
      <w:overflowPunct w:val="0"/>
      <w:autoSpaceDE w:val="0"/>
      <w:autoSpaceDN w:val="0"/>
      <w:adjustRightInd w:val="0"/>
      <w:spacing w:after="120" w:line="240" w:lineRule="auto"/>
      <w:ind w:left="4320"/>
      <w:textAlignment w:val="baseline"/>
    </w:pPr>
    <w:rPr>
      <w:szCs w:val="20"/>
    </w:rPr>
  </w:style>
  <w:style w:type="paragraph" w:styleId="DocumentMap">
    <w:name w:val="Document Map"/>
    <w:basedOn w:val="Normal"/>
    <w:link w:val="DocumentMapChar"/>
    <w:rsid w:val="00A113F8"/>
    <w:rPr>
      <w:rFonts w:ascii="Tahoma" w:hAnsi="Tahoma" w:cs="Tahoma"/>
      <w:sz w:val="16"/>
      <w:szCs w:val="16"/>
    </w:rPr>
  </w:style>
  <w:style w:type="character" w:customStyle="1" w:styleId="DocumentMapChar">
    <w:name w:val="Document Map Char"/>
    <w:link w:val="DocumentMap"/>
    <w:rsid w:val="00A113F8"/>
    <w:rPr>
      <w:rFonts w:ascii="Tahoma" w:hAnsi="Tahoma" w:cs="Tahoma"/>
      <w:sz w:val="16"/>
      <w:szCs w:val="16"/>
    </w:rPr>
  </w:style>
  <w:style w:type="paragraph" w:styleId="List">
    <w:name w:val="List"/>
    <w:basedOn w:val="Normal"/>
    <w:rsid w:val="00213192"/>
    <w:pPr>
      <w:numPr>
        <w:numId w:val="4"/>
      </w:numPr>
    </w:pPr>
  </w:style>
  <w:style w:type="character" w:styleId="Hyperlink">
    <w:name w:val="Hyperlink"/>
    <w:qFormat/>
    <w:rsid w:val="00911F7F"/>
    <w:rPr>
      <w:color w:val="0000FF"/>
      <w:u w:val="single"/>
    </w:rPr>
  </w:style>
  <w:style w:type="character" w:styleId="CommentReference">
    <w:name w:val="annotation reference"/>
    <w:rsid w:val="006D270A"/>
    <w:rPr>
      <w:sz w:val="16"/>
      <w:szCs w:val="16"/>
    </w:rPr>
  </w:style>
  <w:style w:type="paragraph" w:styleId="BalloonText">
    <w:name w:val="Balloon Text"/>
    <w:basedOn w:val="Normal"/>
    <w:link w:val="BalloonTextChar"/>
    <w:rsid w:val="00D24B3A"/>
    <w:rPr>
      <w:rFonts w:ascii="Tahoma" w:hAnsi="Tahoma" w:cs="Tahoma"/>
      <w:sz w:val="16"/>
      <w:szCs w:val="16"/>
    </w:rPr>
  </w:style>
  <w:style w:type="character" w:customStyle="1" w:styleId="BalloonTextChar">
    <w:name w:val="Balloon Text Char"/>
    <w:link w:val="BalloonText"/>
    <w:rsid w:val="00D24B3A"/>
    <w:rPr>
      <w:rFonts w:ascii="Tahoma" w:hAnsi="Tahoma" w:cs="Tahoma"/>
      <w:sz w:val="16"/>
      <w:szCs w:val="16"/>
    </w:rPr>
  </w:style>
  <w:style w:type="numbering" w:customStyle="1" w:styleId="Listindented">
    <w:name w:val="List (indented)"/>
    <w:basedOn w:val="NoList"/>
    <w:rsid w:val="00061613"/>
    <w:pPr>
      <w:numPr>
        <w:numId w:val="2"/>
      </w:numPr>
    </w:pPr>
  </w:style>
  <w:style w:type="numbering" w:customStyle="1" w:styleId="Listindent">
    <w:name w:val="List (indent)"/>
    <w:basedOn w:val="NoList"/>
    <w:rsid w:val="00061613"/>
    <w:pPr>
      <w:numPr>
        <w:numId w:val="3"/>
      </w:numPr>
    </w:pPr>
  </w:style>
  <w:style w:type="paragraph" w:styleId="List2">
    <w:name w:val="List 2"/>
    <w:basedOn w:val="Normal"/>
    <w:rsid w:val="00CC5C00"/>
    <w:pPr>
      <w:ind w:left="1224" w:hanging="504"/>
    </w:pPr>
  </w:style>
  <w:style w:type="paragraph" w:styleId="List3">
    <w:name w:val="List 3"/>
    <w:basedOn w:val="Normal"/>
    <w:rsid w:val="00A265C7"/>
    <w:pPr>
      <w:ind w:left="1440" w:hanging="360"/>
    </w:pPr>
  </w:style>
  <w:style w:type="paragraph" w:styleId="Header">
    <w:name w:val="header"/>
    <w:basedOn w:val="Normal"/>
    <w:link w:val="HeaderChar"/>
    <w:rsid w:val="00473907"/>
    <w:pPr>
      <w:tabs>
        <w:tab w:val="center" w:pos="4680"/>
        <w:tab w:val="right" w:pos="9360"/>
      </w:tabs>
    </w:pPr>
  </w:style>
  <w:style w:type="character" w:customStyle="1" w:styleId="HeaderChar">
    <w:name w:val="Header Char"/>
    <w:link w:val="Header"/>
    <w:rsid w:val="00473907"/>
    <w:rPr>
      <w:rFonts w:ascii="Courier New" w:hAnsi="Courier New"/>
      <w:szCs w:val="22"/>
    </w:rPr>
  </w:style>
  <w:style w:type="paragraph" w:styleId="Footer">
    <w:name w:val="footer"/>
    <w:basedOn w:val="Normal"/>
    <w:link w:val="FooterChar"/>
    <w:uiPriority w:val="99"/>
    <w:rsid w:val="00473907"/>
    <w:pPr>
      <w:tabs>
        <w:tab w:val="center" w:pos="4680"/>
        <w:tab w:val="right" w:pos="9360"/>
      </w:tabs>
    </w:pPr>
  </w:style>
  <w:style w:type="character" w:customStyle="1" w:styleId="FooterChar">
    <w:name w:val="Footer Char"/>
    <w:link w:val="Footer"/>
    <w:uiPriority w:val="99"/>
    <w:rsid w:val="00473907"/>
    <w:rPr>
      <w:rFonts w:ascii="Courier New" w:hAnsi="Courier New"/>
      <w:szCs w:val="22"/>
    </w:rPr>
  </w:style>
  <w:style w:type="character" w:styleId="PlaceholderText">
    <w:name w:val="Placeholder Text"/>
    <w:uiPriority w:val="99"/>
    <w:semiHidden/>
    <w:rsid w:val="00473907"/>
    <w:rPr>
      <w:color w:val="808080"/>
    </w:rPr>
  </w:style>
  <w:style w:type="paragraph" w:styleId="TOAHeading">
    <w:name w:val="toa heading"/>
    <w:basedOn w:val="Normal"/>
    <w:next w:val="Normal"/>
    <w:rsid w:val="004F241C"/>
    <w:pPr>
      <w:spacing w:before="120"/>
      <w:jc w:val="center"/>
    </w:pPr>
    <w:rPr>
      <w:b/>
      <w:bCs/>
      <w:caps/>
      <w:sz w:val="24"/>
      <w:szCs w:val="24"/>
    </w:rPr>
  </w:style>
  <w:style w:type="paragraph" w:styleId="CommentText">
    <w:name w:val="annotation text"/>
    <w:basedOn w:val="Normal"/>
    <w:link w:val="CommentTextChar"/>
    <w:rsid w:val="00945557"/>
    <w:rPr>
      <w:szCs w:val="20"/>
    </w:rPr>
  </w:style>
  <w:style w:type="character" w:customStyle="1" w:styleId="CommentTextChar">
    <w:name w:val="Comment Text Char"/>
    <w:link w:val="CommentText"/>
    <w:rsid w:val="00945557"/>
    <w:rPr>
      <w:rFonts w:ascii="Courier New" w:hAnsi="Courier New"/>
    </w:rPr>
  </w:style>
  <w:style w:type="paragraph" w:styleId="Revision">
    <w:name w:val="Revision"/>
    <w:hidden/>
    <w:uiPriority w:val="99"/>
    <w:semiHidden/>
    <w:rsid w:val="00B6608F"/>
    <w:rPr>
      <w:rFonts w:ascii="Courier New" w:hAnsi="Courier New"/>
      <w:szCs w:val="22"/>
    </w:rPr>
  </w:style>
  <w:style w:type="paragraph" w:customStyle="1" w:styleId="SpecTable">
    <w:name w:val="SpecTable"/>
    <w:basedOn w:val="Normal"/>
    <w:rsid w:val="00656262"/>
    <w:pPr>
      <w:suppressAutoHyphens/>
      <w:overflowPunct w:val="0"/>
      <w:autoSpaceDE w:val="0"/>
      <w:autoSpaceDN w:val="0"/>
      <w:adjustRightInd w:val="0"/>
      <w:spacing w:line="240" w:lineRule="auto"/>
      <w:ind w:left="0"/>
      <w:jc w:val="center"/>
      <w:textAlignment w:val="baseline"/>
    </w:pPr>
    <w:rPr>
      <w:spacing w:val="-2"/>
      <w:szCs w:val="20"/>
    </w:rPr>
  </w:style>
  <w:style w:type="paragraph" w:customStyle="1" w:styleId="ARTICLEB">
    <w:name w:val="ARTICLEB"/>
    <w:basedOn w:val="Heading1"/>
    <w:next w:val="NormalWeb"/>
    <w:qFormat/>
    <w:rsid w:val="00852D3F"/>
    <w:pPr>
      <w:numPr>
        <w:numId w:val="14"/>
      </w:numPr>
      <w:spacing w:before="240" w:after="240"/>
    </w:pPr>
  </w:style>
  <w:style w:type="paragraph" w:customStyle="1" w:styleId="ARTICLEB0">
    <w:name w:val="ARTICLEB."/>
    <w:basedOn w:val="Heading2"/>
    <w:qFormat/>
    <w:rsid w:val="00852D3F"/>
    <w:pPr>
      <w:numPr>
        <w:numId w:val="14"/>
      </w:numPr>
    </w:pPr>
  </w:style>
  <w:style w:type="paragraph" w:styleId="NormalWeb">
    <w:name w:val="Normal (Web)"/>
    <w:basedOn w:val="Normal"/>
    <w:rsid w:val="007A1418"/>
    <w:rPr>
      <w:rFonts w:ascii="Times New Roman" w:hAnsi="Times New Roman"/>
      <w:sz w:val="24"/>
      <w:szCs w:val="24"/>
    </w:rPr>
  </w:style>
  <w:style w:type="paragraph" w:customStyle="1" w:styleId="Pubs">
    <w:name w:val="Pubs"/>
    <w:basedOn w:val="Heading4"/>
    <w:qFormat/>
    <w:rsid w:val="00023548"/>
  </w:style>
  <w:style w:type="paragraph" w:customStyle="1" w:styleId="Level1">
    <w:name w:val="Level1"/>
    <w:basedOn w:val="List"/>
    <w:qFormat/>
    <w:rsid w:val="00852D3F"/>
    <w:pPr>
      <w:numPr>
        <w:ilvl w:val="2"/>
        <w:numId w:val="14"/>
      </w:numPr>
    </w:pPr>
  </w:style>
  <w:style w:type="paragraph" w:customStyle="1" w:styleId="Level2">
    <w:name w:val="Level2"/>
    <w:basedOn w:val="List2"/>
    <w:qFormat/>
    <w:rsid w:val="00852D3F"/>
    <w:pPr>
      <w:numPr>
        <w:ilvl w:val="3"/>
        <w:numId w:val="14"/>
      </w:numPr>
    </w:pPr>
  </w:style>
  <w:style w:type="paragraph" w:customStyle="1" w:styleId="Level3">
    <w:name w:val="Level3"/>
    <w:basedOn w:val="List3"/>
    <w:qFormat/>
    <w:rsid w:val="00852D3F"/>
    <w:pPr>
      <w:numPr>
        <w:ilvl w:val="4"/>
        <w:numId w:val="14"/>
      </w:numPr>
    </w:pPr>
  </w:style>
  <w:style w:type="paragraph" w:customStyle="1" w:styleId="SpecNormal">
    <w:name w:val="SpecNormal"/>
    <w:basedOn w:val="Normal"/>
    <w:qFormat/>
    <w:rsid w:val="00CF0C67"/>
  </w:style>
  <w:style w:type="paragraph" w:customStyle="1" w:styleId="SPECTITLE">
    <w:name w:val="SPECTITLE"/>
    <w:basedOn w:val="TOAHeading"/>
    <w:qFormat/>
    <w:rsid w:val="00A67A1D"/>
    <w:rPr>
      <w:sz w:val="20"/>
    </w:rPr>
  </w:style>
  <w:style w:type="paragraph" w:customStyle="1" w:styleId="Level4">
    <w:name w:val="Level4"/>
    <w:basedOn w:val="List4"/>
    <w:qFormat/>
    <w:rsid w:val="00852D3F"/>
    <w:pPr>
      <w:numPr>
        <w:ilvl w:val="5"/>
        <w:numId w:val="14"/>
      </w:numPr>
    </w:pPr>
  </w:style>
  <w:style w:type="paragraph" w:styleId="List4">
    <w:name w:val="List 4"/>
    <w:basedOn w:val="Normal"/>
    <w:rsid w:val="00CF0C67"/>
    <w:pPr>
      <w:ind w:left="1440" w:hanging="360"/>
      <w:contextualSpacing/>
    </w:pPr>
  </w:style>
  <w:style w:type="numbering" w:customStyle="1" w:styleId="Levels">
    <w:name w:val="Levels"/>
    <w:uiPriority w:val="99"/>
    <w:rsid w:val="00852D3F"/>
    <w:pPr>
      <w:numPr>
        <w:numId w:val="10"/>
      </w:numPr>
    </w:pPr>
  </w:style>
  <w:style w:type="paragraph" w:customStyle="1" w:styleId="PRT">
    <w:name w:val="PRT"/>
    <w:basedOn w:val="Normal"/>
    <w:next w:val="ART"/>
    <w:rsid w:val="00CA45F3"/>
    <w:pPr>
      <w:suppressAutoHyphens/>
      <w:spacing w:before="480" w:line="240" w:lineRule="auto"/>
      <w:ind w:left="0"/>
      <w:jc w:val="both"/>
      <w:outlineLvl w:val="0"/>
    </w:pPr>
    <w:rPr>
      <w:rFonts w:ascii="Times New Roman" w:hAnsi="Times New Roman"/>
      <w:szCs w:val="20"/>
    </w:rPr>
  </w:style>
  <w:style w:type="paragraph" w:customStyle="1" w:styleId="SUT">
    <w:name w:val="SUT"/>
    <w:basedOn w:val="Normal"/>
    <w:next w:val="PR1"/>
    <w:rsid w:val="00CA45F3"/>
    <w:pPr>
      <w:suppressAutoHyphens/>
      <w:spacing w:before="240" w:line="240" w:lineRule="auto"/>
      <w:ind w:left="0"/>
      <w:jc w:val="both"/>
      <w:outlineLvl w:val="0"/>
    </w:pPr>
    <w:rPr>
      <w:rFonts w:ascii="Times New Roman" w:hAnsi="Times New Roman"/>
      <w:szCs w:val="20"/>
    </w:rPr>
  </w:style>
  <w:style w:type="paragraph" w:customStyle="1" w:styleId="DST">
    <w:name w:val="DST"/>
    <w:basedOn w:val="Normal"/>
    <w:next w:val="PR1"/>
    <w:rsid w:val="00CA45F3"/>
    <w:pPr>
      <w:suppressAutoHyphens/>
      <w:spacing w:before="240" w:line="240" w:lineRule="auto"/>
      <w:ind w:left="0"/>
      <w:jc w:val="both"/>
      <w:outlineLvl w:val="0"/>
    </w:pPr>
    <w:rPr>
      <w:rFonts w:ascii="Times New Roman" w:hAnsi="Times New Roman"/>
      <w:szCs w:val="20"/>
    </w:rPr>
  </w:style>
  <w:style w:type="paragraph" w:customStyle="1" w:styleId="ART">
    <w:name w:val="ART"/>
    <w:basedOn w:val="Normal"/>
    <w:next w:val="PR1"/>
    <w:rsid w:val="00CA45F3"/>
    <w:pPr>
      <w:tabs>
        <w:tab w:val="left" w:pos="864"/>
      </w:tabs>
      <w:suppressAutoHyphens/>
      <w:spacing w:before="480" w:line="240" w:lineRule="auto"/>
      <w:ind w:left="864" w:hanging="864"/>
      <w:jc w:val="both"/>
      <w:outlineLvl w:val="1"/>
    </w:pPr>
    <w:rPr>
      <w:rFonts w:ascii="Times New Roman" w:hAnsi="Times New Roman"/>
      <w:szCs w:val="20"/>
    </w:rPr>
  </w:style>
  <w:style w:type="paragraph" w:customStyle="1" w:styleId="PR1">
    <w:name w:val="PR1"/>
    <w:basedOn w:val="Normal"/>
    <w:rsid w:val="00CA45F3"/>
    <w:pPr>
      <w:tabs>
        <w:tab w:val="left" w:pos="864"/>
      </w:tabs>
      <w:suppressAutoHyphens/>
      <w:spacing w:before="240" w:line="240" w:lineRule="auto"/>
      <w:ind w:left="864" w:hanging="576"/>
      <w:jc w:val="both"/>
      <w:outlineLvl w:val="2"/>
    </w:pPr>
    <w:rPr>
      <w:rFonts w:ascii="Times New Roman" w:hAnsi="Times New Roman"/>
      <w:szCs w:val="20"/>
    </w:rPr>
  </w:style>
  <w:style w:type="paragraph" w:customStyle="1" w:styleId="PR2">
    <w:name w:val="PR2"/>
    <w:basedOn w:val="Normal"/>
    <w:rsid w:val="00CA45F3"/>
    <w:pPr>
      <w:tabs>
        <w:tab w:val="left" w:pos="1440"/>
      </w:tabs>
      <w:suppressAutoHyphens/>
      <w:spacing w:line="240" w:lineRule="auto"/>
      <w:ind w:left="1440" w:hanging="576"/>
      <w:jc w:val="both"/>
      <w:outlineLvl w:val="3"/>
    </w:pPr>
    <w:rPr>
      <w:rFonts w:ascii="Times New Roman" w:hAnsi="Times New Roman"/>
      <w:szCs w:val="20"/>
    </w:rPr>
  </w:style>
  <w:style w:type="paragraph" w:customStyle="1" w:styleId="PR3">
    <w:name w:val="PR3"/>
    <w:basedOn w:val="Normal"/>
    <w:rsid w:val="00CA45F3"/>
    <w:pPr>
      <w:tabs>
        <w:tab w:val="left" w:pos="2016"/>
      </w:tabs>
      <w:suppressAutoHyphens/>
      <w:spacing w:line="240" w:lineRule="auto"/>
      <w:ind w:left="2016" w:hanging="576"/>
      <w:jc w:val="both"/>
      <w:outlineLvl w:val="4"/>
    </w:pPr>
    <w:rPr>
      <w:rFonts w:ascii="Times New Roman" w:hAnsi="Times New Roman"/>
      <w:szCs w:val="20"/>
    </w:rPr>
  </w:style>
  <w:style w:type="paragraph" w:customStyle="1" w:styleId="PR4">
    <w:name w:val="PR4"/>
    <w:basedOn w:val="Normal"/>
    <w:rsid w:val="00CA45F3"/>
    <w:pPr>
      <w:tabs>
        <w:tab w:val="left" w:pos="2592"/>
      </w:tabs>
      <w:suppressAutoHyphens/>
      <w:spacing w:line="240" w:lineRule="auto"/>
      <w:ind w:left="2592" w:hanging="576"/>
      <w:jc w:val="both"/>
      <w:outlineLvl w:val="5"/>
    </w:pPr>
    <w:rPr>
      <w:rFonts w:ascii="Times New Roman" w:hAnsi="Times New Roman"/>
      <w:szCs w:val="20"/>
    </w:rPr>
  </w:style>
  <w:style w:type="paragraph" w:customStyle="1" w:styleId="PR5">
    <w:name w:val="PR5"/>
    <w:basedOn w:val="Normal"/>
    <w:rsid w:val="00CA45F3"/>
    <w:pPr>
      <w:tabs>
        <w:tab w:val="left" w:pos="3168"/>
      </w:tabs>
      <w:suppressAutoHyphens/>
      <w:spacing w:line="240" w:lineRule="auto"/>
      <w:ind w:left="3168" w:hanging="576"/>
      <w:jc w:val="both"/>
      <w:outlineLvl w:val="6"/>
    </w:pPr>
    <w:rPr>
      <w:rFonts w:ascii="Times New Roman" w:hAnsi="Times New Roman"/>
      <w:szCs w:val="20"/>
    </w:rPr>
  </w:style>
  <w:style w:type="paragraph" w:customStyle="1" w:styleId="CMT">
    <w:name w:val="CMT"/>
    <w:basedOn w:val="Normal"/>
    <w:rsid w:val="00CA45F3"/>
    <w:pPr>
      <w:suppressAutoHyphens/>
      <w:spacing w:before="240" w:line="240" w:lineRule="auto"/>
      <w:ind w:left="0"/>
      <w:jc w:val="both"/>
    </w:pPr>
    <w:rPr>
      <w:rFonts w:ascii="Times New Roman" w:hAnsi="Times New Roman"/>
      <w:vanish/>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Hyperlink"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33B6"/>
    <w:pPr>
      <w:spacing w:line="360" w:lineRule="auto"/>
      <w:ind w:left="720"/>
    </w:pPr>
    <w:rPr>
      <w:rFonts w:ascii="Courier New" w:hAnsi="Courier New"/>
      <w:szCs w:val="22"/>
    </w:rPr>
  </w:style>
  <w:style w:type="paragraph" w:styleId="Heading1">
    <w:name w:val="heading 1"/>
    <w:basedOn w:val="Normal"/>
    <w:next w:val="Heading2"/>
    <w:link w:val="Heading1Char"/>
    <w:qFormat/>
    <w:rsid w:val="007714CB"/>
    <w:pPr>
      <w:keepNext/>
      <w:keepLines/>
      <w:numPr>
        <w:numId w:val="1"/>
      </w:numPr>
      <w:tabs>
        <w:tab w:val="left" w:pos="1080"/>
      </w:tabs>
      <w:ind w:left="0" w:firstLine="0"/>
      <w:outlineLvl w:val="0"/>
    </w:pPr>
    <w:rPr>
      <w:b/>
      <w:bCs/>
      <w:caps/>
      <w:szCs w:val="28"/>
    </w:rPr>
  </w:style>
  <w:style w:type="paragraph" w:styleId="Heading2">
    <w:name w:val="heading 2"/>
    <w:basedOn w:val="Normal"/>
    <w:next w:val="Normal"/>
    <w:link w:val="Heading2Char"/>
    <w:unhideWhenUsed/>
    <w:qFormat/>
    <w:rsid w:val="009F1FD9"/>
    <w:pPr>
      <w:keepNext/>
      <w:keepLines/>
      <w:numPr>
        <w:ilvl w:val="1"/>
        <w:numId w:val="1"/>
      </w:numPr>
      <w:ind w:left="450" w:hanging="450"/>
      <w:outlineLvl w:val="1"/>
    </w:pPr>
    <w:rPr>
      <w:b/>
      <w:bCs/>
      <w:caps/>
      <w:szCs w:val="26"/>
    </w:rPr>
  </w:style>
  <w:style w:type="paragraph" w:styleId="Heading3">
    <w:name w:val="heading 3"/>
    <w:basedOn w:val="Normal"/>
    <w:next w:val="Normal"/>
    <w:link w:val="Heading3Char"/>
    <w:unhideWhenUsed/>
    <w:qFormat/>
    <w:rsid w:val="00061613"/>
    <w:pPr>
      <w:keepNext/>
      <w:keepLines/>
      <w:numPr>
        <w:ilvl w:val="2"/>
        <w:numId w:val="1"/>
      </w:numPr>
      <w:ind w:left="1080" w:hanging="1080"/>
      <w:outlineLvl w:val="2"/>
    </w:pPr>
    <w:rPr>
      <w:b/>
      <w:bCs/>
      <w:caps/>
    </w:rPr>
  </w:style>
  <w:style w:type="paragraph" w:styleId="Heading4">
    <w:name w:val="heading 4"/>
    <w:basedOn w:val="Normal"/>
    <w:link w:val="Heading4Char"/>
    <w:unhideWhenUsed/>
    <w:qFormat/>
    <w:rsid w:val="009F1FD9"/>
    <w:pPr>
      <w:keepLines/>
      <w:tabs>
        <w:tab w:val="left" w:leader="dot" w:pos="3600"/>
      </w:tabs>
      <w:spacing w:before="120" w:after="120"/>
      <w:ind w:left="3600" w:hanging="2880"/>
      <w:outlineLvl w:val="3"/>
    </w:pPr>
    <w:rPr>
      <w:bCs/>
      <w:iCs/>
    </w:rPr>
  </w:style>
  <w:style w:type="paragraph" w:styleId="Heading5">
    <w:name w:val="heading 5"/>
    <w:basedOn w:val="Normal"/>
    <w:next w:val="Normal"/>
    <w:link w:val="Heading5Char"/>
    <w:unhideWhenUsed/>
    <w:rsid w:val="0087018C"/>
    <w:pPr>
      <w:keepNext/>
      <w:keepLines/>
      <w:numPr>
        <w:ilvl w:val="4"/>
        <w:numId w:val="1"/>
      </w:numPr>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14CB"/>
    <w:rPr>
      <w:rFonts w:ascii="Courier New" w:eastAsia="Times New Roman" w:hAnsi="Courier New" w:cs="Times New Roman"/>
      <w:b/>
      <w:bCs/>
      <w:caps/>
      <w:szCs w:val="28"/>
    </w:rPr>
  </w:style>
  <w:style w:type="character" w:customStyle="1" w:styleId="Heading2Char">
    <w:name w:val="Heading 2 Char"/>
    <w:link w:val="Heading2"/>
    <w:rsid w:val="009F1FD9"/>
    <w:rPr>
      <w:rFonts w:ascii="Courier New" w:eastAsia="Times New Roman" w:hAnsi="Courier New" w:cs="Times New Roman"/>
      <w:b/>
      <w:bCs/>
      <w:caps/>
      <w:szCs w:val="26"/>
    </w:rPr>
  </w:style>
  <w:style w:type="character" w:customStyle="1" w:styleId="Heading3Char">
    <w:name w:val="Heading 3 Char"/>
    <w:link w:val="Heading3"/>
    <w:rsid w:val="00061613"/>
    <w:rPr>
      <w:rFonts w:ascii="Courier New" w:eastAsia="Times New Roman" w:hAnsi="Courier New" w:cs="Times New Roman"/>
      <w:b/>
      <w:bCs/>
      <w:caps/>
      <w:szCs w:val="22"/>
    </w:rPr>
  </w:style>
  <w:style w:type="character" w:customStyle="1" w:styleId="Heading4Char">
    <w:name w:val="Heading 4 Char"/>
    <w:link w:val="Heading4"/>
    <w:rsid w:val="009F1FD9"/>
    <w:rPr>
      <w:rFonts w:ascii="Courier New" w:eastAsia="Times New Roman" w:hAnsi="Courier New" w:cs="Times New Roman"/>
      <w:bCs/>
      <w:iCs/>
      <w:szCs w:val="22"/>
    </w:rPr>
  </w:style>
  <w:style w:type="character" w:customStyle="1" w:styleId="Heading5Char">
    <w:name w:val="Heading 5 Char"/>
    <w:link w:val="Heading5"/>
    <w:rsid w:val="0087018C"/>
    <w:rPr>
      <w:rFonts w:ascii="Cambria" w:eastAsia="Times New Roman" w:hAnsi="Cambria" w:cs="Times New Roman"/>
      <w:color w:val="243F60"/>
      <w:szCs w:val="22"/>
    </w:rPr>
  </w:style>
  <w:style w:type="paragraph" w:customStyle="1" w:styleId="SpecNote">
    <w:name w:val="SpecNote"/>
    <w:basedOn w:val="Normal"/>
    <w:qFormat/>
    <w:rsid w:val="006A395C"/>
    <w:pPr>
      <w:tabs>
        <w:tab w:val="left" w:pos="4680"/>
      </w:tabs>
      <w:suppressAutoHyphens/>
      <w:overflowPunct w:val="0"/>
      <w:autoSpaceDE w:val="0"/>
      <w:autoSpaceDN w:val="0"/>
      <w:adjustRightInd w:val="0"/>
      <w:spacing w:after="120" w:line="240" w:lineRule="auto"/>
      <w:ind w:left="4320"/>
      <w:textAlignment w:val="baseline"/>
    </w:pPr>
    <w:rPr>
      <w:szCs w:val="20"/>
    </w:rPr>
  </w:style>
  <w:style w:type="paragraph" w:styleId="DocumentMap">
    <w:name w:val="Document Map"/>
    <w:basedOn w:val="Normal"/>
    <w:link w:val="DocumentMapChar"/>
    <w:rsid w:val="00A113F8"/>
    <w:rPr>
      <w:rFonts w:ascii="Tahoma" w:hAnsi="Tahoma" w:cs="Tahoma"/>
      <w:sz w:val="16"/>
      <w:szCs w:val="16"/>
    </w:rPr>
  </w:style>
  <w:style w:type="character" w:customStyle="1" w:styleId="DocumentMapChar">
    <w:name w:val="Document Map Char"/>
    <w:link w:val="DocumentMap"/>
    <w:rsid w:val="00A113F8"/>
    <w:rPr>
      <w:rFonts w:ascii="Tahoma" w:hAnsi="Tahoma" w:cs="Tahoma"/>
      <w:sz w:val="16"/>
      <w:szCs w:val="16"/>
    </w:rPr>
  </w:style>
  <w:style w:type="paragraph" w:styleId="List">
    <w:name w:val="List"/>
    <w:basedOn w:val="Normal"/>
    <w:rsid w:val="00213192"/>
    <w:pPr>
      <w:numPr>
        <w:numId w:val="4"/>
      </w:numPr>
    </w:pPr>
  </w:style>
  <w:style w:type="character" w:styleId="Hyperlink">
    <w:name w:val="Hyperlink"/>
    <w:qFormat/>
    <w:rsid w:val="00911F7F"/>
    <w:rPr>
      <w:color w:val="0000FF"/>
      <w:u w:val="single"/>
    </w:rPr>
  </w:style>
  <w:style w:type="character" w:styleId="CommentReference">
    <w:name w:val="annotation reference"/>
    <w:rsid w:val="006D270A"/>
    <w:rPr>
      <w:sz w:val="16"/>
      <w:szCs w:val="16"/>
    </w:rPr>
  </w:style>
  <w:style w:type="paragraph" w:styleId="BalloonText">
    <w:name w:val="Balloon Text"/>
    <w:basedOn w:val="Normal"/>
    <w:link w:val="BalloonTextChar"/>
    <w:rsid w:val="00D24B3A"/>
    <w:rPr>
      <w:rFonts w:ascii="Tahoma" w:hAnsi="Tahoma" w:cs="Tahoma"/>
      <w:sz w:val="16"/>
      <w:szCs w:val="16"/>
    </w:rPr>
  </w:style>
  <w:style w:type="character" w:customStyle="1" w:styleId="BalloonTextChar">
    <w:name w:val="Balloon Text Char"/>
    <w:link w:val="BalloonText"/>
    <w:rsid w:val="00D24B3A"/>
    <w:rPr>
      <w:rFonts w:ascii="Tahoma" w:hAnsi="Tahoma" w:cs="Tahoma"/>
      <w:sz w:val="16"/>
      <w:szCs w:val="16"/>
    </w:rPr>
  </w:style>
  <w:style w:type="numbering" w:customStyle="1" w:styleId="Listindented">
    <w:name w:val="List (indented)"/>
    <w:basedOn w:val="NoList"/>
    <w:rsid w:val="00061613"/>
    <w:pPr>
      <w:numPr>
        <w:numId w:val="2"/>
      </w:numPr>
    </w:pPr>
  </w:style>
  <w:style w:type="numbering" w:customStyle="1" w:styleId="Listindent">
    <w:name w:val="List (indent)"/>
    <w:basedOn w:val="NoList"/>
    <w:rsid w:val="00061613"/>
    <w:pPr>
      <w:numPr>
        <w:numId w:val="3"/>
      </w:numPr>
    </w:pPr>
  </w:style>
  <w:style w:type="paragraph" w:styleId="List2">
    <w:name w:val="List 2"/>
    <w:basedOn w:val="Normal"/>
    <w:rsid w:val="00CC5C00"/>
    <w:pPr>
      <w:ind w:left="1224" w:hanging="504"/>
    </w:pPr>
  </w:style>
  <w:style w:type="paragraph" w:styleId="List3">
    <w:name w:val="List 3"/>
    <w:basedOn w:val="Normal"/>
    <w:rsid w:val="00A265C7"/>
    <w:pPr>
      <w:ind w:left="1440" w:hanging="360"/>
    </w:pPr>
  </w:style>
  <w:style w:type="paragraph" w:styleId="Header">
    <w:name w:val="header"/>
    <w:basedOn w:val="Normal"/>
    <w:link w:val="HeaderChar"/>
    <w:rsid w:val="00473907"/>
    <w:pPr>
      <w:tabs>
        <w:tab w:val="center" w:pos="4680"/>
        <w:tab w:val="right" w:pos="9360"/>
      </w:tabs>
    </w:pPr>
  </w:style>
  <w:style w:type="character" w:customStyle="1" w:styleId="HeaderChar">
    <w:name w:val="Header Char"/>
    <w:link w:val="Header"/>
    <w:rsid w:val="00473907"/>
    <w:rPr>
      <w:rFonts w:ascii="Courier New" w:hAnsi="Courier New"/>
      <w:szCs w:val="22"/>
    </w:rPr>
  </w:style>
  <w:style w:type="paragraph" w:styleId="Footer">
    <w:name w:val="footer"/>
    <w:basedOn w:val="Normal"/>
    <w:link w:val="FooterChar"/>
    <w:uiPriority w:val="99"/>
    <w:rsid w:val="00473907"/>
    <w:pPr>
      <w:tabs>
        <w:tab w:val="center" w:pos="4680"/>
        <w:tab w:val="right" w:pos="9360"/>
      </w:tabs>
    </w:pPr>
  </w:style>
  <w:style w:type="character" w:customStyle="1" w:styleId="FooterChar">
    <w:name w:val="Footer Char"/>
    <w:link w:val="Footer"/>
    <w:uiPriority w:val="99"/>
    <w:rsid w:val="00473907"/>
    <w:rPr>
      <w:rFonts w:ascii="Courier New" w:hAnsi="Courier New"/>
      <w:szCs w:val="22"/>
    </w:rPr>
  </w:style>
  <w:style w:type="character" w:styleId="PlaceholderText">
    <w:name w:val="Placeholder Text"/>
    <w:uiPriority w:val="99"/>
    <w:semiHidden/>
    <w:rsid w:val="00473907"/>
    <w:rPr>
      <w:color w:val="808080"/>
    </w:rPr>
  </w:style>
  <w:style w:type="paragraph" w:styleId="TOAHeading">
    <w:name w:val="toa heading"/>
    <w:basedOn w:val="Normal"/>
    <w:next w:val="Normal"/>
    <w:rsid w:val="004F241C"/>
    <w:pPr>
      <w:spacing w:before="120"/>
      <w:jc w:val="center"/>
    </w:pPr>
    <w:rPr>
      <w:b/>
      <w:bCs/>
      <w:caps/>
      <w:sz w:val="24"/>
      <w:szCs w:val="24"/>
    </w:rPr>
  </w:style>
  <w:style w:type="paragraph" w:styleId="CommentText">
    <w:name w:val="annotation text"/>
    <w:basedOn w:val="Normal"/>
    <w:link w:val="CommentTextChar"/>
    <w:rsid w:val="00945557"/>
    <w:rPr>
      <w:szCs w:val="20"/>
    </w:rPr>
  </w:style>
  <w:style w:type="character" w:customStyle="1" w:styleId="CommentTextChar">
    <w:name w:val="Comment Text Char"/>
    <w:link w:val="CommentText"/>
    <w:rsid w:val="00945557"/>
    <w:rPr>
      <w:rFonts w:ascii="Courier New" w:hAnsi="Courier New"/>
    </w:rPr>
  </w:style>
  <w:style w:type="paragraph" w:styleId="Revision">
    <w:name w:val="Revision"/>
    <w:hidden/>
    <w:uiPriority w:val="99"/>
    <w:semiHidden/>
    <w:rsid w:val="00B6608F"/>
    <w:rPr>
      <w:rFonts w:ascii="Courier New" w:hAnsi="Courier New"/>
      <w:szCs w:val="22"/>
    </w:rPr>
  </w:style>
  <w:style w:type="paragraph" w:customStyle="1" w:styleId="SpecTable">
    <w:name w:val="SpecTable"/>
    <w:basedOn w:val="Normal"/>
    <w:rsid w:val="00656262"/>
    <w:pPr>
      <w:suppressAutoHyphens/>
      <w:overflowPunct w:val="0"/>
      <w:autoSpaceDE w:val="0"/>
      <w:autoSpaceDN w:val="0"/>
      <w:adjustRightInd w:val="0"/>
      <w:spacing w:line="240" w:lineRule="auto"/>
      <w:ind w:left="0"/>
      <w:jc w:val="center"/>
      <w:textAlignment w:val="baseline"/>
    </w:pPr>
    <w:rPr>
      <w:spacing w:val="-2"/>
      <w:szCs w:val="20"/>
    </w:rPr>
  </w:style>
  <w:style w:type="paragraph" w:customStyle="1" w:styleId="ARTICLEB">
    <w:name w:val="ARTICLEB"/>
    <w:basedOn w:val="Heading1"/>
    <w:next w:val="NormalWeb"/>
    <w:qFormat/>
    <w:rsid w:val="00852D3F"/>
    <w:pPr>
      <w:numPr>
        <w:numId w:val="14"/>
      </w:numPr>
      <w:spacing w:before="240" w:after="240"/>
    </w:pPr>
  </w:style>
  <w:style w:type="paragraph" w:customStyle="1" w:styleId="ARTICLEB0">
    <w:name w:val="ARTICLEB."/>
    <w:basedOn w:val="Heading2"/>
    <w:qFormat/>
    <w:rsid w:val="00852D3F"/>
    <w:pPr>
      <w:numPr>
        <w:numId w:val="14"/>
      </w:numPr>
    </w:pPr>
  </w:style>
  <w:style w:type="paragraph" w:styleId="NormalWeb">
    <w:name w:val="Normal (Web)"/>
    <w:basedOn w:val="Normal"/>
    <w:rsid w:val="007A1418"/>
    <w:rPr>
      <w:rFonts w:ascii="Times New Roman" w:hAnsi="Times New Roman"/>
      <w:sz w:val="24"/>
      <w:szCs w:val="24"/>
    </w:rPr>
  </w:style>
  <w:style w:type="paragraph" w:customStyle="1" w:styleId="Pubs">
    <w:name w:val="Pubs"/>
    <w:basedOn w:val="Heading4"/>
    <w:qFormat/>
    <w:rsid w:val="00023548"/>
  </w:style>
  <w:style w:type="paragraph" w:customStyle="1" w:styleId="Level1">
    <w:name w:val="Level1"/>
    <w:basedOn w:val="List"/>
    <w:qFormat/>
    <w:rsid w:val="00852D3F"/>
    <w:pPr>
      <w:numPr>
        <w:ilvl w:val="2"/>
        <w:numId w:val="14"/>
      </w:numPr>
    </w:pPr>
  </w:style>
  <w:style w:type="paragraph" w:customStyle="1" w:styleId="Level2">
    <w:name w:val="Level2"/>
    <w:basedOn w:val="List2"/>
    <w:qFormat/>
    <w:rsid w:val="00852D3F"/>
    <w:pPr>
      <w:numPr>
        <w:ilvl w:val="3"/>
        <w:numId w:val="14"/>
      </w:numPr>
    </w:pPr>
  </w:style>
  <w:style w:type="paragraph" w:customStyle="1" w:styleId="Level3">
    <w:name w:val="Level3"/>
    <w:basedOn w:val="List3"/>
    <w:qFormat/>
    <w:rsid w:val="00852D3F"/>
    <w:pPr>
      <w:numPr>
        <w:ilvl w:val="4"/>
        <w:numId w:val="14"/>
      </w:numPr>
    </w:pPr>
  </w:style>
  <w:style w:type="paragraph" w:customStyle="1" w:styleId="SpecNormal">
    <w:name w:val="SpecNormal"/>
    <w:basedOn w:val="Normal"/>
    <w:qFormat/>
    <w:rsid w:val="00CF0C67"/>
  </w:style>
  <w:style w:type="paragraph" w:customStyle="1" w:styleId="SPECTITLE">
    <w:name w:val="SPECTITLE"/>
    <w:basedOn w:val="TOAHeading"/>
    <w:qFormat/>
    <w:rsid w:val="00A67A1D"/>
    <w:rPr>
      <w:sz w:val="20"/>
    </w:rPr>
  </w:style>
  <w:style w:type="paragraph" w:customStyle="1" w:styleId="Level4">
    <w:name w:val="Level4"/>
    <w:basedOn w:val="List4"/>
    <w:qFormat/>
    <w:rsid w:val="00852D3F"/>
    <w:pPr>
      <w:numPr>
        <w:ilvl w:val="5"/>
        <w:numId w:val="14"/>
      </w:numPr>
    </w:pPr>
  </w:style>
  <w:style w:type="paragraph" w:styleId="List4">
    <w:name w:val="List 4"/>
    <w:basedOn w:val="Normal"/>
    <w:rsid w:val="00CF0C67"/>
    <w:pPr>
      <w:ind w:left="1440" w:hanging="360"/>
      <w:contextualSpacing/>
    </w:pPr>
  </w:style>
  <w:style w:type="numbering" w:customStyle="1" w:styleId="Levels">
    <w:name w:val="Levels"/>
    <w:uiPriority w:val="99"/>
    <w:rsid w:val="00852D3F"/>
    <w:pPr>
      <w:numPr>
        <w:numId w:val="10"/>
      </w:numPr>
    </w:pPr>
  </w:style>
  <w:style w:type="paragraph" w:customStyle="1" w:styleId="PRT">
    <w:name w:val="PRT"/>
    <w:basedOn w:val="Normal"/>
    <w:next w:val="ART"/>
    <w:rsid w:val="00CA45F3"/>
    <w:pPr>
      <w:suppressAutoHyphens/>
      <w:spacing w:before="480" w:line="240" w:lineRule="auto"/>
      <w:ind w:left="0"/>
      <w:jc w:val="both"/>
      <w:outlineLvl w:val="0"/>
    </w:pPr>
    <w:rPr>
      <w:rFonts w:ascii="Times New Roman" w:hAnsi="Times New Roman"/>
      <w:szCs w:val="20"/>
    </w:rPr>
  </w:style>
  <w:style w:type="paragraph" w:customStyle="1" w:styleId="SUT">
    <w:name w:val="SUT"/>
    <w:basedOn w:val="Normal"/>
    <w:next w:val="PR1"/>
    <w:rsid w:val="00CA45F3"/>
    <w:pPr>
      <w:suppressAutoHyphens/>
      <w:spacing w:before="240" w:line="240" w:lineRule="auto"/>
      <w:ind w:left="0"/>
      <w:jc w:val="both"/>
      <w:outlineLvl w:val="0"/>
    </w:pPr>
    <w:rPr>
      <w:rFonts w:ascii="Times New Roman" w:hAnsi="Times New Roman"/>
      <w:szCs w:val="20"/>
    </w:rPr>
  </w:style>
  <w:style w:type="paragraph" w:customStyle="1" w:styleId="DST">
    <w:name w:val="DST"/>
    <w:basedOn w:val="Normal"/>
    <w:next w:val="PR1"/>
    <w:rsid w:val="00CA45F3"/>
    <w:pPr>
      <w:suppressAutoHyphens/>
      <w:spacing w:before="240" w:line="240" w:lineRule="auto"/>
      <w:ind w:left="0"/>
      <w:jc w:val="both"/>
      <w:outlineLvl w:val="0"/>
    </w:pPr>
    <w:rPr>
      <w:rFonts w:ascii="Times New Roman" w:hAnsi="Times New Roman"/>
      <w:szCs w:val="20"/>
    </w:rPr>
  </w:style>
  <w:style w:type="paragraph" w:customStyle="1" w:styleId="ART">
    <w:name w:val="ART"/>
    <w:basedOn w:val="Normal"/>
    <w:next w:val="PR1"/>
    <w:rsid w:val="00CA45F3"/>
    <w:pPr>
      <w:tabs>
        <w:tab w:val="left" w:pos="864"/>
      </w:tabs>
      <w:suppressAutoHyphens/>
      <w:spacing w:before="480" w:line="240" w:lineRule="auto"/>
      <w:ind w:left="864" w:hanging="864"/>
      <w:jc w:val="both"/>
      <w:outlineLvl w:val="1"/>
    </w:pPr>
    <w:rPr>
      <w:rFonts w:ascii="Times New Roman" w:hAnsi="Times New Roman"/>
      <w:szCs w:val="20"/>
    </w:rPr>
  </w:style>
  <w:style w:type="paragraph" w:customStyle="1" w:styleId="PR1">
    <w:name w:val="PR1"/>
    <w:basedOn w:val="Normal"/>
    <w:rsid w:val="00CA45F3"/>
    <w:pPr>
      <w:tabs>
        <w:tab w:val="left" w:pos="864"/>
      </w:tabs>
      <w:suppressAutoHyphens/>
      <w:spacing w:before="240" w:line="240" w:lineRule="auto"/>
      <w:ind w:left="864" w:hanging="576"/>
      <w:jc w:val="both"/>
      <w:outlineLvl w:val="2"/>
    </w:pPr>
    <w:rPr>
      <w:rFonts w:ascii="Times New Roman" w:hAnsi="Times New Roman"/>
      <w:szCs w:val="20"/>
    </w:rPr>
  </w:style>
  <w:style w:type="paragraph" w:customStyle="1" w:styleId="PR2">
    <w:name w:val="PR2"/>
    <w:basedOn w:val="Normal"/>
    <w:rsid w:val="00CA45F3"/>
    <w:pPr>
      <w:tabs>
        <w:tab w:val="left" w:pos="1440"/>
      </w:tabs>
      <w:suppressAutoHyphens/>
      <w:spacing w:line="240" w:lineRule="auto"/>
      <w:ind w:left="1440" w:hanging="576"/>
      <w:jc w:val="both"/>
      <w:outlineLvl w:val="3"/>
    </w:pPr>
    <w:rPr>
      <w:rFonts w:ascii="Times New Roman" w:hAnsi="Times New Roman"/>
      <w:szCs w:val="20"/>
    </w:rPr>
  </w:style>
  <w:style w:type="paragraph" w:customStyle="1" w:styleId="PR3">
    <w:name w:val="PR3"/>
    <w:basedOn w:val="Normal"/>
    <w:rsid w:val="00CA45F3"/>
    <w:pPr>
      <w:tabs>
        <w:tab w:val="left" w:pos="2016"/>
      </w:tabs>
      <w:suppressAutoHyphens/>
      <w:spacing w:line="240" w:lineRule="auto"/>
      <w:ind w:left="2016" w:hanging="576"/>
      <w:jc w:val="both"/>
      <w:outlineLvl w:val="4"/>
    </w:pPr>
    <w:rPr>
      <w:rFonts w:ascii="Times New Roman" w:hAnsi="Times New Roman"/>
      <w:szCs w:val="20"/>
    </w:rPr>
  </w:style>
  <w:style w:type="paragraph" w:customStyle="1" w:styleId="PR4">
    <w:name w:val="PR4"/>
    <w:basedOn w:val="Normal"/>
    <w:rsid w:val="00CA45F3"/>
    <w:pPr>
      <w:tabs>
        <w:tab w:val="left" w:pos="2592"/>
      </w:tabs>
      <w:suppressAutoHyphens/>
      <w:spacing w:line="240" w:lineRule="auto"/>
      <w:ind w:left="2592" w:hanging="576"/>
      <w:jc w:val="both"/>
      <w:outlineLvl w:val="5"/>
    </w:pPr>
    <w:rPr>
      <w:rFonts w:ascii="Times New Roman" w:hAnsi="Times New Roman"/>
      <w:szCs w:val="20"/>
    </w:rPr>
  </w:style>
  <w:style w:type="paragraph" w:customStyle="1" w:styleId="PR5">
    <w:name w:val="PR5"/>
    <w:basedOn w:val="Normal"/>
    <w:rsid w:val="00CA45F3"/>
    <w:pPr>
      <w:tabs>
        <w:tab w:val="left" w:pos="3168"/>
      </w:tabs>
      <w:suppressAutoHyphens/>
      <w:spacing w:line="240" w:lineRule="auto"/>
      <w:ind w:left="3168" w:hanging="576"/>
      <w:jc w:val="both"/>
      <w:outlineLvl w:val="6"/>
    </w:pPr>
    <w:rPr>
      <w:rFonts w:ascii="Times New Roman" w:hAnsi="Times New Roman"/>
      <w:szCs w:val="20"/>
    </w:rPr>
  </w:style>
  <w:style w:type="paragraph" w:customStyle="1" w:styleId="CMT">
    <w:name w:val="CMT"/>
    <w:basedOn w:val="Normal"/>
    <w:rsid w:val="00CA45F3"/>
    <w:pPr>
      <w:suppressAutoHyphens/>
      <w:spacing w:before="240" w:line="240" w:lineRule="auto"/>
      <w:ind w:left="0"/>
      <w:jc w:val="both"/>
    </w:pPr>
    <w:rPr>
      <w:rFonts w:ascii="Times New Roman" w:hAnsi="Times New Roman"/>
      <w:vanish/>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25">
      <w:bodyDiv w:val="1"/>
      <w:marLeft w:val="0"/>
      <w:marRight w:val="0"/>
      <w:marTop w:val="0"/>
      <w:marBottom w:val="0"/>
      <w:divBdr>
        <w:top w:val="none" w:sz="0" w:space="0" w:color="auto"/>
        <w:left w:val="none" w:sz="0" w:space="0" w:color="auto"/>
        <w:bottom w:val="none" w:sz="0" w:space="0" w:color="auto"/>
        <w:right w:val="none" w:sz="0" w:space="0" w:color="auto"/>
      </w:divBdr>
      <w:divsChild>
        <w:div w:id="629552199">
          <w:marLeft w:val="0"/>
          <w:marRight w:val="0"/>
          <w:marTop w:val="0"/>
          <w:marBottom w:val="0"/>
          <w:divBdr>
            <w:top w:val="none" w:sz="0" w:space="0" w:color="auto"/>
            <w:left w:val="none" w:sz="0" w:space="0" w:color="auto"/>
            <w:bottom w:val="none" w:sz="0" w:space="0" w:color="auto"/>
            <w:right w:val="none" w:sz="0" w:space="0" w:color="auto"/>
          </w:divBdr>
          <w:divsChild>
            <w:div w:id="1954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581">
      <w:bodyDiv w:val="1"/>
      <w:marLeft w:val="0"/>
      <w:marRight w:val="0"/>
      <w:marTop w:val="0"/>
      <w:marBottom w:val="0"/>
      <w:divBdr>
        <w:top w:val="none" w:sz="0" w:space="0" w:color="auto"/>
        <w:left w:val="none" w:sz="0" w:space="0" w:color="auto"/>
        <w:bottom w:val="none" w:sz="0" w:space="0" w:color="auto"/>
        <w:right w:val="none" w:sz="0" w:space="0" w:color="auto"/>
      </w:divBdr>
      <w:divsChild>
        <w:div w:id="167260751">
          <w:marLeft w:val="0"/>
          <w:marRight w:val="0"/>
          <w:marTop w:val="0"/>
          <w:marBottom w:val="0"/>
          <w:divBdr>
            <w:top w:val="none" w:sz="0" w:space="0" w:color="auto"/>
            <w:left w:val="none" w:sz="0" w:space="0" w:color="auto"/>
            <w:bottom w:val="none" w:sz="0" w:space="0" w:color="auto"/>
            <w:right w:val="none" w:sz="0" w:space="0" w:color="auto"/>
          </w:divBdr>
          <w:divsChild>
            <w:div w:id="138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511">
      <w:bodyDiv w:val="1"/>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67"/>
          <w:marRight w:val="67"/>
          <w:marTop w:val="0"/>
          <w:marBottom w:val="67"/>
          <w:divBdr>
            <w:top w:val="none" w:sz="0" w:space="0" w:color="auto"/>
            <w:left w:val="none" w:sz="0" w:space="0" w:color="auto"/>
            <w:bottom w:val="none" w:sz="0" w:space="0" w:color="auto"/>
            <w:right w:val="none" w:sz="0" w:space="0" w:color="auto"/>
          </w:divBdr>
        </w:div>
      </w:divsChild>
    </w:div>
    <w:div w:id="926497052">
      <w:bodyDiv w:val="1"/>
      <w:marLeft w:val="0"/>
      <w:marRight w:val="0"/>
      <w:marTop w:val="0"/>
      <w:marBottom w:val="0"/>
      <w:divBdr>
        <w:top w:val="none" w:sz="0" w:space="0" w:color="auto"/>
        <w:left w:val="none" w:sz="0" w:space="0" w:color="auto"/>
        <w:bottom w:val="none" w:sz="0" w:space="0" w:color="auto"/>
        <w:right w:val="none" w:sz="0" w:space="0" w:color="auto"/>
      </w:divBdr>
      <w:divsChild>
        <w:div w:id="728386043">
          <w:marLeft w:val="0"/>
          <w:marRight w:val="0"/>
          <w:marTop w:val="0"/>
          <w:marBottom w:val="0"/>
          <w:divBdr>
            <w:top w:val="none" w:sz="0" w:space="0" w:color="auto"/>
            <w:left w:val="none" w:sz="0" w:space="0" w:color="auto"/>
            <w:bottom w:val="none" w:sz="0" w:space="0" w:color="auto"/>
            <w:right w:val="none" w:sz="0" w:space="0" w:color="auto"/>
          </w:divBdr>
          <w:divsChild>
            <w:div w:id="12596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1836258076">
          <w:marLeft w:val="0"/>
          <w:marRight w:val="0"/>
          <w:marTop w:val="0"/>
          <w:marBottom w:val="0"/>
          <w:divBdr>
            <w:top w:val="none" w:sz="0" w:space="0" w:color="auto"/>
            <w:left w:val="none" w:sz="0" w:space="0" w:color="auto"/>
            <w:bottom w:val="none" w:sz="0" w:space="0" w:color="auto"/>
            <w:right w:val="none" w:sz="0" w:space="0" w:color="auto"/>
          </w:divBdr>
          <w:divsChild>
            <w:div w:id="92437645">
              <w:marLeft w:val="0"/>
              <w:marRight w:val="0"/>
              <w:marTop w:val="0"/>
              <w:marBottom w:val="0"/>
              <w:divBdr>
                <w:top w:val="none" w:sz="0" w:space="0" w:color="auto"/>
                <w:left w:val="none" w:sz="0" w:space="0" w:color="auto"/>
                <w:bottom w:val="none" w:sz="0" w:space="0" w:color="auto"/>
                <w:right w:val="none" w:sz="0" w:space="0" w:color="auto"/>
              </w:divBdr>
              <w:divsChild>
                <w:div w:id="1576892441">
                  <w:marLeft w:val="0"/>
                  <w:marRight w:val="0"/>
                  <w:marTop w:val="0"/>
                  <w:marBottom w:val="0"/>
                  <w:divBdr>
                    <w:top w:val="none" w:sz="0" w:space="0" w:color="auto"/>
                    <w:left w:val="none" w:sz="0" w:space="0" w:color="auto"/>
                    <w:bottom w:val="none" w:sz="0" w:space="0" w:color="auto"/>
                    <w:right w:val="none" w:sz="0" w:space="0" w:color="auto"/>
                  </w:divBdr>
                  <w:divsChild>
                    <w:div w:id="1990670032">
                      <w:marLeft w:val="0"/>
                      <w:marRight w:val="0"/>
                      <w:marTop w:val="0"/>
                      <w:marBottom w:val="0"/>
                      <w:divBdr>
                        <w:top w:val="none" w:sz="0" w:space="0" w:color="auto"/>
                        <w:left w:val="none" w:sz="0" w:space="0" w:color="auto"/>
                        <w:bottom w:val="none" w:sz="0" w:space="0" w:color="auto"/>
                        <w:right w:val="none" w:sz="0" w:space="0" w:color="auto"/>
                      </w:divBdr>
                      <w:divsChild>
                        <w:div w:id="773400752">
                          <w:marLeft w:val="0"/>
                          <w:marRight w:val="0"/>
                          <w:marTop w:val="0"/>
                          <w:marBottom w:val="0"/>
                          <w:divBdr>
                            <w:top w:val="none" w:sz="0" w:space="0" w:color="auto"/>
                            <w:left w:val="none" w:sz="0" w:space="0" w:color="auto"/>
                            <w:bottom w:val="none" w:sz="0" w:space="0" w:color="auto"/>
                            <w:right w:val="none" w:sz="0" w:space="0" w:color="auto"/>
                          </w:divBdr>
                          <w:divsChild>
                            <w:div w:id="6581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sChild>
        <w:div w:id="1868836235">
          <w:marLeft w:val="0"/>
          <w:marRight w:val="0"/>
          <w:marTop w:val="0"/>
          <w:marBottom w:val="0"/>
          <w:divBdr>
            <w:top w:val="none" w:sz="0" w:space="0" w:color="auto"/>
            <w:left w:val="none" w:sz="0" w:space="0" w:color="auto"/>
            <w:bottom w:val="none" w:sz="0" w:space="0" w:color="auto"/>
            <w:right w:val="none" w:sz="0" w:space="0" w:color="auto"/>
          </w:divBdr>
          <w:divsChild>
            <w:div w:id="1433210627">
              <w:marLeft w:val="0"/>
              <w:marRight w:val="0"/>
              <w:marTop w:val="0"/>
              <w:marBottom w:val="0"/>
              <w:divBdr>
                <w:top w:val="none" w:sz="0" w:space="0" w:color="auto"/>
                <w:left w:val="none" w:sz="0" w:space="0" w:color="auto"/>
                <w:bottom w:val="none" w:sz="0" w:space="0" w:color="auto"/>
                <w:right w:val="none" w:sz="0" w:space="0" w:color="auto"/>
              </w:divBdr>
              <w:divsChild>
                <w:div w:id="686325374">
                  <w:marLeft w:val="0"/>
                  <w:marRight w:val="0"/>
                  <w:marTop w:val="0"/>
                  <w:marBottom w:val="0"/>
                  <w:divBdr>
                    <w:top w:val="none" w:sz="0" w:space="0" w:color="auto"/>
                    <w:left w:val="none" w:sz="0" w:space="0" w:color="auto"/>
                    <w:bottom w:val="none" w:sz="0" w:space="0" w:color="auto"/>
                    <w:right w:val="none" w:sz="0" w:space="0" w:color="auto"/>
                  </w:divBdr>
                  <w:divsChild>
                    <w:div w:id="1521430122">
                      <w:marLeft w:val="0"/>
                      <w:marRight w:val="0"/>
                      <w:marTop w:val="0"/>
                      <w:marBottom w:val="0"/>
                      <w:divBdr>
                        <w:top w:val="none" w:sz="0" w:space="0" w:color="auto"/>
                        <w:left w:val="none" w:sz="0" w:space="0" w:color="auto"/>
                        <w:bottom w:val="none" w:sz="0" w:space="0" w:color="auto"/>
                        <w:right w:val="none" w:sz="0" w:space="0" w:color="auto"/>
                      </w:divBdr>
                      <w:divsChild>
                        <w:div w:id="1033186810">
                          <w:marLeft w:val="0"/>
                          <w:marRight w:val="0"/>
                          <w:marTop w:val="0"/>
                          <w:marBottom w:val="0"/>
                          <w:divBdr>
                            <w:top w:val="none" w:sz="0" w:space="0" w:color="auto"/>
                            <w:left w:val="none" w:sz="0" w:space="0" w:color="auto"/>
                            <w:bottom w:val="none" w:sz="0" w:space="0" w:color="auto"/>
                            <w:right w:val="none" w:sz="0" w:space="0" w:color="auto"/>
                          </w:divBdr>
                          <w:divsChild>
                            <w:div w:id="2100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77604">
      <w:bodyDiv w:val="1"/>
      <w:marLeft w:val="0"/>
      <w:marRight w:val="0"/>
      <w:marTop w:val="0"/>
      <w:marBottom w:val="0"/>
      <w:divBdr>
        <w:top w:val="none" w:sz="0" w:space="0" w:color="auto"/>
        <w:left w:val="none" w:sz="0" w:space="0" w:color="auto"/>
        <w:bottom w:val="none" w:sz="0" w:space="0" w:color="auto"/>
        <w:right w:val="none" w:sz="0" w:space="0" w:color="auto"/>
      </w:divBdr>
      <w:divsChild>
        <w:div w:id="1662658425">
          <w:marLeft w:val="0"/>
          <w:marRight w:val="0"/>
          <w:marTop w:val="0"/>
          <w:marBottom w:val="0"/>
          <w:divBdr>
            <w:top w:val="none" w:sz="0" w:space="0" w:color="auto"/>
            <w:left w:val="none" w:sz="0" w:space="0" w:color="auto"/>
            <w:bottom w:val="none" w:sz="0" w:space="0" w:color="auto"/>
            <w:right w:val="none" w:sz="0" w:space="0" w:color="auto"/>
          </w:divBdr>
          <w:divsChild>
            <w:div w:id="133371351">
              <w:marLeft w:val="0"/>
              <w:marRight w:val="0"/>
              <w:marTop w:val="0"/>
              <w:marBottom w:val="0"/>
              <w:divBdr>
                <w:top w:val="none" w:sz="0" w:space="0" w:color="auto"/>
                <w:left w:val="none" w:sz="0" w:space="0" w:color="auto"/>
                <w:bottom w:val="none" w:sz="0" w:space="0" w:color="auto"/>
                <w:right w:val="none" w:sz="0" w:space="0" w:color="auto"/>
              </w:divBdr>
              <w:divsChild>
                <w:div w:id="876360134">
                  <w:marLeft w:val="0"/>
                  <w:marRight w:val="0"/>
                  <w:marTop w:val="0"/>
                  <w:marBottom w:val="0"/>
                  <w:divBdr>
                    <w:top w:val="none" w:sz="0" w:space="0" w:color="auto"/>
                    <w:left w:val="none" w:sz="0" w:space="0" w:color="auto"/>
                    <w:bottom w:val="none" w:sz="0" w:space="0" w:color="auto"/>
                    <w:right w:val="none" w:sz="0" w:space="0" w:color="auto"/>
                  </w:divBdr>
                  <w:divsChild>
                    <w:div w:id="1340809166">
                      <w:marLeft w:val="0"/>
                      <w:marRight w:val="0"/>
                      <w:marTop w:val="0"/>
                      <w:marBottom w:val="0"/>
                      <w:divBdr>
                        <w:top w:val="none" w:sz="0" w:space="0" w:color="auto"/>
                        <w:left w:val="none" w:sz="0" w:space="0" w:color="auto"/>
                        <w:bottom w:val="none" w:sz="0" w:space="0" w:color="auto"/>
                        <w:right w:val="none" w:sz="0" w:space="0" w:color="auto"/>
                      </w:divBdr>
                      <w:divsChild>
                        <w:div w:id="627011747">
                          <w:marLeft w:val="0"/>
                          <w:marRight w:val="0"/>
                          <w:marTop w:val="0"/>
                          <w:marBottom w:val="0"/>
                          <w:divBdr>
                            <w:top w:val="none" w:sz="0" w:space="0" w:color="auto"/>
                            <w:left w:val="none" w:sz="0" w:space="0" w:color="auto"/>
                            <w:bottom w:val="none" w:sz="0" w:space="0" w:color="auto"/>
                            <w:right w:val="none" w:sz="0" w:space="0" w:color="auto"/>
                          </w:divBdr>
                          <w:divsChild>
                            <w:div w:id="359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8270">
      <w:bodyDiv w:val="1"/>
      <w:marLeft w:val="0"/>
      <w:marRight w:val="0"/>
      <w:marTop w:val="0"/>
      <w:marBottom w:val="0"/>
      <w:divBdr>
        <w:top w:val="none" w:sz="0" w:space="0" w:color="auto"/>
        <w:left w:val="none" w:sz="0" w:space="0" w:color="auto"/>
        <w:bottom w:val="none" w:sz="0" w:space="0" w:color="auto"/>
        <w:right w:val="none" w:sz="0" w:space="0" w:color="auto"/>
      </w:divBdr>
      <w:divsChild>
        <w:div w:id="979380560">
          <w:marLeft w:val="0"/>
          <w:marRight w:val="0"/>
          <w:marTop w:val="0"/>
          <w:marBottom w:val="0"/>
          <w:divBdr>
            <w:top w:val="none" w:sz="0" w:space="0" w:color="auto"/>
            <w:left w:val="single" w:sz="4" w:space="5" w:color="D5D5D5"/>
            <w:bottom w:val="single" w:sz="4" w:space="5" w:color="D5D5D5"/>
            <w:right w:val="single" w:sz="4" w:space="5" w:color="D5D5D5"/>
          </w:divBdr>
          <w:divsChild>
            <w:div w:id="680662676">
              <w:marLeft w:val="0"/>
              <w:marRight w:val="0"/>
              <w:marTop w:val="0"/>
              <w:marBottom w:val="0"/>
              <w:divBdr>
                <w:top w:val="none" w:sz="0" w:space="0" w:color="auto"/>
                <w:left w:val="none" w:sz="0" w:space="0" w:color="auto"/>
                <w:bottom w:val="none" w:sz="0" w:space="0" w:color="auto"/>
                <w:right w:val="none" w:sz="0" w:space="0" w:color="auto"/>
              </w:divBdr>
              <w:divsChild>
                <w:div w:id="19364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80021">
      <w:bodyDiv w:val="1"/>
      <w:marLeft w:val="0"/>
      <w:marRight w:val="0"/>
      <w:marTop w:val="0"/>
      <w:marBottom w:val="0"/>
      <w:divBdr>
        <w:top w:val="none" w:sz="0" w:space="0" w:color="auto"/>
        <w:left w:val="none" w:sz="0" w:space="0" w:color="auto"/>
        <w:bottom w:val="none" w:sz="0" w:space="0" w:color="auto"/>
        <w:right w:val="none" w:sz="0" w:space="0" w:color="auto"/>
      </w:divBdr>
      <w:divsChild>
        <w:div w:id="1756782348">
          <w:marLeft w:val="0"/>
          <w:marRight w:val="0"/>
          <w:marTop w:val="0"/>
          <w:marBottom w:val="0"/>
          <w:divBdr>
            <w:top w:val="none" w:sz="0" w:space="0" w:color="auto"/>
            <w:left w:val="none" w:sz="0" w:space="0" w:color="auto"/>
            <w:bottom w:val="none" w:sz="0" w:space="0" w:color="auto"/>
            <w:right w:val="none" w:sz="0" w:space="0" w:color="auto"/>
          </w:divBdr>
          <w:divsChild>
            <w:div w:id="1204948595">
              <w:marLeft w:val="0"/>
              <w:marRight w:val="0"/>
              <w:marTop w:val="0"/>
              <w:marBottom w:val="0"/>
              <w:divBdr>
                <w:top w:val="none" w:sz="0" w:space="0" w:color="auto"/>
                <w:left w:val="none" w:sz="0" w:space="0" w:color="auto"/>
                <w:bottom w:val="none" w:sz="0" w:space="0" w:color="auto"/>
                <w:right w:val="none" w:sz="0" w:space="0" w:color="auto"/>
              </w:divBdr>
              <w:divsChild>
                <w:div w:id="2112356991">
                  <w:marLeft w:val="0"/>
                  <w:marRight w:val="0"/>
                  <w:marTop w:val="0"/>
                  <w:marBottom w:val="0"/>
                  <w:divBdr>
                    <w:top w:val="none" w:sz="0" w:space="0" w:color="auto"/>
                    <w:left w:val="none" w:sz="0" w:space="0" w:color="auto"/>
                    <w:bottom w:val="none" w:sz="0" w:space="0" w:color="auto"/>
                    <w:right w:val="none" w:sz="0" w:space="0" w:color="auto"/>
                  </w:divBdr>
                  <w:divsChild>
                    <w:div w:id="116723896">
                      <w:marLeft w:val="0"/>
                      <w:marRight w:val="0"/>
                      <w:marTop w:val="0"/>
                      <w:marBottom w:val="0"/>
                      <w:divBdr>
                        <w:top w:val="none" w:sz="0" w:space="0" w:color="auto"/>
                        <w:left w:val="none" w:sz="0" w:space="0" w:color="auto"/>
                        <w:bottom w:val="none" w:sz="0" w:space="0" w:color="auto"/>
                        <w:right w:val="none" w:sz="0" w:space="0" w:color="auto"/>
                      </w:divBdr>
                      <w:divsChild>
                        <w:div w:id="36318254">
                          <w:marLeft w:val="0"/>
                          <w:marRight w:val="0"/>
                          <w:marTop w:val="0"/>
                          <w:marBottom w:val="0"/>
                          <w:divBdr>
                            <w:top w:val="none" w:sz="0" w:space="0" w:color="auto"/>
                            <w:left w:val="none" w:sz="0" w:space="0" w:color="auto"/>
                            <w:bottom w:val="none" w:sz="0" w:space="0" w:color="auto"/>
                            <w:right w:val="none" w:sz="0" w:space="0" w:color="auto"/>
                          </w:divBdr>
                          <w:divsChild>
                            <w:div w:id="1167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sykes\Application%20Data\Microsoft\Templates\VA%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24BB-9653-4FEC-9AC4-0BE9D13D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Specification.dotx</Template>
  <TotalTime>0</TotalTime>
  <Pages>32</Pages>
  <Words>8550</Words>
  <Characters>48738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33 40 00</vt:lpstr>
    </vt:vector>
  </TitlesOfParts>
  <Company>Leo A Daly</Company>
  <LinksUpToDate>false</LinksUpToDate>
  <CharactersWithSpaces>57174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33 40 00</dc:title>
  <dc:creator>Morgan B. Sykes</dc:creator>
  <cp:lastModifiedBy>Bunn, Elizabeth (CFM)</cp:lastModifiedBy>
  <cp:revision>2</cp:revision>
  <cp:lastPrinted>2011-08-05T14:42:00Z</cp:lastPrinted>
  <dcterms:created xsi:type="dcterms:W3CDTF">2017-11-29T00:09:00Z</dcterms:created>
  <dcterms:modified xsi:type="dcterms:W3CDTF">2017-11-29T00:09:00Z</dcterms:modified>
</cp:coreProperties>
</file>