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33" w:rsidRPr="00DB7DA6" w:rsidRDefault="00ED6B33" w:rsidP="00934658">
      <w:pPr>
        <w:pStyle w:val="SpecTitle"/>
        <w:rPr>
          <w:color w:val="000000" w:themeColor="text1"/>
        </w:rPr>
      </w:pPr>
      <w:bookmarkStart w:id="0" w:name="_GoBack"/>
      <w:bookmarkEnd w:id="0"/>
      <w:r w:rsidRPr="00A9259C">
        <w:t>SECTION 27 15 00</w:t>
      </w:r>
      <w:r w:rsidRPr="00A9259C">
        <w:br/>
        <w:t xml:space="preserve">COMMUNICATIONS </w:t>
      </w:r>
      <w:r w:rsidR="00820991" w:rsidRPr="00A9259C">
        <w:t xml:space="preserve">Structured </w:t>
      </w:r>
      <w:r w:rsidRPr="00A9259C">
        <w:t>CABLING</w:t>
      </w:r>
    </w:p>
    <w:p w:rsidR="00ED6B33" w:rsidRPr="0043688C" w:rsidRDefault="00ED6B33" w:rsidP="0043688C">
      <w:pPr>
        <w:pStyle w:val="SpecNote"/>
      </w:pPr>
      <w:r w:rsidRPr="0043688C">
        <w:t>SPEC WRITER NOTES:</w:t>
      </w:r>
    </w:p>
    <w:p w:rsidR="004E53E6" w:rsidRPr="0043688C" w:rsidRDefault="004E53E6" w:rsidP="0043688C">
      <w:pPr>
        <w:pStyle w:val="SpecNote"/>
      </w:pPr>
      <w:r w:rsidRPr="0043688C">
        <w:t>1.</w:t>
      </w:r>
      <w:r w:rsidRPr="0043688C">
        <w:tab/>
        <w:t>Edit this specification section between //____//, to fit project, or delete if not applicable.</w:t>
      </w:r>
    </w:p>
    <w:p w:rsidR="004E53E6" w:rsidRPr="0043688C" w:rsidRDefault="004E53E6" w:rsidP="0043688C">
      <w:pPr>
        <w:pStyle w:val="SpecNote"/>
      </w:pPr>
      <w:r w:rsidRPr="0043688C">
        <w:t>2.</w:t>
      </w:r>
      <w:r w:rsidRPr="0043688C">
        <w:tab/>
        <w:t>Contact VA’s AHJ, Spectrum Management and COMSEC Service (SMCS 005OP2H3), (202-461-</w:t>
      </w:r>
      <w:r w:rsidR="00CE3479" w:rsidRPr="0043688C">
        <w:t>5310</w:t>
      </w:r>
      <w:r w:rsidRPr="0043688C">
        <w:t>), for all technical assistance.</w:t>
      </w:r>
    </w:p>
    <w:p w:rsidR="004E53E6" w:rsidRPr="0043688C" w:rsidRDefault="004E53E6" w:rsidP="0043688C">
      <w:pPr>
        <w:pStyle w:val="SpecNote"/>
      </w:pPr>
      <w:r w:rsidRPr="0043688C">
        <w:t>3.</w:t>
      </w:r>
      <w:r w:rsidRPr="0043688C">
        <w:tab/>
        <w:t xml:space="preserve">Included throughout this specification are references to system’s interface capability and various related features. </w:t>
      </w:r>
      <w:r w:rsidR="00C90D68" w:rsidRPr="0043688C">
        <w:t>S</w:t>
      </w:r>
      <w:r w:rsidRPr="0043688C">
        <w:t>ystem designer must verify availability of this system and coordinate associated requirements and subsequent interfaces.</w:t>
      </w:r>
    </w:p>
    <w:p w:rsidR="00ED6B33" w:rsidRPr="0043688C" w:rsidRDefault="00ED6B33" w:rsidP="0043688C">
      <w:pPr>
        <w:pStyle w:val="PART"/>
      </w:pPr>
      <w:r w:rsidRPr="0043688C">
        <w:t>GENERAL</w:t>
      </w:r>
    </w:p>
    <w:p w:rsidR="00ED6B33" w:rsidRPr="0043688C" w:rsidRDefault="00DE05A7" w:rsidP="0043688C">
      <w:pPr>
        <w:pStyle w:val="ArticleB"/>
      </w:pPr>
      <w:r w:rsidRPr="0043688C">
        <w:t>description</w:t>
      </w:r>
    </w:p>
    <w:p w:rsidR="00B23AAC" w:rsidRPr="0043688C" w:rsidRDefault="00ED6B33" w:rsidP="0043688C">
      <w:pPr>
        <w:pStyle w:val="Level1"/>
      </w:pPr>
      <w:r w:rsidRPr="0043688C">
        <w:t xml:space="preserve">This </w:t>
      </w:r>
      <w:r w:rsidR="007421A5" w:rsidRPr="0043688C">
        <w:t>s</w:t>
      </w:r>
      <w:r w:rsidRPr="0043688C">
        <w:t xml:space="preserve">ection specifies a complete and operating </w:t>
      </w:r>
      <w:r w:rsidR="00B23AAC" w:rsidRPr="0043688C">
        <w:t xml:space="preserve">voice and digital </w:t>
      </w:r>
      <w:r w:rsidR="00353714" w:rsidRPr="0043688C">
        <w:t>structur</w:t>
      </w:r>
      <w:r w:rsidR="007B6B3C" w:rsidRPr="0043688C">
        <w:t>ed</w:t>
      </w:r>
      <w:r w:rsidR="00353714" w:rsidRPr="0043688C">
        <w:t xml:space="preserve"> </w:t>
      </w:r>
      <w:r w:rsidR="00B23AAC" w:rsidRPr="0043688C">
        <w:t>cabl</w:t>
      </w:r>
      <w:r w:rsidR="00353714" w:rsidRPr="0043688C">
        <w:t>ing</w:t>
      </w:r>
      <w:r w:rsidR="00B23AAC" w:rsidRPr="0043688C">
        <w:t xml:space="preserve"> distribution system and associated equipment </w:t>
      </w:r>
      <w:r w:rsidRPr="0043688C">
        <w:t xml:space="preserve">and hardware to be installed in VA //Medical Center, //, Out Patient Clinic //, Nursing Home Care Unit //, Domiciliary //, or____________________// here-in-after referred to as the </w:t>
      </w:r>
      <w:r w:rsidR="00C90D68" w:rsidRPr="0043688C">
        <w:t>“</w:t>
      </w:r>
      <w:r w:rsidR="00B23AAC" w:rsidRPr="0043688C">
        <w:t>f</w:t>
      </w:r>
      <w:r w:rsidRPr="0043688C">
        <w:t>acility”.</w:t>
      </w:r>
    </w:p>
    <w:p w:rsidR="00ED6B33" w:rsidRPr="0043688C" w:rsidRDefault="00DE05A7" w:rsidP="0043688C">
      <w:pPr>
        <w:pStyle w:val="ArticleB"/>
      </w:pPr>
      <w:r w:rsidRPr="0043688C">
        <w:t>RELATED WORK</w:t>
      </w:r>
    </w:p>
    <w:p w:rsidR="00192C2B" w:rsidRPr="0043688C" w:rsidRDefault="00192C2B" w:rsidP="0043688C">
      <w:pPr>
        <w:pStyle w:val="Level1"/>
      </w:pPr>
      <w:r w:rsidRPr="0043688C">
        <w:t xml:space="preserve">Wiring devices: </w:t>
      </w:r>
      <w:r w:rsidR="00B34536" w:rsidRPr="0043688C">
        <w:t xml:space="preserve">Section </w:t>
      </w:r>
      <w:r w:rsidRPr="0043688C">
        <w:t>26 27 26</w:t>
      </w:r>
      <w:r w:rsidR="00B34536" w:rsidRPr="0043688C">
        <w:t>, WIRING DEVICES</w:t>
      </w:r>
      <w:r w:rsidRPr="0043688C">
        <w:t>.</w:t>
      </w:r>
    </w:p>
    <w:p w:rsidR="00192C2B" w:rsidRPr="0043688C" w:rsidRDefault="00192C2B" w:rsidP="0043688C">
      <w:pPr>
        <w:pStyle w:val="Level1"/>
      </w:pPr>
      <w:r w:rsidRPr="0043688C">
        <w:t xml:space="preserve">Lightning protection system: </w:t>
      </w:r>
      <w:r w:rsidR="00B34536" w:rsidRPr="0043688C">
        <w:t xml:space="preserve">Section </w:t>
      </w:r>
      <w:r w:rsidRPr="0043688C">
        <w:t>26 41 00</w:t>
      </w:r>
      <w:r w:rsidR="00B34536" w:rsidRPr="0043688C">
        <w:t>, FACILITY LIGHTNING PROTECTION</w:t>
      </w:r>
      <w:r w:rsidRPr="0043688C">
        <w:t>.</w:t>
      </w:r>
    </w:p>
    <w:p w:rsidR="00192C2B" w:rsidRPr="0043688C" w:rsidRDefault="00192C2B" w:rsidP="0043688C">
      <w:pPr>
        <w:pStyle w:val="Level1"/>
      </w:pPr>
      <w:r w:rsidRPr="0043688C">
        <w:t>General electrical requirements that are common to more than one section in Division 27: Section 27 05 11, REQUIREMENTS FOR COMMUNICATIONS INSTALLATIONS.</w:t>
      </w:r>
    </w:p>
    <w:p w:rsidR="00192C2B" w:rsidRPr="0043688C" w:rsidRDefault="00192C2B" w:rsidP="0043688C">
      <w:pPr>
        <w:pStyle w:val="Level1"/>
      </w:pPr>
      <w:r w:rsidRPr="0043688C">
        <w:t>Requirements for personnel safety and to provide a low impedance path for possible ground fault currents: Section 27 05 26, GROUNDING AND BONDING FOR COMMUNICATIONS SYSTEMS</w:t>
      </w:r>
      <w:r w:rsidR="00B02D2E" w:rsidRPr="0043688C">
        <w:t>.</w:t>
      </w:r>
    </w:p>
    <w:p w:rsidR="00192C2B" w:rsidRPr="0043688C" w:rsidRDefault="00192C2B" w:rsidP="0043688C">
      <w:pPr>
        <w:pStyle w:val="Level1"/>
      </w:pPr>
      <w:r w:rsidRPr="0043688C">
        <w:t>Conduits for cables and wiring: Section 27 05 33, RACEWAYS AND BOXES FOR COMMUNICATIONS SYSTEMS.</w:t>
      </w:r>
    </w:p>
    <w:p w:rsidR="00192C2B" w:rsidRPr="0043688C" w:rsidRDefault="00353714" w:rsidP="0043688C">
      <w:pPr>
        <w:pStyle w:val="Level1"/>
      </w:pPr>
      <w:r w:rsidRPr="0043688C">
        <w:t>Low voltage</w:t>
      </w:r>
      <w:r w:rsidR="00192C2B" w:rsidRPr="0043688C">
        <w:t xml:space="preserve"> c</w:t>
      </w:r>
      <w:r w:rsidR="00B34536" w:rsidRPr="0043688C">
        <w:t>abling system infrastructure: Section</w:t>
      </w:r>
      <w:r w:rsidR="00192C2B" w:rsidRPr="0043688C">
        <w:t xml:space="preserve"> 27 10 00</w:t>
      </w:r>
      <w:r w:rsidR="00B34536" w:rsidRPr="0043688C">
        <w:t>,</w:t>
      </w:r>
      <w:r w:rsidR="00192C2B" w:rsidRPr="0043688C">
        <w:t xml:space="preserve"> CONTROL, COMMUNICATION AND SIGNAL WIRING.</w:t>
      </w:r>
    </w:p>
    <w:p w:rsidR="00192C2B" w:rsidRPr="0043688C" w:rsidRDefault="00192C2B" w:rsidP="0043688C">
      <w:pPr>
        <w:pStyle w:val="Level1"/>
      </w:pPr>
      <w:r w:rsidRPr="0043688C">
        <w:t>Voice communication switching and routing equipment: S</w:t>
      </w:r>
      <w:r w:rsidR="00B34536" w:rsidRPr="0043688C">
        <w:t>ection</w:t>
      </w:r>
      <w:r w:rsidRPr="0043688C">
        <w:t xml:space="preserve"> 27 31 00</w:t>
      </w:r>
      <w:r w:rsidR="00B34536" w:rsidRPr="0043688C">
        <w:t>,</w:t>
      </w:r>
      <w:r w:rsidRPr="0043688C">
        <w:t xml:space="preserve"> VOICE COMMUNICATIONS SW</w:t>
      </w:r>
      <w:r w:rsidR="00B34536" w:rsidRPr="0043688C">
        <w:t>ITCHING AND ROUTING EQUIPMENT.</w:t>
      </w:r>
    </w:p>
    <w:p w:rsidR="00192C2B" w:rsidRPr="0043688C" w:rsidRDefault="00192C2B" w:rsidP="0043688C">
      <w:pPr>
        <w:pStyle w:val="Level1"/>
      </w:pPr>
      <w:r w:rsidRPr="0043688C">
        <w:t>Extension of a voice communication switching and r</w:t>
      </w:r>
      <w:r w:rsidR="00B34536" w:rsidRPr="0043688C">
        <w:t>outing system: Section 27 31 31,</w:t>
      </w:r>
      <w:r w:rsidRPr="0043688C">
        <w:t xml:space="preserve"> VOICE COMMUNICATIONS SWITCHING A</w:t>
      </w:r>
      <w:r w:rsidR="00B34536" w:rsidRPr="0043688C">
        <w:t>ND ROUTING EQUIPMENT EXTENSION.</w:t>
      </w:r>
    </w:p>
    <w:p w:rsidR="00192C2B" w:rsidRPr="00320C0E" w:rsidRDefault="00192C2B" w:rsidP="00320C0E">
      <w:pPr>
        <w:pStyle w:val="Level1"/>
      </w:pPr>
      <w:r w:rsidRPr="00320C0E">
        <w:lastRenderedPageBreak/>
        <w:t>Emergency radio equipment: S</w:t>
      </w:r>
      <w:r w:rsidR="00B34536" w:rsidRPr="00320C0E">
        <w:t>ection</w:t>
      </w:r>
      <w:r w:rsidRPr="00320C0E">
        <w:t xml:space="preserve"> 27 32 41</w:t>
      </w:r>
      <w:r w:rsidR="00B34536" w:rsidRPr="00320C0E">
        <w:t>,</w:t>
      </w:r>
      <w:r w:rsidRPr="00320C0E">
        <w:t xml:space="preserve"> TWO-WAY RADIO EQUIPMENT AND SYSTEMS.</w:t>
      </w:r>
    </w:p>
    <w:p w:rsidR="00192C2B" w:rsidRPr="00320C0E" w:rsidRDefault="00192C2B" w:rsidP="00320C0E">
      <w:pPr>
        <w:pStyle w:val="Level1"/>
      </w:pPr>
      <w:r w:rsidRPr="00320C0E">
        <w:t>High Definition (HDTV) Master Antenna Television (MATV) system and associated equipment: S</w:t>
      </w:r>
      <w:r w:rsidR="00B34536" w:rsidRPr="00320C0E">
        <w:t>ection</w:t>
      </w:r>
      <w:r w:rsidRPr="00320C0E">
        <w:t xml:space="preserve"> 27 41 31</w:t>
      </w:r>
      <w:r w:rsidR="00B34536" w:rsidRPr="00320C0E">
        <w:t>,</w:t>
      </w:r>
      <w:r w:rsidRPr="00320C0E">
        <w:t xml:space="preserve"> MASTER ANTENNA TELEVISION EQUIPMENT AND SYSTEMS.</w:t>
      </w:r>
    </w:p>
    <w:p w:rsidR="00192C2B" w:rsidRPr="00320C0E" w:rsidRDefault="00192C2B" w:rsidP="00320C0E">
      <w:pPr>
        <w:pStyle w:val="Level1"/>
      </w:pPr>
      <w:r w:rsidRPr="00320C0E">
        <w:t>Emergency Service Public Address System (PAS) and associated equipment: S</w:t>
      </w:r>
      <w:r w:rsidR="00B34536" w:rsidRPr="00320C0E">
        <w:t>ection</w:t>
      </w:r>
      <w:r w:rsidRPr="00320C0E">
        <w:t xml:space="preserve"> 27 51 16</w:t>
      </w:r>
      <w:r w:rsidR="00B34536" w:rsidRPr="00320C0E">
        <w:t>,</w:t>
      </w:r>
      <w:r w:rsidRPr="00320C0E">
        <w:t xml:space="preserve"> PUBLIC ADDRESS AND MASS NOTIFICATION SYSTEMS.</w:t>
      </w:r>
    </w:p>
    <w:p w:rsidR="00ED6B33" w:rsidRPr="00320C0E" w:rsidRDefault="00B02D2E" w:rsidP="00320C0E">
      <w:pPr>
        <w:pStyle w:val="ArticleB"/>
      </w:pPr>
      <w:r w:rsidRPr="00320C0E">
        <w:t>SUBMITTALS</w:t>
      </w:r>
    </w:p>
    <w:p w:rsidR="00934658" w:rsidRPr="00320C0E" w:rsidRDefault="006262EF" w:rsidP="00320C0E">
      <w:pPr>
        <w:pStyle w:val="Level1"/>
      </w:pPr>
      <w:r w:rsidRPr="00320C0E">
        <w:t xml:space="preserve">In addition </w:t>
      </w:r>
      <w:r w:rsidR="00192C2B" w:rsidRPr="00320C0E">
        <w:t xml:space="preserve">to requirements of </w:t>
      </w:r>
      <w:r w:rsidR="007421A5" w:rsidRPr="00320C0E">
        <w:t xml:space="preserve">Section </w:t>
      </w:r>
      <w:r w:rsidR="00192C2B" w:rsidRPr="00320C0E">
        <w:t>27 05 11</w:t>
      </w:r>
      <w:r w:rsidR="007421A5" w:rsidRPr="00320C0E">
        <w:t>,</w:t>
      </w:r>
      <w:r w:rsidR="00192C2B" w:rsidRPr="00320C0E">
        <w:t xml:space="preserve"> </w:t>
      </w:r>
      <w:r w:rsidR="007421A5" w:rsidRPr="00320C0E">
        <w:t>REQUIREMENTS FOR COMMUNICATIONS INSTALLATIONS</w:t>
      </w:r>
      <w:r w:rsidR="00192C2B" w:rsidRPr="00320C0E">
        <w:t xml:space="preserve"> provide:</w:t>
      </w:r>
    </w:p>
    <w:p w:rsidR="00ED6B33" w:rsidRPr="00320C0E" w:rsidRDefault="00ED6B33" w:rsidP="00320C0E">
      <w:pPr>
        <w:pStyle w:val="Level2"/>
      </w:pPr>
      <w:r w:rsidRPr="00320C0E">
        <w:t xml:space="preserve">Pictorial </w:t>
      </w:r>
      <w:r w:rsidR="006262EF" w:rsidRPr="00320C0E">
        <w:t>layout drawing</w:t>
      </w:r>
      <w:r w:rsidRPr="00320C0E">
        <w:t xml:space="preserve"> of each </w:t>
      </w:r>
      <w:r w:rsidR="006262EF" w:rsidRPr="00320C0E">
        <w:t>//</w:t>
      </w:r>
      <w:r w:rsidR="00B34536" w:rsidRPr="00320C0E">
        <w:t xml:space="preserve"> m</w:t>
      </w:r>
      <w:r w:rsidR="006262EF" w:rsidRPr="00320C0E">
        <w:t>ain computer room</w:t>
      </w:r>
      <w:r w:rsidR="00B34536" w:rsidRPr="00320C0E">
        <w:t xml:space="preserve">, </w:t>
      </w:r>
      <w:r w:rsidR="006262EF" w:rsidRPr="00320C0E">
        <w:t xml:space="preserve">// </w:t>
      </w:r>
      <w:r w:rsidR="00452F97" w:rsidRPr="00320C0E">
        <w:t>voice (</w:t>
      </w:r>
      <w:r w:rsidR="00B34536" w:rsidRPr="00320C0E">
        <w:t>t</w:t>
      </w:r>
      <w:r w:rsidR="006262EF" w:rsidRPr="00320C0E">
        <w:t>elephone</w:t>
      </w:r>
      <w:r w:rsidR="00452F97" w:rsidRPr="00320C0E">
        <w:t>)</w:t>
      </w:r>
      <w:r w:rsidR="006262EF" w:rsidRPr="00320C0E">
        <w:t xml:space="preserve"> </w:t>
      </w:r>
      <w:r w:rsidR="00B34536" w:rsidRPr="00320C0E">
        <w:t>e</w:t>
      </w:r>
      <w:r w:rsidR="006262EF" w:rsidRPr="00320C0E">
        <w:t xml:space="preserve">quipment </w:t>
      </w:r>
      <w:r w:rsidR="00B34536" w:rsidRPr="00320C0E">
        <w:t>r</w:t>
      </w:r>
      <w:r w:rsidR="006262EF" w:rsidRPr="00320C0E">
        <w:t>oom</w:t>
      </w:r>
      <w:r w:rsidR="00B34536" w:rsidRPr="00320C0E">
        <w:t xml:space="preserve">, </w:t>
      </w:r>
      <w:r w:rsidR="006262EF" w:rsidRPr="00320C0E">
        <w:t xml:space="preserve">// </w:t>
      </w:r>
      <w:r w:rsidR="00B34536" w:rsidRPr="00320C0E">
        <w:t>n</w:t>
      </w:r>
      <w:r w:rsidR="006262EF" w:rsidRPr="00320C0E">
        <w:t>etwork operations room</w:t>
      </w:r>
      <w:r w:rsidR="00B34536" w:rsidRPr="00320C0E">
        <w:t xml:space="preserve">, </w:t>
      </w:r>
      <w:r w:rsidR="006262EF" w:rsidRPr="00320C0E">
        <w:t>//</w:t>
      </w:r>
      <w:r w:rsidR="00B23AAC" w:rsidRPr="00320C0E">
        <w:t xml:space="preserve"> </w:t>
      </w:r>
      <w:r w:rsidR="00B34536" w:rsidRPr="00320C0E">
        <w:t>a</w:t>
      </w:r>
      <w:r w:rsidR="006262EF" w:rsidRPr="00320C0E">
        <w:t>ntenna headend equipment room</w:t>
      </w:r>
      <w:r w:rsidR="00B34536" w:rsidRPr="00320C0E">
        <w:t xml:space="preserve">, </w:t>
      </w:r>
      <w:r w:rsidR="006262EF" w:rsidRPr="00320C0E">
        <w:t xml:space="preserve">// </w:t>
      </w:r>
      <w:r w:rsidR="008D6E1E" w:rsidRPr="00320C0E">
        <w:t>D</w:t>
      </w:r>
      <w:r w:rsidR="006262EF" w:rsidRPr="00320C0E">
        <w:t>emarc room,</w:t>
      </w:r>
      <w:r w:rsidR="00353714" w:rsidRPr="00320C0E">
        <w:t xml:space="preserve"> //</w:t>
      </w:r>
      <w:r w:rsidR="006262EF" w:rsidRPr="00320C0E">
        <w:t xml:space="preserve"> telecommunications room</w:t>
      </w:r>
      <w:r w:rsidR="00B34536" w:rsidRPr="00320C0E">
        <w:t xml:space="preserve">, </w:t>
      </w:r>
      <w:r w:rsidR="00B23AAC" w:rsidRPr="00320C0E">
        <w:t>//</w:t>
      </w:r>
      <w:r w:rsidR="006262EF" w:rsidRPr="00320C0E">
        <w:t xml:space="preserve"> </w:t>
      </w:r>
      <w:r w:rsidR="00452F97" w:rsidRPr="00320C0E">
        <w:t>voice (</w:t>
      </w:r>
      <w:r w:rsidR="006262EF" w:rsidRPr="00320C0E">
        <w:t>telephone</w:t>
      </w:r>
      <w:r w:rsidR="00452F97" w:rsidRPr="00320C0E">
        <w:t>)</w:t>
      </w:r>
      <w:r w:rsidR="006262EF" w:rsidRPr="00320C0E">
        <w:t xml:space="preserve"> operators room</w:t>
      </w:r>
      <w:r w:rsidR="00B34536" w:rsidRPr="00320C0E">
        <w:t xml:space="preserve"> </w:t>
      </w:r>
      <w:r w:rsidR="006262EF" w:rsidRPr="00320C0E">
        <w:t xml:space="preserve">// showing </w:t>
      </w:r>
      <w:r w:rsidRPr="00320C0E">
        <w:t>termination cabinet</w:t>
      </w:r>
      <w:r w:rsidR="00B23AAC" w:rsidRPr="00320C0E">
        <w:t>s</w:t>
      </w:r>
      <w:r w:rsidRPr="00320C0E">
        <w:t xml:space="preserve">, each distribution cabinet and </w:t>
      </w:r>
      <w:r w:rsidR="006262EF" w:rsidRPr="00320C0E">
        <w:t>rack,</w:t>
      </w:r>
      <w:r w:rsidRPr="00320C0E">
        <w:t xml:space="preserve"> as each is expected to be installed and configured.</w:t>
      </w:r>
    </w:p>
    <w:p w:rsidR="00ED6B33" w:rsidRPr="00320C0E" w:rsidRDefault="00ED6B33" w:rsidP="00320C0E">
      <w:pPr>
        <w:pStyle w:val="Level2"/>
      </w:pPr>
      <w:r w:rsidRPr="00320C0E">
        <w:t xml:space="preserve">List of test equipment as per </w:t>
      </w:r>
      <w:r w:rsidR="00166DC7" w:rsidRPr="00320C0E">
        <w:t>27 05 11, REQUIREMENTS FOR COMMUNICATIONS INSTALLATIONS.</w:t>
      </w:r>
    </w:p>
    <w:p w:rsidR="00ED6B33" w:rsidRPr="00320C0E" w:rsidRDefault="00ED6B33" w:rsidP="00320C0E">
      <w:pPr>
        <w:pStyle w:val="Level1"/>
      </w:pPr>
      <w:r w:rsidRPr="00320C0E">
        <w:t>Certifications:</w:t>
      </w:r>
    </w:p>
    <w:p w:rsidR="00ED6B33" w:rsidRPr="00320C0E" w:rsidRDefault="00ED6B33" w:rsidP="00320C0E">
      <w:pPr>
        <w:pStyle w:val="Level2"/>
      </w:pPr>
      <w:r w:rsidRPr="00320C0E">
        <w:t xml:space="preserve">Submit written certification from OEM indicating that proposed supervisor of installation and proposed provider of contract maintenance are authorized representatives of OEM. Include individual's </w:t>
      </w:r>
      <w:r w:rsidR="00B34536" w:rsidRPr="00320C0E">
        <w:t>legal</w:t>
      </w:r>
      <w:r w:rsidRPr="00320C0E">
        <w:t xml:space="preserve"> name and address and OEM </w:t>
      </w:r>
      <w:r w:rsidR="00353714" w:rsidRPr="00320C0E">
        <w:t xml:space="preserve">warranty </w:t>
      </w:r>
      <w:r w:rsidRPr="00320C0E">
        <w:t>credentials in the certification.</w:t>
      </w:r>
    </w:p>
    <w:p w:rsidR="00ED6B33" w:rsidRPr="00320C0E" w:rsidRDefault="00ED6B33" w:rsidP="00320C0E">
      <w:pPr>
        <w:pStyle w:val="Level2"/>
      </w:pPr>
      <w:r w:rsidRPr="00320C0E">
        <w:t>Pre</w:t>
      </w:r>
      <w:r w:rsidR="00B23AAC" w:rsidRPr="00320C0E">
        <w:t>-</w:t>
      </w:r>
      <w:r w:rsidRPr="00320C0E">
        <w:t xml:space="preserve">acceptance Certification: </w:t>
      </w:r>
      <w:r w:rsidR="005F0A5F" w:rsidRPr="00320C0E">
        <w:t>S</w:t>
      </w:r>
      <w:r w:rsidR="000E3234" w:rsidRPr="00320C0E">
        <w:t>ubmit</w:t>
      </w:r>
      <w:r w:rsidRPr="00320C0E">
        <w:t xml:space="preserve"> in accordance with test procedure</w:t>
      </w:r>
      <w:r w:rsidR="00DE05A7" w:rsidRPr="00320C0E">
        <w:t>s</w:t>
      </w:r>
      <w:r w:rsidRPr="00320C0E">
        <w:t>.</w:t>
      </w:r>
    </w:p>
    <w:p w:rsidR="00EC7AC2" w:rsidRPr="00320C0E" w:rsidRDefault="00EC7AC2" w:rsidP="00320C0E">
      <w:pPr>
        <w:pStyle w:val="Level2"/>
      </w:pPr>
      <w:r w:rsidRPr="00320C0E">
        <w:t xml:space="preserve">Test system cables and certify to COR before proof of performance testing can be conducted. Identify each cable </w:t>
      </w:r>
      <w:r w:rsidR="0099403A" w:rsidRPr="00320C0E">
        <w:t xml:space="preserve">as labeled </w:t>
      </w:r>
      <w:r w:rsidRPr="00320C0E">
        <w:t>on as-installed drawings.</w:t>
      </w:r>
    </w:p>
    <w:p w:rsidR="008D35B4" w:rsidRPr="00320C0E" w:rsidRDefault="008D35B4" w:rsidP="00320C0E">
      <w:pPr>
        <w:pStyle w:val="Level2"/>
      </w:pPr>
      <w:r w:rsidRPr="00320C0E">
        <w:t xml:space="preserve">Provide current and qualified </w:t>
      </w:r>
      <w:r w:rsidR="00353714" w:rsidRPr="00320C0E">
        <w:t xml:space="preserve">test equipment </w:t>
      </w:r>
      <w:r w:rsidRPr="00320C0E">
        <w:t xml:space="preserve">OEM training certificates and </w:t>
      </w:r>
      <w:r w:rsidR="00353714" w:rsidRPr="00320C0E">
        <w:t xml:space="preserve">product </w:t>
      </w:r>
      <w:r w:rsidRPr="00320C0E">
        <w:t>OEM</w:t>
      </w:r>
      <w:r w:rsidR="00353714" w:rsidRPr="00320C0E">
        <w:t xml:space="preserve"> installation</w:t>
      </w:r>
      <w:r w:rsidRPr="00320C0E">
        <w:t xml:space="preserve"> certification for </w:t>
      </w:r>
      <w:r w:rsidR="001053CF" w:rsidRPr="00320C0E">
        <w:t xml:space="preserve">contractor </w:t>
      </w:r>
      <w:r w:rsidRPr="00320C0E">
        <w:t>installation, maintenance, and supervisor</w:t>
      </w:r>
      <w:r w:rsidR="0067287F" w:rsidRPr="00320C0E">
        <w:t>y</w:t>
      </w:r>
      <w:r w:rsidRPr="00320C0E">
        <w:t xml:space="preserve"> personnel.</w:t>
      </w:r>
    </w:p>
    <w:p w:rsidR="001053CF" w:rsidRPr="00320C0E" w:rsidRDefault="001053CF" w:rsidP="00320C0E">
      <w:pPr>
        <w:pStyle w:val="Level1"/>
      </w:pPr>
      <w:r w:rsidRPr="00320C0E">
        <w:t>Closeout Submittal: Provide document from OEM certifying that each item of equipment installed conforms to OEM published specifications.</w:t>
      </w:r>
    </w:p>
    <w:p w:rsidR="00C23D8A" w:rsidRPr="008D24EB" w:rsidRDefault="00C23D8A" w:rsidP="008D24EB">
      <w:pPr>
        <w:pStyle w:val="ArticleB"/>
      </w:pPr>
      <w:r w:rsidRPr="008D24EB">
        <w:t xml:space="preserve">WARRANTY </w:t>
      </w:r>
    </w:p>
    <w:p w:rsidR="00C83D33" w:rsidRPr="008D24EB" w:rsidRDefault="001053CF" w:rsidP="008D24EB">
      <w:pPr>
        <w:pStyle w:val="Level1"/>
      </w:pPr>
      <w:r w:rsidRPr="008D24EB">
        <w:t>Work subject to terms of Article "Warranty of Construction," FAR clause 52.246-21.</w:t>
      </w:r>
    </w:p>
    <w:p w:rsidR="00ED6B33" w:rsidRPr="008D24EB" w:rsidRDefault="00ED6B33" w:rsidP="008D24EB">
      <w:pPr>
        <w:pStyle w:val="PART"/>
      </w:pPr>
      <w:r w:rsidRPr="008D24EB">
        <w:t>PRODUCTS</w:t>
      </w:r>
    </w:p>
    <w:p w:rsidR="00EA1A5F" w:rsidRPr="002B536C" w:rsidRDefault="00EA1A5F" w:rsidP="002B536C">
      <w:pPr>
        <w:pStyle w:val="SpecNote"/>
      </w:pPr>
      <w:r w:rsidRPr="002B536C">
        <w:lastRenderedPageBreak/>
        <w:t>SPEC WRITER NOTES:</w:t>
      </w:r>
    </w:p>
    <w:p w:rsidR="007421A5" w:rsidRPr="002B536C" w:rsidRDefault="00EA1A5F" w:rsidP="002B536C">
      <w:pPr>
        <w:pStyle w:val="SpecNote"/>
      </w:pPr>
      <w:r w:rsidRPr="002B536C">
        <w:t>1.</w:t>
      </w:r>
      <w:r w:rsidRPr="002B536C">
        <w:tab/>
        <w:t xml:space="preserve">Confer with respective Facility Chiefs of Medical Media, </w:t>
      </w:r>
      <w:r w:rsidR="001C7BB8" w:rsidRPr="002B536C">
        <w:t>OI&amp;T</w:t>
      </w:r>
      <w:r w:rsidRPr="002B536C">
        <w:t xml:space="preserve">, and Engineering Services; plus, technical assistance and approval from VA’s </w:t>
      </w:r>
      <w:r w:rsidR="005B72BA" w:rsidRPr="002B536C">
        <w:t>AHJ SMCS 005OP2H3</w:t>
      </w:r>
      <w:r w:rsidR="00452F97" w:rsidRPr="002B536C">
        <w:t xml:space="preserve"> (202) 461-</w:t>
      </w:r>
      <w:r w:rsidR="00CE3479" w:rsidRPr="002B536C">
        <w:t>5310</w:t>
      </w:r>
      <w:r w:rsidR="005B72BA" w:rsidRPr="002B536C">
        <w:t xml:space="preserve"> in order to select and insert following paragraphs required by system design. At least one or more of these paragraphs must be used to ensure patient data access from each patient location</w:t>
      </w:r>
      <w:r w:rsidR="007421A5" w:rsidRPr="002B536C">
        <w:t>.</w:t>
      </w:r>
    </w:p>
    <w:p w:rsidR="00EA1A5F" w:rsidRPr="002B536C" w:rsidRDefault="007421A5" w:rsidP="002B536C">
      <w:pPr>
        <w:pStyle w:val="SpecNote"/>
      </w:pPr>
      <w:r w:rsidRPr="002B536C">
        <w:t>2.</w:t>
      </w:r>
      <w:r w:rsidRPr="002B536C">
        <w:tab/>
      </w:r>
      <w:r w:rsidR="005F0A5F" w:rsidRPr="002B536C">
        <w:t>Edit between //</w:t>
      </w:r>
      <w:r w:rsidR="00EC7AC2" w:rsidRPr="002B536C">
        <w:t xml:space="preserve">   </w:t>
      </w:r>
      <w:r w:rsidR="005F0A5F" w:rsidRPr="002B536C">
        <w:t>//</w:t>
      </w:r>
      <w:r w:rsidR="00EA1A5F" w:rsidRPr="002B536C">
        <w:t xml:space="preserve"> as required.</w:t>
      </w:r>
    </w:p>
    <w:p w:rsidR="00CA6B71" w:rsidRPr="002B536C" w:rsidRDefault="00CA6B71" w:rsidP="002B536C">
      <w:pPr>
        <w:pStyle w:val="ArticleB"/>
      </w:pPr>
      <w:r w:rsidRPr="002B536C">
        <w:t xml:space="preserve">PERFORMANCE </w:t>
      </w:r>
      <w:r w:rsidR="00B34536" w:rsidRPr="002B536C">
        <w:t>and design criteria</w:t>
      </w:r>
    </w:p>
    <w:p w:rsidR="00EC7AC2" w:rsidRPr="002B536C" w:rsidRDefault="00EC7AC2" w:rsidP="002B536C">
      <w:pPr>
        <w:pStyle w:val="Level1"/>
      </w:pPr>
      <w:r w:rsidRPr="002B536C">
        <w:t>Provide complete system including “punch down” and cross-connector blocks voice and data distribution sub-systems, and associated hardware including telecommunications outlets (TCO); copper and fiber optic distribution cables, connectors, “patch” cables, “break out” devices and equipment cabinets, interface cabinets</w:t>
      </w:r>
      <w:r w:rsidR="0099403A" w:rsidRPr="002B536C">
        <w:t>,</w:t>
      </w:r>
      <w:r w:rsidRPr="002B536C">
        <w:t xml:space="preserve"> and radio relay equipment rack.</w:t>
      </w:r>
    </w:p>
    <w:p w:rsidR="00EC7AC2" w:rsidRPr="002B536C" w:rsidRDefault="00EC7AC2" w:rsidP="002B536C">
      <w:pPr>
        <w:pStyle w:val="Level1"/>
      </w:pPr>
      <w:r w:rsidRPr="002B536C">
        <w:t>Industry Standards:</w:t>
      </w:r>
    </w:p>
    <w:p w:rsidR="00EC7AC2" w:rsidRPr="002B536C" w:rsidRDefault="0099403A" w:rsidP="002B536C">
      <w:pPr>
        <w:pStyle w:val="Level2"/>
      </w:pPr>
      <w:r w:rsidRPr="002B536C">
        <w:t>Cable distribution s</w:t>
      </w:r>
      <w:r w:rsidR="00EC7AC2" w:rsidRPr="002B536C">
        <w:t>ystem</w:t>
      </w:r>
      <w:r w:rsidRPr="002B536C">
        <w:t>s</w:t>
      </w:r>
      <w:r w:rsidR="00EC7AC2" w:rsidRPr="002B536C">
        <w:t xml:space="preserve"> </w:t>
      </w:r>
      <w:r w:rsidRPr="002B536C">
        <w:t>provided under this section are</w:t>
      </w:r>
      <w:r w:rsidR="00EC7AC2" w:rsidRPr="002B536C">
        <w:t xml:space="preserve"> connected to systems identified as critical care performing life support functions.</w:t>
      </w:r>
    </w:p>
    <w:p w:rsidR="00EC7AC2" w:rsidRPr="002B536C" w:rsidRDefault="00EC7AC2" w:rsidP="002B536C">
      <w:pPr>
        <w:pStyle w:val="Level2"/>
      </w:pPr>
      <w:r w:rsidRPr="002B536C">
        <w:t xml:space="preserve">Conform to National and Local Life Safety Codes (whichever are more stringent), NFPA, NEC, this </w:t>
      </w:r>
      <w:r w:rsidR="0099403A" w:rsidRPr="002B536C">
        <w:t>section</w:t>
      </w:r>
      <w:r w:rsidRPr="002B536C">
        <w:t>, Joint Commission Life Safety Accreditation requirements, and OEM recommendations, instructions, and guidelines.</w:t>
      </w:r>
    </w:p>
    <w:p w:rsidR="0099403A" w:rsidRPr="002B536C" w:rsidRDefault="00EC7AC2" w:rsidP="002B536C">
      <w:pPr>
        <w:pStyle w:val="Level2"/>
      </w:pPr>
      <w:r w:rsidRPr="002B536C">
        <w:t xml:space="preserve">Provide supplies and materials listed by a nationally recognized testing laboratory where such standards </w:t>
      </w:r>
      <w:r w:rsidR="0099403A" w:rsidRPr="002B536C">
        <w:t>are</w:t>
      </w:r>
      <w:r w:rsidRPr="002B536C">
        <w:t xml:space="preserve"> established for supplies, materials or equipment.</w:t>
      </w:r>
    </w:p>
    <w:p w:rsidR="00EC7AC2" w:rsidRPr="002B536C" w:rsidRDefault="00EC7AC2" w:rsidP="002B536C">
      <w:pPr>
        <w:pStyle w:val="Level2"/>
      </w:pPr>
      <w:r w:rsidRPr="002B536C">
        <w:t xml:space="preserve">Refer to </w:t>
      </w:r>
      <w:r w:rsidR="00353714" w:rsidRPr="002B536C">
        <w:t xml:space="preserve">industry standards and </w:t>
      </w:r>
      <w:r w:rsidRPr="002B536C">
        <w:t>minimum requirements of Section 27 05 11, REQUIREMENTS FOR COMMUNICATIONS INSTALLATIONS and guidelines listed.</w:t>
      </w:r>
    </w:p>
    <w:p w:rsidR="00EC7AC2" w:rsidRDefault="00353714" w:rsidP="002B536C">
      <w:pPr>
        <w:pStyle w:val="Level2"/>
      </w:pPr>
      <w:r w:rsidRPr="002B536C">
        <w:t xml:space="preserve">Active </w:t>
      </w:r>
      <w:r w:rsidR="00EC7AC2" w:rsidRPr="002B536C">
        <w:t>and passive equipment required by system design and approved technical submittal</w:t>
      </w:r>
      <w:r w:rsidR="0099403A" w:rsidRPr="002B536C">
        <w:t>;</w:t>
      </w:r>
      <w:r w:rsidR="00EC7AC2" w:rsidRPr="002B536C">
        <w:t xml:space="preserve"> must conform to each UL standard in effect for equipment, </w:t>
      </w:r>
      <w:r w:rsidR="0099403A" w:rsidRPr="002B536C">
        <w:t>when</w:t>
      </w:r>
      <w:r w:rsidR="00EC7AC2" w:rsidRPr="002B536C">
        <w:t xml:space="preserve"> technical submittal </w:t>
      </w:r>
      <w:r w:rsidR="00774011" w:rsidRPr="002B536C">
        <w:t>was reviewed and approved by Government</w:t>
      </w:r>
      <w:r w:rsidR="00C90D68" w:rsidRPr="002B536C">
        <w:t xml:space="preserve"> </w:t>
      </w:r>
      <w:r w:rsidR="00EC7AC2" w:rsidRPr="002B536C">
        <w:t xml:space="preserve">or date when COR </w:t>
      </w:r>
      <w:r w:rsidR="00532C97" w:rsidRPr="002B536C">
        <w:t xml:space="preserve">accepted </w:t>
      </w:r>
      <w:r w:rsidR="00EC7AC2" w:rsidRPr="002B536C">
        <w:t xml:space="preserve">system equipment to be replaced. Where a UL standard is in existence for equipment to be used in completion of this contract, equipment must bear approved </w:t>
      </w:r>
      <w:r w:rsidR="007B6B3C" w:rsidRPr="002B536C">
        <w:t>NRTL</w:t>
      </w:r>
      <w:r w:rsidR="00EC7AC2" w:rsidRPr="002B536C">
        <w:t xml:space="preserve"> label.</w:t>
      </w:r>
    </w:p>
    <w:p w:rsidR="006C2AC0" w:rsidRPr="002B536C" w:rsidRDefault="006C2AC0" w:rsidP="006C2AC0">
      <w:pPr>
        <w:pStyle w:val="Level2"/>
        <w:numPr>
          <w:ilvl w:val="0"/>
          <w:numId w:val="0"/>
        </w:numPr>
        <w:ind w:left="1080"/>
      </w:pPr>
    </w:p>
    <w:p w:rsidR="0099403A" w:rsidRPr="00F01DA2" w:rsidRDefault="0099403A" w:rsidP="00F01DA2">
      <w:pPr>
        <w:pStyle w:val="SpecNote"/>
      </w:pPr>
      <w:r w:rsidRPr="00F01DA2">
        <w:t>SPEC WRITER NOTE:</w:t>
      </w:r>
    </w:p>
    <w:p w:rsidR="0099403A" w:rsidRPr="00F01DA2" w:rsidRDefault="0099403A" w:rsidP="00F01DA2">
      <w:pPr>
        <w:pStyle w:val="SpecNote"/>
      </w:pPr>
      <w:r w:rsidRPr="00F01DA2">
        <w:t>1.</w:t>
      </w:r>
      <w:r w:rsidRPr="00F01DA2">
        <w:tab/>
        <w:t>On a case by case basis, Category 6A for specialized powered systems must be accepted by SMCS 005OP2H3, (202) 461-5310, OI&amp;T and FMS Services and COR Telecommunication Service.</w:t>
      </w:r>
    </w:p>
    <w:p w:rsidR="0099403A" w:rsidRPr="00F01DA2" w:rsidRDefault="0099403A" w:rsidP="00F01DA2">
      <w:pPr>
        <w:pStyle w:val="Level1"/>
      </w:pPr>
      <w:r w:rsidRPr="00F01DA2">
        <w:t xml:space="preserve">System Performance: </w:t>
      </w:r>
      <w:r w:rsidR="00D51EF5" w:rsidRPr="00F01DA2">
        <w:t>P</w:t>
      </w:r>
      <w:r w:rsidRPr="00F01DA2">
        <w:t xml:space="preserve">rovide </w:t>
      </w:r>
      <w:r w:rsidR="00353714" w:rsidRPr="00F01DA2">
        <w:t xml:space="preserve">complete </w:t>
      </w:r>
      <w:r w:rsidRPr="00F01DA2">
        <w:t xml:space="preserve">system to </w:t>
      </w:r>
      <w:r w:rsidR="00353714" w:rsidRPr="00F01DA2">
        <w:t>meet or exceed TIA</w:t>
      </w:r>
      <w:r w:rsidRPr="00F01DA2">
        <w:t xml:space="preserve"> Category 5E // 6 // or on a case by case basis Category 6A for specialized powered systems</w:t>
      </w:r>
      <w:r w:rsidR="00353714" w:rsidRPr="00F01DA2">
        <w:t>’</w:t>
      </w:r>
      <w:r w:rsidR="007B6B3C" w:rsidRPr="00F01DA2">
        <w:t xml:space="preserve"> //</w:t>
      </w:r>
      <w:r w:rsidR="00353714" w:rsidRPr="00F01DA2">
        <w:t xml:space="preserve"> requirements</w:t>
      </w:r>
      <w:r w:rsidRPr="00F01DA2">
        <w:t>.</w:t>
      </w:r>
    </w:p>
    <w:p w:rsidR="00EA1A5F" w:rsidRPr="00F01DA2" w:rsidRDefault="00B6049A" w:rsidP="00F01DA2">
      <w:pPr>
        <w:pStyle w:val="Level1"/>
      </w:pPr>
      <w:r w:rsidRPr="00F01DA2">
        <w:t>P</w:t>
      </w:r>
      <w:r w:rsidR="00EA1A5F" w:rsidRPr="00F01DA2">
        <w:t>rovide continuous inter</w:t>
      </w:r>
      <w:r w:rsidR="00312F51" w:rsidRPr="00F01DA2">
        <w:t>-</w:t>
      </w:r>
      <w:r w:rsidR="007421A5" w:rsidRPr="00F01DA2">
        <w:t xml:space="preserve"> </w:t>
      </w:r>
      <w:r w:rsidR="00EA1A5F" w:rsidRPr="00F01DA2">
        <w:t>and/or intra-</w:t>
      </w:r>
      <w:r w:rsidR="00C90D68" w:rsidRPr="00F01DA2">
        <w:t>f</w:t>
      </w:r>
      <w:r w:rsidR="00EA1A5F" w:rsidRPr="00F01DA2">
        <w:t>acility voice</w:t>
      </w:r>
      <w:r w:rsidRPr="00F01DA2">
        <w:t>, data</w:t>
      </w:r>
      <w:r w:rsidR="00EA1A5F" w:rsidRPr="00F01DA2">
        <w:t xml:space="preserve">, </w:t>
      </w:r>
      <w:r w:rsidR="00B848D0" w:rsidRPr="00F01DA2">
        <w:t>and analog</w:t>
      </w:r>
      <w:r w:rsidR="00472913" w:rsidRPr="00F01DA2">
        <w:t xml:space="preserve"> </w:t>
      </w:r>
      <w:r w:rsidR="00EA1A5F" w:rsidRPr="00F01DA2">
        <w:t>service</w:t>
      </w:r>
      <w:r w:rsidR="00D51EF5" w:rsidRPr="00F01DA2">
        <w:t>.</w:t>
      </w:r>
    </w:p>
    <w:p w:rsidR="00B6049A" w:rsidRPr="00F01DA2" w:rsidRDefault="00756215" w:rsidP="00F01DA2">
      <w:pPr>
        <w:pStyle w:val="Level2"/>
      </w:pPr>
      <w:r w:rsidRPr="00F01DA2">
        <w:t>Provide</w:t>
      </w:r>
      <w:r w:rsidR="00EA1A5F" w:rsidRPr="00F01DA2">
        <w:t xml:space="preserve"> voice and data cable distribution system based on a physical “Star</w:t>
      </w:r>
      <w:r w:rsidR="00192C2B" w:rsidRPr="00F01DA2">
        <w:t>" topology.</w:t>
      </w:r>
    </w:p>
    <w:p w:rsidR="00D51EF5" w:rsidRPr="00F01DA2" w:rsidRDefault="00B848D0" w:rsidP="00F01DA2">
      <w:pPr>
        <w:pStyle w:val="Level2"/>
      </w:pPr>
      <w:r w:rsidRPr="00F01DA2">
        <w:t xml:space="preserve">Provide </w:t>
      </w:r>
      <w:r w:rsidR="00B6049A" w:rsidRPr="00F01DA2">
        <w:t>separate cable</w:t>
      </w:r>
      <w:r w:rsidRPr="00F01DA2">
        <w:t xml:space="preserve"> distribution system </w:t>
      </w:r>
      <w:r w:rsidR="00702D6C" w:rsidRPr="00F01DA2">
        <w:t>for emergency</w:t>
      </w:r>
      <w:r w:rsidRPr="00F01DA2">
        <w:t>, safety and protection systems (i</w:t>
      </w:r>
      <w:r w:rsidR="00312F51" w:rsidRPr="00F01DA2">
        <w:t>.</w:t>
      </w:r>
      <w:r w:rsidRPr="00F01DA2">
        <w:t>e</w:t>
      </w:r>
      <w:r w:rsidR="00312F51" w:rsidRPr="00F01DA2">
        <w:t>.</w:t>
      </w:r>
      <w:r w:rsidRPr="00F01DA2">
        <w:t xml:space="preserve"> emergency bypass phones</w:t>
      </w:r>
      <w:r w:rsidR="00555A0F" w:rsidRPr="00F01DA2">
        <w:t>;</w:t>
      </w:r>
      <w:r w:rsidRPr="00F01DA2">
        <w:t xml:space="preserve"> police </w:t>
      </w:r>
      <w:r w:rsidR="00555A0F" w:rsidRPr="00F01DA2">
        <w:t>emergency voice communicat</w:t>
      </w:r>
      <w:r w:rsidR="000F6428" w:rsidRPr="00F01DA2">
        <w:t>i</w:t>
      </w:r>
      <w:r w:rsidR="00555A0F" w:rsidRPr="00F01DA2">
        <w:t>ons f</w:t>
      </w:r>
      <w:r w:rsidR="000F6428" w:rsidRPr="00F01DA2">
        <w:t>r</w:t>
      </w:r>
      <w:r w:rsidR="00555A0F" w:rsidRPr="00F01DA2">
        <w:t xml:space="preserve">om parking lots and </w:t>
      </w:r>
      <w:r w:rsidR="00702D6C" w:rsidRPr="00F01DA2">
        <w:t xml:space="preserve">stairwells </w:t>
      </w:r>
      <w:r w:rsidR="00312F51" w:rsidRPr="00F01DA2">
        <w:t xml:space="preserve">personal protection, duress alarms and annunciation systems; </w:t>
      </w:r>
      <w:r w:rsidR="00F8008A" w:rsidRPr="00F01DA2">
        <w:t>etc.</w:t>
      </w:r>
      <w:r w:rsidR="00D51EF5" w:rsidRPr="00F01DA2">
        <w:t>)</w:t>
      </w:r>
    </w:p>
    <w:p w:rsidR="00EA1A5F" w:rsidRPr="00F01DA2" w:rsidRDefault="00F8008A" w:rsidP="00F01DA2">
      <w:pPr>
        <w:pStyle w:val="Level2"/>
      </w:pPr>
      <w:r w:rsidRPr="00F01DA2">
        <w:t xml:space="preserve">Contact SMCS 005OP2H3 </w:t>
      </w:r>
      <w:r w:rsidR="005F0A5F" w:rsidRPr="00F01DA2">
        <w:t>(</w:t>
      </w:r>
      <w:r w:rsidRPr="00F01DA2">
        <w:t>202-462-</w:t>
      </w:r>
      <w:r w:rsidR="00CE3479" w:rsidRPr="00F01DA2">
        <w:t>5310</w:t>
      </w:r>
      <w:r w:rsidR="005F0A5F" w:rsidRPr="00F01DA2">
        <w:t>)</w:t>
      </w:r>
      <w:r w:rsidRPr="00F01DA2">
        <w:t xml:space="preserve"> for specific technical assistance and approvals</w:t>
      </w:r>
      <w:r w:rsidR="00EA1A5F" w:rsidRPr="00F01DA2">
        <w:t>.</w:t>
      </w:r>
    </w:p>
    <w:p w:rsidR="00EA1A5F" w:rsidRPr="00F01DA2" w:rsidRDefault="00EA1A5F" w:rsidP="00F01DA2">
      <w:pPr>
        <w:pStyle w:val="Level1"/>
      </w:pPr>
      <w:r w:rsidRPr="00F01DA2">
        <w:t xml:space="preserve">Specific Subsystem Requirements: </w:t>
      </w:r>
      <w:r w:rsidR="00353714" w:rsidRPr="00F01DA2">
        <w:t>Provide products necessary for a</w:t>
      </w:r>
      <w:r w:rsidRPr="00F01DA2">
        <w:t xml:space="preserve"> complete and functional voice</w:t>
      </w:r>
      <w:r w:rsidR="00F17FFA" w:rsidRPr="00F01DA2">
        <w:t>, data</w:t>
      </w:r>
      <w:r w:rsidR="00D46DF4" w:rsidRPr="00F01DA2">
        <w:t xml:space="preserve">, </w:t>
      </w:r>
      <w:r w:rsidR="00F17FFA" w:rsidRPr="00F01DA2">
        <w:t xml:space="preserve">analog and </w:t>
      </w:r>
      <w:r w:rsidR="00D46DF4" w:rsidRPr="00F01DA2">
        <w:t>video</w:t>
      </w:r>
      <w:r w:rsidRPr="00F01DA2">
        <w:t>tele</w:t>
      </w:r>
      <w:r w:rsidR="00B6049A" w:rsidRPr="00F01DA2">
        <w:t xml:space="preserve"> </w:t>
      </w:r>
      <w:r w:rsidRPr="00F01DA2">
        <w:t>communications cabling system</w:t>
      </w:r>
      <w:r w:rsidR="00D51EF5" w:rsidRPr="00F01DA2">
        <w:t>, including</w:t>
      </w:r>
      <w:r w:rsidRPr="00F01DA2">
        <w:t xml:space="preserve"> </w:t>
      </w:r>
      <w:r w:rsidR="00D46DF4" w:rsidRPr="00F01DA2">
        <w:t>backbone</w:t>
      </w:r>
      <w:r w:rsidRPr="00F01DA2">
        <w:t xml:space="preserve"> cabling system</w:t>
      </w:r>
      <w:r w:rsidR="00B6049A" w:rsidRPr="00F01DA2">
        <w:t>, patch</w:t>
      </w:r>
      <w:r w:rsidR="00D46DF4" w:rsidRPr="00F01DA2">
        <w:t xml:space="preserve"> panels and </w:t>
      </w:r>
      <w:r w:rsidRPr="00F01DA2">
        <w:t>cross-connection</w:t>
      </w:r>
      <w:r w:rsidR="00D46DF4" w:rsidRPr="00F01DA2">
        <w:t xml:space="preserve">s, horizontal cabling systems, </w:t>
      </w:r>
      <w:r w:rsidRPr="00F01DA2">
        <w:t>jacks</w:t>
      </w:r>
      <w:r w:rsidR="00D46DF4" w:rsidRPr="00F01DA2">
        <w:t>, faceplates</w:t>
      </w:r>
      <w:r w:rsidRPr="00F01DA2">
        <w:t xml:space="preserve">, </w:t>
      </w:r>
      <w:r w:rsidR="00D46DF4" w:rsidRPr="00F01DA2">
        <w:t>and patch cords</w:t>
      </w:r>
      <w:r w:rsidRPr="00F01DA2">
        <w:t>.</w:t>
      </w:r>
    </w:p>
    <w:p w:rsidR="00E32146" w:rsidRPr="00F01DA2" w:rsidRDefault="001F16F2" w:rsidP="00F01DA2">
      <w:pPr>
        <w:pStyle w:val="Level1"/>
      </w:pPr>
      <w:r w:rsidRPr="00F01DA2">
        <w:t xml:space="preserve">Coordinate </w:t>
      </w:r>
      <w:r w:rsidR="00E32146" w:rsidRPr="00F01DA2">
        <w:t>size and type of conduit</w:t>
      </w:r>
      <w:r w:rsidRPr="00F01DA2">
        <w:t xml:space="preserve">, pathways and firestopping for </w:t>
      </w:r>
      <w:r w:rsidR="00353714" w:rsidRPr="00F01DA2">
        <w:t xml:space="preserve">maximum </w:t>
      </w:r>
      <w:r w:rsidRPr="00F01DA2">
        <w:t>40</w:t>
      </w:r>
      <w:r w:rsidR="00312F51" w:rsidRPr="00F01DA2">
        <w:t xml:space="preserve"> percent</w:t>
      </w:r>
      <w:r w:rsidRPr="00F01DA2">
        <w:t xml:space="preserve"> cable fill with </w:t>
      </w:r>
      <w:r w:rsidR="00E32146" w:rsidRPr="00F01DA2">
        <w:t>subcontractor</w:t>
      </w:r>
      <w:r w:rsidRPr="00F01DA2">
        <w:t>s</w:t>
      </w:r>
      <w:r w:rsidR="00E32146" w:rsidRPr="00F01DA2">
        <w:t>.</w:t>
      </w:r>
    </w:p>
    <w:p w:rsidR="00E32146" w:rsidRPr="00F01DA2" w:rsidRDefault="00B6049A" w:rsidP="00F01DA2">
      <w:pPr>
        <w:pStyle w:val="Level1"/>
      </w:pPr>
      <w:r w:rsidRPr="00F01DA2">
        <w:t>Terminate</w:t>
      </w:r>
      <w:r w:rsidR="001F16F2" w:rsidRPr="00F01DA2">
        <w:t xml:space="preserve"> </w:t>
      </w:r>
      <w:r w:rsidR="00312F51" w:rsidRPr="00F01DA2">
        <w:t>a</w:t>
      </w:r>
      <w:r w:rsidR="00E32146" w:rsidRPr="00F01DA2">
        <w:t>ll interconnecting twisted pair</w:t>
      </w:r>
      <w:r w:rsidR="00F17FFA" w:rsidRPr="00F01DA2">
        <w:t xml:space="preserve">, </w:t>
      </w:r>
      <w:r w:rsidR="00E32146" w:rsidRPr="00F01DA2">
        <w:t>fiber-optic</w:t>
      </w:r>
      <w:r w:rsidR="00F17FFA" w:rsidRPr="00F01DA2">
        <w:t xml:space="preserve"> or </w:t>
      </w:r>
      <w:r w:rsidR="00312F51" w:rsidRPr="00F01DA2">
        <w:t>coaxial</w:t>
      </w:r>
      <w:r w:rsidR="00E32146" w:rsidRPr="00F01DA2">
        <w:t xml:space="preserve"> </w:t>
      </w:r>
      <w:r w:rsidR="00756215" w:rsidRPr="00F01DA2">
        <w:t xml:space="preserve">cables </w:t>
      </w:r>
      <w:r w:rsidR="00E32146" w:rsidRPr="00F01DA2">
        <w:t xml:space="preserve">on </w:t>
      </w:r>
      <w:r w:rsidR="001F16F2" w:rsidRPr="00F01DA2">
        <w:t>patch panels or</w:t>
      </w:r>
      <w:r w:rsidR="00E32146" w:rsidRPr="00F01DA2">
        <w:t xml:space="preserve"> punch blocks</w:t>
      </w:r>
      <w:r w:rsidR="001F16F2" w:rsidRPr="00F01DA2">
        <w:t>.</w:t>
      </w:r>
      <w:r w:rsidR="00E32146" w:rsidRPr="00F01DA2">
        <w:t xml:space="preserve"> </w:t>
      </w:r>
      <w:r w:rsidR="001F16F2" w:rsidRPr="00F01DA2">
        <w:t xml:space="preserve">Terminate </w:t>
      </w:r>
      <w:r w:rsidR="00E32146" w:rsidRPr="00F01DA2">
        <w:t xml:space="preserve">unused </w:t>
      </w:r>
      <w:r w:rsidR="001F16F2" w:rsidRPr="00F01DA2">
        <w:t>or spare conductors and fiber strands</w:t>
      </w:r>
      <w:r w:rsidR="00E32146" w:rsidRPr="00F01DA2">
        <w:t>.</w:t>
      </w:r>
      <w:r w:rsidR="001F16F2" w:rsidRPr="00F01DA2">
        <w:t xml:space="preserve"> Do</w:t>
      </w:r>
      <w:r w:rsidR="00E32146" w:rsidRPr="00F01DA2">
        <w:t xml:space="preserve"> not leave unused or spare twisted pair wire, fiber-optic</w:t>
      </w:r>
      <w:r w:rsidR="00F17FFA" w:rsidRPr="00F01DA2">
        <w:t xml:space="preserve"> or coaxial </w:t>
      </w:r>
      <w:r w:rsidR="00E32146" w:rsidRPr="00F01DA2">
        <w:t>cable unterminated, unconnected, loose or unsecured.</w:t>
      </w:r>
    </w:p>
    <w:p w:rsidR="00E32146" w:rsidRPr="00F01DA2" w:rsidRDefault="00E32146" w:rsidP="00F01DA2">
      <w:pPr>
        <w:pStyle w:val="Level1"/>
      </w:pPr>
      <w:r w:rsidRPr="00F01DA2">
        <w:t xml:space="preserve">Color code distribution wiring to conform to </w:t>
      </w:r>
      <w:r w:rsidR="001C7BB8" w:rsidRPr="00F01DA2">
        <w:t>ANSI/</w:t>
      </w:r>
      <w:r w:rsidRPr="00F01DA2">
        <w:t>TIA</w:t>
      </w:r>
      <w:r w:rsidR="001F16F2" w:rsidRPr="00F01DA2">
        <w:t xml:space="preserve"> 606-B</w:t>
      </w:r>
      <w:r w:rsidRPr="00F01DA2">
        <w:t xml:space="preserve"> and </w:t>
      </w:r>
      <w:r w:rsidR="00C90D68" w:rsidRPr="00F01DA2">
        <w:t>construction</w:t>
      </w:r>
      <w:r w:rsidRPr="00F01DA2">
        <w:t xml:space="preserve"> document</w:t>
      </w:r>
      <w:r w:rsidR="00312F51" w:rsidRPr="00F01DA2">
        <w:t>s</w:t>
      </w:r>
      <w:r w:rsidRPr="00F01DA2">
        <w:t xml:space="preserve">, </w:t>
      </w:r>
      <w:r w:rsidR="00B6049A" w:rsidRPr="00F01DA2">
        <w:t>whichever</w:t>
      </w:r>
      <w:r w:rsidRPr="00F01DA2">
        <w:t xml:space="preserve"> is more stringent. </w:t>
      </w:r>
      <w:r w:rsidR="00D51EF5" w:rsidRPr="00F01DA2">
        <w:t xml:space="preserve">Label </w:t>
      </w:r>
      <w:r w:rsidRPr="00F01DA2">
        <w:t xml:space="preserve">all equipment, conduit, enclosures, </w:t>
      </w:r>
      <w:r w:rsidR="001F16F2" w:rsidRPr="00F01DA2">
        <w:t>jacks</w:t>
      </w:r>
      <w:r w:rsidRPr="00F01DA2">
        <w:t xml:space="preserve">, and cables </w:t>
      </w:r>
      <w:r w:rsidR="007F5B88" w:rsidRPr="00F01DA2">
        <w:t>on</w:t>
      </w:r>
      <w:r w:rsidRPr="00F01DA2">
        <w:t xml:space="preserve"> record drawings, to facilitat</w:t>
      </w:r>
      <w:r w:rsidR="00B02D2E" w:rsidRPr="00F01DA2">
        <w:t>e installation and maintenance.</w:t>
      </w:r>
    </w:p>
    <w:p w:rsidR="00077078" w:rsidRPr="00F01DA2" w:rsidRDefault="00312F51" w:rsidP="00F01DA2">
      <w:pPr>
        <w:pStyle w:val="Level1"/>
      </w:pPr>
      <w:r w:rsidRPr="00F01DA2">
        <w:t xml:space="preserve">In addition to requirements in Section </w:t>
      </w:r>
      <w:r w:rsidR="000F6428" w:rsidRPr="00F01DA2">
        <w:t>27 05 11,</w:t>
      </w:r>
      <w:r w:rsidRPr="00F01DA2">
        <w:t xml:space="preserve"> REQUIREMENTS FOR COMMUNICATION INSTALLATIONS, </w:t>
      </w:r>
      <w:r w:rsidR="005F0A5F" w:rsidRPr="00F01DA2">
        <w:t>provide</w:t>
      </w:r>
      <w:r w:rsidR="001F16F2" w:rsidRPr="00F01DA2">
        <w:t xml:space="preserve"> stainless steel </w:t>
      </w:r>
      <w:r w:rsidR="00077078" w:rsidRPr="00F01DA2">
        <w:t>faceplates</w:t>
      </w:r>
      <w:r w:rsidR="001F16F2" w:rsidRPr="00F01DA2">
        <w:t xml:space="preserve"> with plastic covers over labels</w:t>
      </w:r>
      <w:r w:rsidR="00077078" w:rsidRPr="00F01DA2">
        <w:t>.</w:t>
      </w:r>
    </w:p>
    <w:p w:rsidR="00ED6B33" w:rsidRDefault="00ED6B33" w:rsidP="00F01DA2">
      <w:pPr>
        <w:pStyle w:val="ArticleB"/>
      </w:pPr>
      <w:r w:rsidRPr="00F01DA2">
        <w:t>EQUIPMENT AND MATERIALS</w:t>
      </w:r>
    </w:p>
    <w:p w:rsidR="00F01DA2" w:rsidRPr="00F01DA2" w:rsidRDefault="00F01DA2" w:rsidP="00F01DA2">
      <w:pPr>
        <w:pStyle w:val="Level1"/>
        <w:numPr>
          <w:ilvl w:val="0"/>
          <w:numId w:val="0"/>
        </w:numPr>
        <w:ind w:left="720"/>
      </w:pPr>
    </w:p>
    <w:p w:rsidR="00725774" w:rsidRPr="00730F10" w:rsidRDefault="00ED6B33" w:rsidP="00730F10">
      <w:pPr>
        <w:pStyle w:val="SpecNote"/>
      </w:pPr>
      <w:r w:rsidRPr="00730F10">
        <w:t>SPEC WRITER NOTE</w:t>
      </w:r>
      <w:r w:rsidR="00725774" w:rsidRPr="00730F10">
        <w:t>S:</w:t>
      </w:r>
    </w:p>
    <w:p w:rsidR="000F6428" w:rsidRPr="00730F10" w:rsidRDefault="00725774" w:rsidP="00730F10">
      <w:pPr>
        <w:pStyle w:val="SpecNote"/>
      </w:pPr>
      <w:r w:rsidRPr="00730F10">
        <w:t>1.</w:t>
      </w:r>
      <w:r w:rsidRPr="00730F10">
        <w:tab/>
      </w:r>
      <w:r w:rsidR="005B72BA" w:rsidRPr="00730F10">
        <w:t>Confer with respective Facility Chiefs of Medical Media, OI&amp;T, and Engineering Services; plus, technical assistance and approval from VA’s SMCS 005OP2H3(202) 461-</w:t>
      </w:r>
      <w:r w:rsidR="00CE3479" w:rsidRPr="00730F10">
        <w:t>5310</w:t>
      </w:r>
      <w:r w:rsidR="005B72BA" w:rsidRPr="00730F10">
        <w:t xml:space="preserve"> in order to select and insert following paragraph) required by system design.</w:t>
      </w:r>
    </w:p>
    <w:p w:rsidR="007421A5" w:rsidRPr="00730F10" w:rsidRDefault="0054788F" w:rsidP="00730F10">
      <w:pPr>
        <w:pStyle w:val="SpecNote"/>
      </w:pPr>
      <w:r w:rsidRPr="00730F10">
        <w:t>2.</w:t>
      </w:r>
      <w:r w:rsidRPr="00730F10">
        <w:tab/>
      </w:r>
      <w:r w:rsidR="00ED6B33" w:rsidRPr="00730F10">
        <w:t xml:space="preserve">At least one or more of these paragraphs must be used to ensure patient data access </w:t>
      </w:r>
      <w:r w:rsidR="00B02D2E" w:rsidRPr="00730F10">
        <w:t>from each patient bed location.</w:t>
      </w:r>
    </w:p>
    <w:p w:rsidR="00ED6B33" w:rsidRPr="00730F10" w:rsidRDefault="007421A5" w:rsidP="00730F10">
      <w:pPr>
        <w:pStyle w:val="SpecNote"/>
      </w:pPr>
      <w:r w:rsidRPr="00730F10">
        <w:t>3.</w:t>
      </w:r>
      <w:r w:rsidRPr="00730F10">
        <w:tab/>
      </w:r>
      <w:r w:rsidR="00ED6B33" w:rsidRPr="00730F10">
        <w:t>Edit between //</w:t>
      </w:r>
      <w:r w:rsidR="00EC7AC2" w:rsidRPr="00730F10">
        <w:t xml:space="preserve">   </w:t>
      </w:r>
      <w:r w:rsidR="00ED6B33" w:rsidRPr="00730F10">
        <w:t>// as required.</w:t>
      </w:r>
    </w:p>
    <w:p w:rsidR="00ED6B33" w:rsidRPr="00730F10" w:rsidRDefault="00D51EF5" w:rsidP="00730F10">
      <w:pPr>
        <w:pStyle w:val="Level1"/>
      </w:pPr>
      <w:r w:rsidRPr="00730F10">
        <w:t xml:space="preserve">Where </w:t>
      </w:r>
      <w:r w:rsidR="00C90D68" w:rsidRPr="00730F10">
        <w:t>s</w:t>
      </w:r>
      <w:r w:rsidR="00ED6B33" w:rsidRPr="00730F10">
        <w:t xml:space="preserve">ystem connects to an existing or future </w:t>
      </w:r>
      <w:r w:rsidR="00452F97" w:rsidRPr="00730F10">
        <w:t>voice (</w:t>
      </w:r>
      <w:r w:rsidR="00ED6B33" w:rsidRPr="00730F10">
        <w:t>telephone</w:t>
      </w:r>
      <w:r w:rsidR="00452F97" w:rsidRPr="00730F10">
        <w:t>)</w:t>
      </w:r>
      <w:r w:rsidR="00ED6B33" w:rsidRPr="00730F10">
        <w:t xml:space="preserve"> system, refer to Section 27 31 00, VOICE COMMUNICATIONS SWITCHING AND ROUTING EQUIPMENT // </w:t>
      </w:r>
      <w:r w:rsidR="00312F51" w:rsidRPr="00730F10">
        <w:t>or</w:t>
      </w:r>
      <w:r w:rsidR="00ED6B33" w:rsidRPr="00730F10">
        <w:t xml:space="preserve"> Section 27 31 31, VOICE COMMUNICATIONS SWITCHING AND ROUTING EQUIPMENT - EXTENSION // for specific </w:t>
      </w:r>
      <w:r w:rsidR="00452F97" w:rsidRPr="00730F10">
        <w:t>voice (</w:t>
      </w:r>
      <w:r w:rsidR="00ED6B33" w:rsidRPr="00730F10">
        <w:t>telephone</w:t>
      </w:r>
      <w:r w:rsidR="00452F97" w:rsidRPr="00730F10">
        <w:t>)</w:t>
      </w:r>
      <w:r w:rsidR="00ED6B33" w:rsidRPr="00730F10">
        <w:t xml:space="preserve"> equipment and system operational performance standards.</w:t>
      </w:r>
    </w:p>
    <w:p w:rsidR="00ED6B33" w:rsidRPr="00730F10" w:rsidRDefault="00ED6B33" w:rsidP="00730F10">
      <w:pPr>
        <w:pStyle w:val="Level1"/>
      </w:pPr>
      <w:r w:rsidRPr="00730F10">
        <w:t>Cable Systems - Twisted Pair</w:t>
      </w:r>
      <w:r w:rsidR="0034775A" w:rsidRPr="00730F10">
        <w:t xml:space="preserve">, </w:t>
      </w:r>
      <w:r w:rsidRPr="00730F10">
        <w:t>Fiber optic</w:t>
      </w:r>
      <w:r w:rsidR="0034775A" w:rsidRPr="00730F10">
        <w:t>, Coaxial and Analog</w:t>
      </w:r>
      <w:r w:rsidR="00312F51" w:rsidRPr="00730F10">
        <w:t>:</w:t>
      </w:r>
    </w:p>
    <w:p w:rsidR="00ED6B33" w:rsidRPr="00B913CE" w:rsidRDefault="00ED6B33" w:rsidP="00B913CE">
      <w:pPr>
        <w:pStyle w:val="Level2"/>
      </w:pPr>
      <w:r w:rsidRPr="00B913CE">
        <w:t>General:</w:t>
      </w:r>
    </w:p>
    <w:p w:rsidR="000C60F6" w:rsidRPr="00B913CE" w:rsidRDefault="005F0A5F" w:rsidP="00B913CE">
      <w:pPr>
        <w:pStyle w:val="Level3"/>
      </w:pPr>
      <w:r w:rsidRPr="00B913CE">
        <w:t>Provide</w:t>
      </w:r>
      <w:r w:rsidR="000C60F6" w:rsidRPr="00B913CE">
        <w:t xml:space="preserve"> </w:t>
      </w:r>
      <w:r w:rsidR="00312F51" w:rsidRPr="00B913CE">
        <w:t>c</w:t>
      </w:r>
      <w:r w:rsidR="00ED6B33" w:rsidRPr="00B913CE">
        <w:t xml:space="preserve">able (i.e. backbone, outside plant, and </w:t>
      </w:r>
      <w:r w:rsidR="000C60F6" w:rsidRPr="00B913CE">
        <w:t>horizontal</w:t>
      </w:r>
      <w:r w:rsidR="00ED6B33" w:rsidRPr="00B913CE">
        <w:t xml:space="preserve"> cabling) conform</w:t>
      </w:r>
      <w:r w:rsidR="000C60F6" w:rsidRPr="00B913CE">
        <w:t>ing</w:t>
      </w:r>
      <w:r w:rsidR="00ED6B33" w:rsidRPr="00B913CE">
        <w:t xml:space="preserve"> to accepted industry standards with regards to si</w:t>
      </w:r>
      <w:r w:rsidR="007421A5" w:rsidRPr="00B913CE">
        <w:t>ze, color code, and insulation.</w:t>
      </w:r>
    </w:p>
    <w:p w:rsidR="00ED6B33" w:rsidRPr="00B913CE" w:rsidRDefault="00ED6B33" w:rsidP="00B913CE">
      <w:pPr>
        <w:pStyle w:val="Level3"/>
      </w:pPr>
      <w:r w:rsidRPr="00B913CE">
        <w:t xml:space="preserve">Some areas </w:t>
      </w:r>
      <w:r w:rsidR="00312F51" w:rsidRPr="00B913CE">
        <w:t>can</w:t>
      </w:r>
      <w:r w:rsidRPr="00B913CE">
        <w:t xml:space="preserve"> be considered “plenum”. </w:t>
      </w:r>
      <w:r w:rsidR="000C60F6" w:rsidRPr="00B913CE">
        <w:t xml:space="preserve">Comply </w:t>
      </w:r>
      <w:r w:rsidRPr="00B913CE">
        <w:t xml:space="preserve">with </w:t>
      </w:r>
      <w:r w:rsidR="000C60F6" w:rsidRPr="00B913CE">
        <w:t>all</w:t>
      </w:r>
      <w:r w:rsidRPr="00B913CE">
        <w:t xml:space="preserve"> codes pertaining to plenum environments. It is </w:t>
      </w:r>
      <w:r w:rsidR="00C90D68" w:rsidRPr="00B913CE">
        <w:t>c</w:t>
      </w:r>
      <w:r w:rsidRPr="00B913CE">
        <w:t>ontractor</w:t>
      </w:r>
      <w:r w:rsidR="00C90D68" w:rsidRPr="00B913CE">
        <w:t>’s responsibility</w:t>
      </w:r>
      <w:r w:rsidRPr="00B913CE">
        <w:t xml:space="preserve"> to review the VA’s </w:t>
      </w:r>
      <w:r w:rsidR="00FF049C" w:rsidRPr="00B913CE">
        <w:t>cable requirements</w:t>
      </w:r>
      <w:r w:rsidRPr="00B913CE">
        <w:t xml:space="preserve"> with </w:t>
      </w:r>
      <w:r w:rsidR="000C60F6" w:rsidRPr="00B913CE">
        <w:t>COR</w:t>
      </w:r>
      <w:r w:rsidRPr="00B913CE">
        <w:t xml:space="preserve"> and </w:t>
      </w:r>
      <w:r w:rsidR="001C7BB8" w:rsidRPr="00B913CE">
        <w:t>OI&amp;T</w:t>
      </w:r>
      <w:r w:rsidR="0034775A" w:rsidRPr="00B913CE">
        <w:t xml:space="preserve"> Service</w:t>
      </w:r>
      <w:r w:rsidRPr="00B913CE">
        <w:t xml:space="preserve"> prior to installation to confirm type of environment present at each location.</w:t>
      </w:r>
    </w:p>
    <w:p w:rsidR="00ED6B33" w:rsidRPr="00B913CE" w:rsidRDefault="00312F51" w:rsidP="00B913CE">
      <w:pPr>
        <w:pStyle w:val="Level3"/>
      </w:pPr>
      <w:r w:rsidRPr="00B913CE">
        <w:t>P</w:t>
      </w:r>
      <w:r w:rsidR="00ED6B33" w:rsidRPr="00B913CE">
        <w:t xml:space="preserve">rovide proper test equipment to </w:t>
      </w:r>
      <w:r w:rsidRPr="00B913CE">
        <w:t>confirm</w:t>
      </w:r>
      <w:r w:rsidR="00ED6B33" w:rsidRPr="00B913CE">
        <w:t xml:space="preserve"> that cable pairs meet each OEM’s standard transmission requirements, and </w:t>
      </w:r>
      <w:r w:rsidRPr="00B913CE">
        <w:t xml:space="preserve">ensure </w:t>
      </w:r>
      <w:r w:rsidR="00ED6B33" w:rsidRPr="00B913CE">
        <w:t xml:space="preserve">cable </w:t>
      </w:r>
      <w:r w:rsidRPr="00B913CE">
        <w:t>carries</w:t>
      </w:r>
      <w:r w:rsidR="00ED6B33" w:rsidRPr="00B913CE">
        <w:t xml:space="preserve"> data transmissions at required speeds, frequencies, and fully loaded bandwidth.</w:t>
      </w:r>
    </w:p>
    <w:p w:rsidR="00740A10" w:rsidRPr="00B913CE" w:rsidRDefault="00ED6B33" w:rsidP="00B913CE">
      <w:pPr>
        <w:pStyle w:val="Level2"/>
      </w:pPr>
      <w:r w:rsidRPr="00B913CE">
        <w:t xml:space="preserve">Telecommunications </w:t>
      </w:r>
      <w:r w:rsidR="00784B06" w:rsidRPr="00B913CE">
        <w:t>Rooms</w:t>
      </w:r>
      <w:r w:rsidRPr="00B913CE">
        <w:t xml:space="preserve"> (T</w:t>
      </w:r>
      <w:r w:rsidR="00784B06" w:rsidRPr="00B913CE">
        <w:t>R</w:t>
      </w:r>
      <w:r w:rsidR="00B02D2E" w:rsidRPr="00B913CE">
        <w:t>):</w:t>
      </w:r>
    </w:p>
    <w:p w:rsidR="00740A10" w:rsidRPr="00B913CE" w:rsidRDefault="00ED6B33" w:rsidP="00B913CE">
      <w:pPr>
        <w:pStyle w:val="Level3"/>
      </w:pPr>
      <w:r w:rsidRPr="00B913CE">
        <w:t>In T</w:t>
      </w:r>
      <w:r w:rsidR="00784B06" w:rsidRPr="00B913CE">
        <w:t>R</w:t>
      </w:r>
      <w:r w:rsidRPr="00B913CE">
        <w:t xml:space="preserve">’s served </w:t>
      </w:r>
      <w:r w:rsidR="00FF049C" w:rsidRPr="00B913CE">
        <w:t>with UTP</w:t>
      </w:r>
      <w:r w:rsidRPr="00B913CE">
        <w:t xml:space="preserve"> // and STP // fiber optic</w:t>
      </w:r>
      <w:r w:rsidR="00C62520" w:rsidRPr="00B913CE">
        <w:t xml:space="preserve">, </w:t>
      </w:r>
      <w:r w:rsidR="00273DCA" w:rsidRPr="00B913CE">
        <w:t xml:space="preserve">coaxial </w:t>
      </w:r>
      <w:r w:rsidR="00C62520" w:rsidRPr="00B913CE">
        <w:t xml:space="preserve">and </w:t>
      </w:r>
      <w:r w:rsidR="00273DCA" w:rsidRPr="00B913CE">
        <w:t xml:space="preserve">analog </w:t>
      </w:r>
      <w:r w:rsidRPr="00B913CE">
        <w:t>backbone cable</w:t>
      </w:r>
      <w:r w:rsidR="00C62520" w:rsidRPr="00B913CE">
        <w:t>s</w:t>
      </w:r>
      <w:r w:rsidRPr="00B913CE">
        <w:t xml:space="preserve">, </w:t>
      </w:r>
      <w:r w:rsidR="000C3B44" w:rsidRPr="00B913CE">
        <w:t xml:space="preserve">terminate </w:t>
      </w:r>
      <w:r w:rsidRPr="00B913CE">
        <w:t xml:space="preserve">UTP // and STP // cable on RJ-45, 8-pin connectors of </w:t>
      </w:r>
      <w:r w:rsidR="007F5B88" w:rsidRPr="00B913CE">
        <w:t>separate</w:t>
      </w:r>
      <w:r w:rsidRPr="00B913CE">
        <w:t xml:space="preserve"> 48-port modular patch panel</w:t>
      </w:r>
      <w:r w:rsidR="00C62520" w:rsidRPr="00B913CE">
        <w:t>s</w:t>
      </w:r>
      <w:r w:rsidR="00740A10" w:rsidRPr="00B913CE">
        <w:t>,</w:t>
      </w:r>
      <w:r w:rsidR="00C62520" w:rsidRPr="00B913CE">
        <w:t xml:space="preserve"> </w:t>
      </w:r>
      <w:r w:rsidR="00740A10" w:rsidRPr="00B913CE">
        <w:t>//</w:t>
      </w:r>
      <w:r w:rsidR="00C62520" w:rsidRPr="00B913CE">
        <w:t xml:space="preserve">110A or equivalent type punch down blocks that are </w:t>
      </w:r>
      <w:r w:rsidRPr="00B913CE">
        <w:t xml:space="preserve">dedicated to </w:t>
      </w:r>
      <w:r w:rsidR="00C62520" w:rsidRPr="00B913CE">
        <w:t xml:space="preserve">voice and </w:t>
      </w:r>
      <w:r w:rsidRPr="00B913CE">
        <w:t>data applications</w:t>
      </w:r>
      <w:r w:rsidR="00192C2B" w:rsidRPr="00B913CE">
        <w:t>//</w:t>
      </w:r>
      <w:r w:rsidR="000C3B44" w:rsidRPr="00B913CE">
        <w:t>.</w:t>
      </w:r>
    </w:p>
    <w:p w:rsidR="00740A10" w:rsidRPr="00B913CE" w:rsidRDefault="007F5B88" w:rsidP="00B913CE">
      <w:pPr>
        <w:pStyle w:val="Level3"/>
      </w:pPr>
      <w:r w:rsidRPr="00B913CE">
        <w:t xml:space="preserve">Provide </w:t>
      </w:r>
      <w:r w:rsidR="004D7B4C" w:rsidRPr="00B913CE">
        <w:t xml:space="preserve">24 port </w:t>
      </w:r>
      <w:r w:rsidR="000C3B44" w:rsidRPr="00B913CE">
        <w:t xml:space="preserve">fiber optic </w:t>
      </w:r>
      <w:r w:rsidR="004D7B4C" w:rsidRPr="00B913CE">
        <w:t>modular patch panels with “</w:t>
      </w:r>
      <w:r w:rsidR="00192C2B" w:rsidRPr="00B913CE">
        <w:t>LC</w:t>
      </w:r>
      <w:r w:rsidR="004D7B4C" w:rsidRPr="00B913CE">
        <w:t xml:space="preserve">” </w:t>
      </w:r>
      <w:r w:rsidRPr="00B913CE">
        <w:t>// or</w:t>
      </w:r>
      <w:r w:rsidR="004D7B4C" w:rsidRPr="00B913CE">
        <w:t xml:space="preserve"> OEM specified </w:t>
      </w:r>
      <w:r w:rsidRPr="00B913CE">
        <w:t xml:space="preserve">// </w:t>
      </w:r>
      <w:r w:rsidR="00192C2B" w:rsidRPr="00B913CE">
        <w:t>couplers</w:t>
      </w:r>
      <w:r w:rsidR="004D7B4C" w:rsidRPr="00B913CE">
        <w:t xml:space="preserve"> dedicated for voice, data and FMS applications.</w:t>
      </w:r>
    </w:p>
    <w:p w:rsidR="00ED6B33" w:rsidRPr="00A21C9C" w:rsidRDefault="00702D6C" w:rsidP="00A21C9C">
      <w:pPr>
        <w:pStyle w:val="Level3"/>
      </w:pPr>
      <w:r w:rsidRPr="00A21C9C">
        <w:t>Provide</w:t>
      </w:r>
      <w:r w:rsidR="00ED6B33" w:rsidRPr="00A21C9C">
        <w:t xml:space="preserve"> connecting cables required to extend </w:t>
      </w:r>
      <w:r w:rsidR="007F5B88" w:rsidRPr="00A21C9C">
        <w:t xml:space="preserve">backbone </w:t>
      </w:r>
      <w:r w:rsidR="00ED6B33" w:rsidRPr="00A21C9C">
        <w:t xml:space="preserve">cables (i.e. patch cords, twenty-five pair, etc.), to </w:t>
      </w:r>
      <w:r w:rsidR="005F0A5F" w:rsidRPr="00A21C9C">
        <w:t>e</w:t>
      </w:r>
      <w:r w:rsidR="00192C2B" w:rsidRPr="00A21C9C">
        <w:t xml:space="preserve">nsure </w:t>
      </w:r>
      <w:r w:rsidR="00ED6B33" w:rsidRPr="00A21C9C">
        <w:t>complete and operational distribution system</w:t>
      </w:r>
      <w:r w:rsidR="00192C2B" w:rsidRPr="00A21C9C">
        <w:t>s.</w:t>
      </w:r>
    </w:p>
    <w:p w:rsidR="00ED6B33" w:rsidRPr="00A21C9C" w:rsidRDefault="00ED6B33" w:rsidP="00A21C9C">
      <w:pPr>
        <w:pStyle w:val="Level3"/>
      </w:pPr>
      <w:r w:rsidRPr="00A21C9C">
        <w:t>In T</w:t>
      </w:r>
      <w:r w:rsidR="00784B06" w:rsidRPr="00A21C9C">
        <w:t>R</w:t>
      </w:r>
      <w:r w:rsidRPr="00A21C9C">
        <w:t xml:space="preserve">’s, which are only served by a UTP // and STP // backbone cable, terminate </w:t>
      </w:r>
      <w:r w:rsidR="00756215" w:rsidRPr="00A21C9C">
        <w:t xml:space="preserve">cable </w:t>
      </w:r>
      <w:r w:rsidRPr="00A21C9C">
        <w:t>on separate modular connecting devices</w:t>
      </w:r>
      <w:r w:rsidR="007B6B3C" w:rsidRPr="00A21C9C">
        <w:t>,</w:t>
      </w:r>
      <w:r w:rsidR="00192C2B" w:rsidRPr="00A21C9C">
        <w:t xml:space="preserve"> </w:t>
      </w:r>
      <w:r w:rsidR="007B6B3C" w:rsidRPr="00A21C9C">
        <w:t>T</w:t>
      </w:r>
      <w:r w:rsidR="00192C2B" w:rsidRPr="00A21C9C">
        <w:t>ype</w:t>
      </w:r>
      <w:r w:rsidRPr="00A21C9C">
        <w:t xml:space="preserve"> 110A </w:t>
      </w:r>
      <w:r w:rsidR="00192C2B" w:rsidRPr="00A21C9C">
        <w:t>punch down blocks (</w:t>
      </w:r>
      <w:r w:rsidRPr="00A21C9C">
        <w:t>or equivalent)</w:t>
      </w:r>
      <w:r w:rsidR="007B6B3C" w:rsidRPr="00A21C9C">
        <w:t>,</w:t>
      </w:r>
      <w:r w:rsidRPr="00A21C9C">
        <w:t xml:space="preserve"> dedicated to data applications.</w:t>
      </w:r>
    </w:p>
    <w:p w:rsidR="00ED6B33" w:rsidRPr="00A21C9C" w:rsidRDefault="00ED6B33" w:rsidP="00A21C9C">
      <w:pPr>
        <w:pStyle w:val="Level2"/>
      </w:pPr>
      <w:r w:rsidRPr="00A21C9C">
        <w:t xml:space="preserve">Backbone </w:t>
      </w:r>
      <w:r w:rsidR="007F5B88" w:rsidRPr="00A21C9C">
        <w:t>Copper</w:t>
      </w:r>
      <w:r w:rsidRPr="00A21C9C">
        <w:t xml:space="preserve"> Cables:</w:t>
      </w:r>
    </w:p>
    <w:p w:rsidR="00ED6B33" w:rsidRPr="00A21C9C" w:rsidRDefault="00ED6B33" w:rsidP="00A21C9C">
      <w:pPr>
        <w:pStyle w:val="Level3"/>
      </w:pPr>
      <w:r w:rsidRPr="00A21C9C">
        <w:t>Riser Cable:</w:t>
      </w:r>
    </w:p>
    <w:p w:rsidR="00ED6B33" w:rsidRPr="00A21C9C" w:rsidRDefault="00740A10" w:rsidP="00A21C9C">
      <w:pPr>
        <w:pStyle w:val="Level4"/>
      </w:pPr>
      <w:r w:rsidRPr="00A21C9C">
        <w:t>Provide</w:t>
      </w:r>
      <w:r w:rsidR="00774AD8" w:rsidRPr="00A21C9C">
        <w:t xml:space="preserve"> </w:t>
      </w:r>
      <w:r w:rsidR="00ED6B33" w:rsidRPr="00A21C9C">
        <w:t xml:space="preserve">communication riser cables listed </w:t>
      </w:r>
      <w:r w:rsidR="007F5B88" w:rsidRPr="00A21C9C">
        <w:t>in NEC Table 800, 154(a)</w:t>
      </w:r>
      <w:r w:rsidR="00DB7DA6" w:rsidRPr="00A21C9C">
        <w:t xml:space="preserve"> </w:t>
      </w:r>
      <w:r w:rsidR="00ED6B33" w:rsidRPr="00A21C9C">
        <w:t xml:space="preserve">for the </w:t>
      </w:r>
      <w:r w:rsidR="00634674" w:rsidRPr="00A21C9C">
        <w:t>purpose</w:t>
      </w:r>
      <w:r w:rsidR="007F5B88" w:rsidRPr="00A21C9C">
        <w:t xml:space="preserve"> and suited for electrical connection to a communication network</w:t>
      </w:r>
      <w:r w:rsidR="00634674" w:rsidRPr="00A21C9C">
        <w:t>.</w:t>
      </w:r>
    </w:p>
    <w:p w:rsidR="00ED6B33" w:rsidRPr="00A21C9C" w:rsidRDefault="00740A10" w:rsidP="00A21C9C">
      <w:pPr>
        <w:pStyle w:val="Level4"/>
      </w:pPr>
      <w:r w:rsidRPr="00A21C9C">
        <w:t>Provide</w:t>
      </w:r>
      <w:r w:rsidR="00774AD8" w:rsidRPr="00A21C9C">
        <w:t xml:space="preserve"> STP or Unshielded Twisted Pair (UTP), minimum 24 American Wire Gauge (AWG) solid, thermoplastic insulated conductors for </w:t>
      </w:r>
      <w:r w:rsidR="00ED6B33" w:rsidRPr="00A21C9C">
        <w:t>communication (analog RF coaxial cable is not to be provided in riser systems) riser cables with a thermoplastic outer jacket.</w:t>
      </w:r>
    </w:p>
    <w:p w:rsidR="00ED6B33" w:rsidRPr="00A21C9C" w:rsidRDefault="00FF049C" w:rsidP="00A21C9C">
      <w:pPr>
        <w:pStyle w:val="Level4"/>
      </w:pPr>
      <w:r w:rsidRPr="00A21C9C">
        <w:t>Label</w:t>
      </w:r>
      <w:r w:rsidR="00774AD8" w:rsidRPr="00A21C9C">
        <w:t xml:space="preserve"> and test</w:t>
      </w:r>
      <w:r w:rsidR="00ED6B33" w:rsidRPr="00A21C9C">
        <w:t xml:space="preserve"> complete riser cabling </w:t>
      </w:r>
      <w:r w:rsidRPr="00A21C9C">
        <w:t>system.</w:t>
      </w:r>
    </w:p>
    <w:p w:rsidR="00D77BB5" w:rsidRPr="00A21C9C" w:rsidRDefault="00D77BB5" w:rsidP="00A21C9C">
      <w:pPr>
        <w:pStyle w:val="SpecNote"/>
      </w:pPr>
      <w:r w:rsidRPr="00A21C9C">
        <w:t>SPEC WRITER NOTE:</w:t>
      </w:r>
    </w:p>
    <w:p w:rsidR="00D77BB5" w:rsidRPr="00A21C9C" w:rsidRDefault="00D77BB5" w:rsidP="00A21C9C">
      <w:pPr>
        <w:pStyle w:val="SpecNote"/>
      </w:pPr>
      <w:r w:rsidRPr="00A21C9C">
        <w:t>1.</w:t>
      </w:r>
      <w:r w:rsidRPr="00A21C9C">
        <w:tab/>
        <w:t>On a case by case basis, Category 6 or 6A for specialized powered systems must be accepted by SMCS 005OP2H3, (202) 461-5310, OI&amp;T and FMS Services and COR Telecommunication Service.</w:t>
      </w:r>
    </w:p>
    <w:p w:rsidR="00ED6B33" w:rsidRPr="00A21C9C" w:rsidRDefault="00ED6B33" w:rsidP="00A21C9C">
      <w:pPr>
        <w:pStyle w:val="Level2"/>
      </w:pPr>
      <w:r w:rsidRPr="00A21C9C">
        <w:t>Horizontal Cable:</w:t>
      </w:r>
      <w:r w:rsidR="001D1975" w:rsidRPr="00A21C9C">
        <w:t xml:space="preserve"> Installed from TCO jack to the TR patch panel.</w:t>
      </w:r>
    </w:p>
    <w:p w:rsidR="001D1975" w:rsidRPr="00A21C9C" w:rsidRDefault="001D1975" w:rsidP="00A21C9C">
      <w:pPr>
        <w:pStyle w:val="Level3"/>
      </w:pPr>
      <w:r w:rsidRPr="00A21C9C">
        <w:t>Tested to ANSI/TIA-568-C.2 Category // 5E // 6 // 6A // requirements including NEXT, ELFEXT (Pair-to-Pair and Power Sum), Insertion Loss (attenuation), Return Loss, and Delay Skew.</w:t>
      </w:r>
    </w:p>
    <w:p w:rsidR="001D1975" w:rsidRPr="00A21C9C" w:rsidRDefault="001D1975" w:rsidP="00A21C9C">
      <w:pPr>
        <w:pStyle w:val="Level3"/>
      </w:pPr>
      <w:r w:rsidRPr="00A21C9C">
        <w:t>Minimum Transmission Parameters: // 250 MH</w:t>
      </w:r>
      <w:r w:rsidR="001935E8">
        <w:t>z</w:t>
      </w:r>
      <w:r w:rsidRPr="00A21C9C">
        <w:t xml:space="preserve"> //500 MHz//.</w:t>
      </w:r>
    </w:p>
    <w:p w:rsidR="001D1975" w:rsidRPr="00A21C9C" w:rsidRDefault="001D1975" w:rsidP="00A21C9C">
      <w:pPr>
        <w:pStyle w:val="Level3"/>
      </w:pPr>
      <w:r w:rsidRPr="00A21C9C">
        <w:t xml:space="preserve">Provide four pair // 0.205 mm2 (24 AWG) // 0.326 mm2 (22 AWG) // cable </w:t>
      </w:r>
    </w:p>
    <w:p w:rsidR="001D1975" w:rsidRPr="00A21C9C" w:rsidRDefault="001D1975" w:rsidP="00A21C9C">
      <w:pPr>
        <w:pStyle w:val="Level3"/>
      </w:pPr>
      <w:r w:rsidRPr="00A21C9C">
        <w:t xml:space="preserve">Terminate </w:t>
      </w:r>
      <w:r w:rsidR="007B6B3C" w:rsidRPr="00A21C9C">
        <w:t xml:space="preserve">all </w:t>
      </w:r>
      <w:r w:rsidRPr="00A21C9C">
        <w:t>four pairs on same port at patch panel in TR.</w:t>
      </w:r>
    </w:p>
    <w:p w:rsidR="001D1975" w:rsidRPr="00A21C9C" w:rsidRDefault="001D1975" w:rsidP="00A21C9C">
      <w:pPr>
        <w:pStyle w:val="Level3"/>
      </w:pPr>
      <w:r w:rsidRPr="00A21C9C">
        <w:t xml:space="preserve">Terminate </w:t>
      </w:r>
      <w:r w:rsidR="007B6B3C" w:rsidRPr="00A21C9C">
        <w:t xml:space="preserve">all </w:t>
      </w:r>
      <w:r w:rsidRPr="00A21C9C">
        <w:t xml:space="preserve">four pairs on </w:t>
      </w:r>
      <w:r w:rsidR="007F5B88" w:rsidRPr="00A21C9C">
        <w:t>same</w:t>
      </w:r>
      <w:r w:rsidRPr="00A21C9C">
        <w:t xml:space="preserve"> jack, at work area Telecommunication Outlets (TCO):</w:t>
      </w:r>
    </w:p>
    <w:p w:rsidR="001D1975" w:rsidRPr="00A21C9C" w:rsidRDefault="001D1975" w:rsidP="00A21C9C">
      <w:pPr>
        <w:pStyle w:val="Level4"/>
      </w:pPr>
      <w:r w:rsidRPr="00A21C9C">
        <w:t xml:space="preserve">Jacks: Minimum three eight-pin RJ-45 ANSI/TIA-568-C.2 Category // 5E // 6 // 6A // Type jacks at TCO. </w:t>
      </w:r>
    </w:p>
    <w:p w:rsidR="001D1975" w:rsidRPr="00A21C9C" w:rsidRDefault="001D1975" w:rsidP="00A21C9C">
      <w:pPr>
        <w:pStyle w:val="Level5"/>
      </w:pPr>
      <w:r w:rsidRPr="00A21C9C">
        <w:t>Top Port: RJ-45 jack compatible with RJ-11 plug for voice.</w:t>
      </w:r>
    </w:p>
    <w:p w:rsidR="001D1975" w:rsidRPr="00A21C9C" w:rsidRDefault="001D1975" w:rsidP="00A21C9C">
      <w:pPr>
        <w:pStyle w:val="Level5"/>
      </w:pPr>
      <w:r w:rsidRPr="00A21C9C">
        <w:t>Bottom Two Ports: Unkeyed RJ-45 jacks for data.</w:t>
      </w:r>
    </w:p>
    <w:p w:rsidR="00740A10" w:rsidRPr="00A21C9C" w:rsidRDefault="00ED6B33" w:rsidP="00A21C9C">
      <w:pPr>
        <w:pStyle w:val="Level2"/>
      </w:pPr>
      <w:r w:rsidRPr="00A21C9C">
        <w:t>Patient Beds</w:t>
      </w:r>
      <w:r w:rsidR="00B02D2E" w:rsidRPr="00A21C9C">
        <w:t>ide Prefabricated Units (PBPU):</w:t>
      </w:r>
    </w:p>
    <w:p w:rsidR="00740A10" w:rsidRPr="00A21C9C" w:rsidRDefault="001D1975" w:rsidP="00A21C9C">
      <w:pPr>
        <w:pStyle w:val="Level3"/>
      </w:pPr>
      <w:r w:rsidRPr="00A21C9C">
        <w:t xml:space="preserve">// </w:t>
      </w:r>
      <w:r w:rsidR="00ED6B33" w:rsidRPr="00A21C9C">
        <w:t>Whe</w:t>
      </w:r>
      <w:r w:rsidR="00EC7AC2" w:rsidRPr="00A21C9C">
        <w:t>re PBPU’s exist in f</w:t>
      </w:r>
      <w:r w:rsidR="00ED6B33" w:rsidRPr="00A21C9C">
        <w:t xml:space="preserve">acility, identify single gang "box" location on PBPU designated for installation of </w:t>
      </w:r>
      <w:r w:rsidR="00715913" w:rsidRPr="00A21C9C">
        <w:t>TCO</w:t>
      </w:r>
      <w:r w:rsidRPr="00A21C9C">
        <w:t>;</w:t>
      </w:r>
      <w:r w:rsidR="008D6E1E" w:rsidRPr="00A21C9C">
        <w:t xml:space="preserve"> </w:t>
      </w:r>
      <w:r w:rsidR="00ED6B33" w:rsidRPr="00A21C9C">
        <w:t xml:space="preserve">obtain written approval and specific instructions from PBPU OEM regarding disassembly and reassembly of each PBPU to extent necessary to </w:t>
      </w:r>
      <w:r w:rsidR="00715913" w:rsidRPr="00A21C9C">
        <w:t>install cable</w:t>
      </w:r>
      <w:r w:rsidR="00ED6B33" w:rsidRPr="00A21C9C">
        <w:t xml:space="preserve"> to PBPU box reserved for TCO. </w:t>
      </w:r>
      <w:r w:rsidRPr="00A21C9C">
        <w:t>//</w:t>
      </w:r>
    </w:p>
    <w:p w:rsidR="00740A10" w:rsidRPr="00A21C9C" w:rsidRDefault="00634674" w:rsidP="00A21C9C">
      <w:pPr>
        <w:pStyle w:val="Level3"/>
      </w:pPr>
      <w:r w:rsidRPr="00A21C9C">
        <w:t>Provide</w:t>
      </w:r>
      <w:r w:rsidR="00ED6B33" w:rsidRPr="00A21C9C">
        <w:t xml:space="preserve"> stainless steel </w:t>
      </w:r>
      <w:r w:rsidR="007F5B88" w:rsidRPr="00A21C9C">
        <w:t xml:space="preserve">face </w:t>
      </w:r>
      <w:r w:rsidR="00ED6B33" w:rsidRPr="00A21C9C">
        <w:t xml:space="preserve">plate approved for use by PBPU OEM and </w:t>
      </w:r>
      <w:r w:rsidR="00837282" w:rsidRPr="00A21C9C">
        <w:t>COR</w:t>
      </w:r>
      <w:r w:rsidR="00ED6B33" w:rsidRPr="00A21C9C">
        <w:t>.</w:t>
      </w:r>
    </w:p>
    <w:p w:rsidR="00ED6B33" w:rsidRPr="00A21C9C" w:rsidRDefault="00ED6B33" w:rsidP="00A21C9C">
      <w:pPr>
        <w:pStyle w:val="Level2"/>
      </w:pPr>
      <w:r w:rsidRPr="00A21C9C">
        <w:t>Fiber Optics</w:t>
      </w:r>
      <w:r w:rsidR="007F5B88" w:rsidRPr="00A21C9C">
        <w:t xml:space="preserve"> Backbone Cable</w:t>
      </w:r>
      <w:r w:rsidRPr="00A21C9C">
        <w:t>:</w:t>
      </w:r>
    </w:p>
    <w:p w:rsidR="00740A10" w:rsidRPr="00A21C9C" w:rsidRDefault="00FF049C" w:rsidP="00A21C9C">
      <w:pPr>
        <w:pStyle w:val="Level3"/>
      </w:pPr>
      <w:r w:rsidRPr="00A21C9C">
        <w:t>Provide</w:t>
      </w:r>
      <w:r w:rsidR="00503BB1" w:rsidRPr="00A21C9C">
        <w:t xml:space="preserve"> 50/125 </w:t>
      </w:r>
      <w:r w:rsidR="00ED6B33" w:rsidRPr="00A21C9C">
        <w:t xml:space="preserve">// </w:t>
      </w:r>
      <w:r w:rsidR="00503BB1" w:rsidRPr="00A21C9C">
        <w:t>62.5/125</w:t>
      </w:r>
      <w:r w:rsidR="009062BF" w:rsidRPr="00A21C9C">
        <w:t xml:space="preserve"> </w:t>
      </w:r>
      <w:r w:rsidR="00192C2B" w:rsidRPr="00A21C9C">
        <w:t>(</w:t>
      </w:r>
      <w:r w:rsidR="009062BF" w:rsidRPr="00A21C9C">
        <w:t xml:space="preserve">for Bell System </w:t>
      </w:r>
      <w:r w:rsidR="00452F97" w:rsidRPr="00A21C9C">
        <w:t xml:space="preserve">Interconnection </w:t>
      </w:r>
      <w:r w:rsidR="009062BF" w:rsidRPr="00A21C9C">
        <w:t>Compatibility</w:t>
      </w:r>
      <w:r w:rsidR="00503BB1" w:rsidRPr="00A21C9C">
        <w:t xml:space="preserve"> </w:t>
      </w:r>
      <w:r w:rsidR="00ED6B33" w:rsidRPr="00A21C9C">
        <w:t>//</w:t>
      </w:r>
      <w:r w:rsidR="00503BB1" w:rsidRPr="00A21C9C">
        <w:t xml:space="preserve"> </w:t>
      </w:r>
      <w:r w:rsidR="00ED6B33" w:rsidRPr="00A21C9C">
        <w:t xml:space="preserve">micron </w:t>
      </w:r>
      <w:r w:rsidR="00503BB1" w:rsidRPr="00A21C9C">
        <w:t xml:space="preserve">OM4 </w:t>
      </w:r>
      <w:r w:rsidR="00ED6B33" w:rsidRPr="00A21C9C">
        <w:t>multi-mode</w:t>
      </w:r>
      <w:r w:rsidR="00503BB1" w:rsidRPr="00A21C9C">
        <w:t xml:space="preserve"> cable</w:t>
      </w:r>
      <w:r w:rsidR="00ED6B33" w:rsidRPr="00A21C9C">
        <w:t>, containing a</w:t>
      </w:r>
      <w:r w:rsidR="00192C2B" w:rsidRPr="00A21C9C">
        <w:t>t</w:t>
      </w:r>
      <w:r w:rsidR="00ED6B33" w:rsidRPr="00A21C9C">
        <w:t xml:space="preserve"> minimum 18 strands of fiber, unless otherwise specified</w:t>
      </w:r>
      <w:r w:rsidR="00B02D2E" w:rsidRPr="00A21C9C">
        <w:t>.</w:t>
      </w:r>
    </w:p>
    <w:p w:rsidR="00740A10" w:rsidRPr="00A21C9C" w:rsidRDefault="00740A10" w:rsidP="00A21C9C">
      <w:pPr>
        <w:pStyle w:val="Level3"/>
      </w:pPr>
      <w:r w:rsidRPr="00A21C9C">
        <w:t>Provide l</w:t>
      </w:r>
      <w:r w:rsidR="00ED6B33" w:rsidRPr="00A21C9C">
        <w:t xml:space="preserve">oose tube cable, which separates individual fibers from the environment, </w:t>
      </w:r>
      <w:r w:rsidR="00503BB1" w:rsidRPr="00A21C9C">
        <w:t>or indoor/outdoor cables,</w:t>
      </w:r>
      <w:r w:rsidR="00ED6B33" w:rsidRPr="00A21C9C">
        <w:t xml:space="preserve"> for outdoor runs or any area </w:t>
      </w:r>
      <w:r w:rsidR="00DE1815" w:rsidRPr="00A21C9C">
        <w:t xml:space="preserve">that </w:t>
      </w:r>
      <w:r w:rsidR="00ED6B33" w:rsidRPr="00A21C9C">
        <w:t>includes an outdoor run.</w:t>
      </w:r>
    </w:p>
    <w:p w:rsidR="00740A10" w:rsidRPr="00A21C9C" w:rsidRDefault="009E7FC3" w:rsidP="00A21C9C">
      <w:pPr>
        <w:pStyle w:val="Level3"/>
      </w:pPr>
      <w:r w:rsidRPr="00A21C9C">
        <w:t>Provide</w:t>
      </w:r>
      <w:r w:rsidR="00503BB1" w:rsidRPr="00A21C9C">
        <w:t xml:space="preserve"> </w:t>
      </w:r>
      <w:r w:rsidR="00FF049C" w:rsidRPr="00A21C9C">
        <w:t>tight</w:t>
      </w:r>
      <w:r w:rsidR="00ED6B33" w:rsidRPr="00A21C9C">
        <w:t xml:space="preserve"> buffered fiber cable </w:t>
      </w:r>
      <w:r w:rsidR="00503BB1" w:rsidRPr="00A21C9C">
        <w:t xml:space="preserve">or indoor/outdoor cables </w:t>
      </w:r>
      <w:r w:rsidR="00ED6B33" w:rsidRPr="00A21C9C">
        <w:t>for indoor runs.</w:t>
      </w:r>
    </w:p>
    <w:p w:rsidR="00ED6B33" w:rsidRPr="00035742" w:rsidRDefault="00FF049C" w:rsidP="00035742">
      <w:pPr>
        <w:pStyle w:val="Level3"/>
      </w:pPr>
      <w:r w:rsidRPr="00035742">
        <w:t>Terminate</w:t>
      </w:r>
      <w:r w:rsidR="00704168" w:rsidRPr="00035742">
        <w:t xml:space="preserve"> </w:t>
      </w:r>
      <w:r w:rsidR="00ED6B33" w:rsidRPr="00035742">
        <w:t xml:space="preserve">multimode fibers </w:t>
      </w:r>
      <w:r w:rsidR="00704168" w:rsidRPr="00035742">
        <w:t>a</w:t>
      </w:r>
      <w:r w:rsidR="00ED6B33" w:rsidRPr="00035742">
        <w:t xml:space="preserve">t both ends </w:t>
      </w:r>
      <w:r w:rsidR="00704168" w:rsidRPr="00035742">
        <w:t>with</w:t>
      </w:r>
      <w:r w:rsidR="00ED6B33" w:rsidRPr="00035742">
        <w:t xml:space="preserve"> </w:t>
      </w:r>
      <w:r w:rsidR="00503BB1" w:rsidRPr="00035742">
        <w:t xml:space="preserve">LC </w:t>
      </w:r>
      <w:r w:rsidR="0088069B" w:rsidRPr="00035742">
        <w:t>//</w:t>
      </w:r>
      <w:r w:rsidR="007421A5" w:rsidRPr="00035742">
        <w:t xml:space="preserve"> </w:t>
      </w:r>
      <w:r w:rsidR="00ED6B33" w:rsidRPr="00035742">
        <w:t>S</w:t>
      </w:r>
      <w:r w:rsidR="00503BB1" w:rsidRPr="00035742">
        <w:t>C</w:t>
      </w:r>
      <w:r w:rsidR="00C27738" w:rsidRPr="00035742">
        <w:t xml:space="preserve"> </w:t>
      </w:r>
      <w:r w:rsidR="0088069B" w:rsidRPr="00035742">
        <w:t>/</w:t>
      </w:r>
      <w:r w:rsidRPr="00035742">
        <w:t>/ type</w:t>
      </w:r>
      <w:r w:rsidR="00ED6B33" w:rsidRPr="00035742">
        <w:t xml:space="preserve"> female connectors installed in an appropriate patch or breakout panel</w:t>
      </w:r>
      <w:r w:rsidR="00C27738" w:rsidRPr="00035742">
        <w:t xml:space="preserve"> and</w:t>
      </w:r>
      <w:r w:rsidR="00ED6B33" w:rsidRPr="00035742">
        <w:t xml:space="preserve"> </w:t>
      </w:r>
      <w:r w:rsidR="00704168" w:rsidRPr="00035742">
        <w:t xml:space="preserve">secured </w:t>
      </w:r>
      <w:r w:rsidR="00ED6B33" w:rsidRPr="00035742">
        <w:t xml:space="preserve">with a cable management system. </w:t>
      </w:r>
      <w:r w:rsidR="00C27738" w:rsidRPr="00035742">
        <w:t>Provide</w:t>
      </w:r>
      <w:r w:rsidR="00ED6B33" w:rsidRPr="00035742">
        <w:t xml:space="preserve"> </w:t>
      </w:r>
      <w:r w:rsidR="00740A10" w:rsidRPr="00035742">
        <w:t xml:space="preserve">minimum </w:t>
      </w:r>
      <w:r w:rsidR="00ED6B33" w:rsidRPr="00035742">
        <w:t xml:space="preserve">610 mm (2 ft.) cable loop at each </w:t>
      </w:r>
      <w:r w:rsidRPr="00035742">
        <w:t>end.</w:t>
      </w:r>
    </w:p>
    <w:p w:rsidR="00ED6B33" w:rsidRPr="00035742" w:rsidRDefault="00FF049C" w:rsidP="00035742">
      <w:pPr>
        <w:pStyle w:val="Level3"/>
      </w:pPr>
      <w:r w:rsidRPr="00035742">
        <w:t>Provide</w:t>
      </w:r>
      <w:r w:rsidR="00ED6B33" w:rsidRPr="00035742">
        <w:t xml:space="preserve"> </w:t>
      </w:r>
      <w:r w:rsidR="00704168" w:rsidRPr="00035742">
        <w:t>single mode fiber optic cable 8.3 mm containing a</w:t>
      </w:r>
      <w:r w:rsidR="00192C2B" w:rsidRPr="00035742">
        <w:t>t</w:t>
      </w:r>
      <w:r w:rsidR="00704168" w:rsidRPr="00035742">
        <w:t xml:space="preserve"> minimum 12 strands of fiber, unless otherwise specified.</w:t>
      </w:r>
      <w:r w:rsidR="009E7FC3" w:rsidRPr="00035742">
        <w:t xml:space="preserve"> </w:t>
      </w:r>
      <w:r w:rsidR="00704168" w:rsidRPr="00035742">
        <w:t>T</w:t>
      </w:r>
      <w:r w:rsidR="00ED6B33" w:rsidRPr="00035742">
        <w:t>erminate</w:t>
      </w:r>
      <w:r w:rsidR="00704168" w:rsidRPr="00035742">
        <w:t xml:space="preserve"> </w:t>
      </w:r>
      <w:r w:rsidR="00C27738" w:rsidRPr="00035742">
        <w:t xml:space="preserve">single </w:t>
      </w:r>
      <w:r w:rsidR="00704168" w:rsidRPr="00035742">
        <w:t>mode</w:t>
      </w:r>
      <w:r w:rsidR="009E7FC3" w:rsidRPr="00035742">
        <w:t xml:space="preserve"> fibers at both ends with LC //</w:t>
      </w:r>
      <w:r w:rsidR="007421A5" w:rsidRPr="00035742">
        <w:t xml:space="preserve"> </w:t>
      </w:r>
      <w:r w:rsidR="00704168" w:rsidRPr="00035742">
        <w:t>SC</w:t>
      </w:r>
      <w:r w:rsidR="00C27738" w:rsidRPr="00035742">
        <w:t xml:space="preserve"> </w:t>
      </w:r>
      <w:r w:rsidR="00704168" w:rsidRPr="00035742">
        <w:t>/</w:t>
      </w:r>
      <w:r w:rsidRPr="00035742">
        <w:t>/ type</w:t>
      </w:r>
      <w:r w:rsidR="00704168" w:rsidRPr="00035742">
        <w:t xml:space="preserve"> female connectors installed in an appropriate patch or breakout panel </w:t>
      </w:r>
      <w:r w:rsidR="00C27738" w:rsidRPr="00035742">
        <w:t xml:space="preserve">and </w:t>
      </w:r>
      <w:r w:rsidR="00704168" w:rsidRPr="00035742">
        <w:t>secured with a cable management system.</w:t>
      </w:r>
      <w:r w:rsidR="00ED6B33" w:rsidRPr="00035742">
        <w:t xml:space="preserve"> </w:t>
      </w:r>
      <w:r w:rsidR="00C27738" w:rsidRPr="00035742">
        <w:t>Provide</w:t>
      </w:r>
      <w:r w:rsidR="00ED6B33" w:rsidRPr="00035742">
        <w:t xml:space="preserve"> </w:t>
      </w:r>
      <w:r w:rsidR="00740A10" w:rsidRPr="00035742">
        <w:t xml:space="preserve">minimum </w:t>
      </w:r>
      <w:r w:rsidR="00ED6B33" w:rsidRPr="00035742">
        <w:t>610 mm (2 f</w:t>
      </w:r>
      <w:r w:rsidR="009E7FC3" w:rsidRPr="00035742">
        <w:t>ee</w:t>
      </w:r>
      <w:r w:rsidR="00ED6B33" w:rsidRPr="00035742">
        <w:t xml:space="preserve">t) cable </w:t>
      </w:r>
      <w:r w:rsidR="00740A10" w:rsidRPr="00035742">
        <w:t>loop at</w:t>
      </w:r>
      <w:r w:rsidR="00ED6B33" w:rsidRPr="00035742">
        <w:t xml:space="preserve"> each end to allow for future movement.</w:t>
      </w:r>
    </w:p>
    <w:p w:rsidR="00ED6B33" w:rsidRPr="00035742" w:rsidRDefault="00FF049C" w:rsidP="00035742">
      <w:pPr>
        <w:pStyle w:val="Level3"/>
      </w:pPr>
      <w:r w:rsidRPr="00035742">
        <w:t>I</w:t>
      </w:r>
      <w:r w:rsidR="00704168" w:rsidRPr="00035742">
        <w:t xml:space="preserve">nstall fiber optic cables </w:t>
      </w:r>
      <w:r w:rsidR="00740A10" w:rsidRPr="00035742">
        <w:t>i</w:t>
      </w:r>
      <w:r w:rsidR="00ED6B33" w:rsidRPr="00035742">
        <w:t>n T</w:t>
      </w:r>
      <w:r w:rsidR="0088069B" w:rsidRPr="00035742">
        <w:t>R</w:t>
      </w:r>
      <w:r w:rsidR="00ED6B33" w:rsidRPr="00035742">
        <w:t xml:space="preserve">’s, </w:t>
      </w:r>
      <w:r w:rsidR="00452F97" w:rsidRPr="00035742">
        <w:t>Voice (</w:t>
      </w:r>
      <w:r w:rsidR="00ED6B33" w:rsidRPr="00035742">
        <w:t>Telephone</w:t>
      </w:r>
      <w:r w:rsidR="00452F97" w:rsidRPr="00035742">
        <w:t>)</w:t>
      </w:r>
      <w:r w:rsidR="00ED6B33" w:rsidRPr="00035742">
        <w:t xml:space="preserve"> Switch Room, and Main Computer Room, in rack mounted fiber optic patch panel</w:t>
      </w:r>
      <w:r w:rsidR="008D0BBB" w:rsidRPr="00035742">
        <w:t>s</w:t>
      </w:r>
      <w:r w:rsidR="00ED6B33" w:rsidRPr="00035742">
        <w:t xml:space="preserve">. </w:t>
      </w:r>
      <w:r w:rsidRPr="00035742">
        <w:t>Provide</w:t>
      </w:r>
      <w:r w:rsidR="00756215" w:rsidRPr="00035742">
        <w:t xml:space="preserve"> </w:t>
      </w:r>
      <w:r w:rsidR="00C27738" w:rsidRPr="00035742">
        <w:t>f</w:t>
      </w:r>
      <w:r w:rsidR="00ED6B33" w:rsidRPr="00035742">
        <w:t xml:space="preserve">emale </w:t>
      </w:r>
      <w:r w:rsidR="0088069B" w:rsidRPr="00035742">
        <w:t xml:space="preserve">LC </w:t>
      </w:r>
      <w:r w:rsidR="00704168" w:rsidRPr="00035742">
        <w:t>//</w:t>
      </w:r>
      <w:r w:rsidR="007421A5" w:rsidRPr="00035742">
        <w:t xml:space="preserve"> </w:t>
      </w:r>
      <w:r w:rsidR="00704168" w:rsidRPr="00035742">
        <w:t>SC</w:t>
      </w:r>
      <w:r w:rsidR="008D0BBB" w:rsidRPr="00035742">
        <w:t xml:space="preserve"> </w:t>
      </w:r>
      <w:r w:rsidR="00704168" w:rsidRPr="00035742">
        <w:t>/</w:t>
      </w:r>
      <w:r w:rsidRPr="00035742">
        <w:t xml:space="preserve">/ </w:t>
      </w:r>
      <w:r w:rsidR="008D0BBB" w:rsidRPr="00035742">
        <w:t xml:space="preserve">couplers in </w:t>
      </w:r>
      <w:r w:rsidR="00ED6B33" w:rsidRPr="00035742">
        <w:t>appropriate panel for termination of each strand.</w:t>
      </w:r>
    </w:p>
    <w:p w:rsidR="00ED6B33" w:rsidRPr="00035742" w:rsidRDefault="00FF049C" w:rsidP="00035742">
      <w:pPr>
        <w:pStyle w:val="Level3"/>
      </w:pPr>
      <w:r w:rsidRPr="00035742">
        <w:t>Test</w:t>
      </w:r>
      <w:r w:rsidR="00ED6B33" w:rsidRPr="00035742">
        <w:t xml:space="preserve"> </w:t>
      </w:r>
      <w:r w:rsidR="00704168" w:rsidRPr="00035742">
        <w:t>all</w:t>
      </w:r>
      <w:r w:rsidR="00ED6B33" w:rsidRPr="00035742">
        <w:t xml:space="preserve"> fiber optic strand</w:t>
      </w:r>
      <w:r w:rsidR="00704168" w:rsidRPr="00035742">
        <w:t>s</w:t>
      </w:r>
      <w:r w:rsidR="007421A5" w:rsidRPr="00035742">
        <w:t>'</w:t>
      </w:r>
      <w:r w:rsidR="00ED6B33" w:rsidRPr="00035742">
        <w:t xml:space="preserve"> </w:t>
      </w:r>
      <w:r w:rsidR="00740A10" w:rsidRPr="00035742">
        <w:t>c</w:t>
      </w:r>
      <w:r w:rsidR="00ED6B33" w:rsidRPr="00035742">
        <w:t xml:space="preserve">able transmission performance in accordance with TIA standards. </w:t>
      </w:r>
      <w:r w:rsidR="00634674" w:rsidRPr="00035742">
        <w:t>Measure</w:t>
      </w:r>
      <w:r w:rsidR="00756215" w:rsidRPr="00035742">
        <w:t xml:space="preserve"> </w:t>
      </w:r>
      <w:r w:rsidR="009E7FC3" w:rsidRPr="00035742">
        <w:t>a</w:t>
      </w:r>
      <w:r w:rsidR="00ED6B33" w:rsidRPr="00035742">
        <w:t>ttenuation in accordance with fiber optic test procedures TIA-455-</w:t>
      </w:r>
      <w:r w:rsidR="001C7BB8" w:rsidRPr="00035742">
        <w:t>C</w:t>
      </w:r>
      <w:r w:rsidR="00542FE7" w:rsidRPr="00035742">
        <w:t xml:space="preserve"> </w:t>
      </w:r>
      <w:r w:rsidR="001C7BB8" w:rsidRPr="00035742">
        <w:t>(</w:t>
      </w:r>
      <w:r w:rsidR="007421A5" w:rsidRPr="00035742">
        <w:t>'</w:t>
      </w:r>
      <w:r w:rsidR="00ED6B33" w:rsidRPr="00035742">
        <w:t>-61</w:t>
      </w:r>
      <w:r w:rsidR="007421A5" w:rsidRPr="00035742">
        <w:t>'</w:t>
      </w:r>
      <w:r w:rsidR="00ED6B33" w:rsidRPr="00035742">
        <w:t>, or -53</w:t>
      </w:r>
      <w:r w:rsidR="001C7BB8" w:rsidRPr="00035742">
        <w:t>)</w:t>
      </w:r>
      <w:r w:rsidR="00ED6B33" w:rsidRPr="00035742">
        <w:t xml:space="preserve">. </w:t>
      </w:r>
      <w:r w:rsidR="00756215" w:rsidRPr="00035742">
        <w:t xml:space="preserve">Provide </w:t>
      </w:r>
      <w:r w:rsidR="00ED6B33" w:rsidRPr="00035742">
        <w:t xml:space="preserve">written </w:t>
      </w:r>
      <w:r w:rsidR="007C6AAE" w:rsidRPr="00035742">
        <w:t>res</w:t>
      </w:r>
      <w:r w:rsidR="00ED6B33" w:rsidRPr="00035742">
        <w:t xml:space="preserve">ults to </w:t>
      </w:r>
      <w:r w:rsidR="00704168" w:rsidRPr="00035742">
        <w:t>COR</w:t>
      </w:r>
      <w:r w:rsidR="00ED6B33" w:rsidRPr="00035742">
        <w:t xml:space="preserve"> for review and approval.</w:t>
      </w:r>
    </w:p>
    <w:p w:rsidR="00ED6B33" w:rsidRPr="005A46AA" w:rsidRDefault="00ED6B33" w:rsidP="005A46AA">
      <w:pPr>
        <w:pStyle w:val="Level1"/>
      </w:pPr>
      <w:r w:rsidRPr="005A46AA">
        <w:t>Cross-</w:t>
      </w:r>
      <w:r w:rsidR="009E7FC3" w:rsidRPr="005A46AA">
        <w:t>C</w:t>
      </w:r>
      <w:r w:rsidRPr="005A46AA">
        <w:t>onnect Systems (CCS):</w:t>
      </w:r>
    </w:p>
    <w:p w:rsidR="00ED6B33" w:rsidRPr="005A46AA" w:rsidRDefault="00ED6B33" w:rsidP="005A46AA">
      <w:pPr>
        <w:pStyle w:val="Level2"/>
      </w:pPr>
      <w:r w:rsidRPr="005A46AA">
        <w:t xml:space="preserve">Copper Cables: </w:t>
      </w:r>
      <w:r w:rsidR="00740A10" w:rsidRPr="005A46AA">
        <w:t>Provide</w:t>
      </w:r>
      <w:r w:rsidR="00E93069" w:rsidRPr="005A46AA">
        <w:t xml:space="preserve"> copper</w:t>
      </w:r>
      <w:r w:rsidR="00E93069" w:rsidRPr="005A46AA" w:rsidDel="00E93069">
        <w:t xml:space="preserve"> </w:t>
      </w:r>
      <w:r w:rsidRPr="005A46AA">
        <w:t xml:space="preserve">CCS sized to </w:t>
      </w:r>
      <w:r w:rsidR="00E93069" w:rsidRPr="005A46AA">
        <w:t xml:space="preserve">connect cables at TR and </w:t>
      </w:r>
      <w:r w:rsidRPr="005A46AA">
        <w:t>allow for a minimum of 50</w:t>
      </w:r>
      <w:r w:rsidR="009E7FC3" w:rsidRPr="005A46AA">
        <w:t xml:space="preserve"> percent</w:t>
      </w:r>
      <w:r w:rsidRPr="005A46AA">
        <w:t xml:space="preserve"> anticipated growth.</w:t>
      </w:r>
    </w:p>
    <w:p w:rsidR="00192C2B" w:rsidRPr="004921CA" w:rsidRDefault="00192C2B" w:rsidP="004921CA">
      <w:pPr>
        <w:pStyle w:val="Level2"/>
      </w:pPr>
      <w:r w:rsidRPr="004921CA">
        <w:t xml:space="preserve">Maximum DC Resistance per Cable Pair: 28.6 Ohms per 305 </w:t>
      </w:r>
      <w:r w:rsidR="0062118A">
        <w:t xml:space="preserve">m </w:t>
      </w:r>
      <w:r w:rsidRPr="004921CA">
        <w:t>(1,000 feet).</w:t>
      </w:r>
    </w:p>
    <w:p w:rsidR="00ED6B33" w:rsidRPr="004921CA" w:rsidRDefault="00ED6B33" w:rsidP="004921CA">
      <w:pPr>
        <w:pStyle w:val="Level2"/>
      </w:pPr>
      <w:r w:rsidRPr="004921CA">
        <w:t>Fiber Optic Cables:</w:t>
      </w:r>
    </w:p>
    <w:p w:rsidR="00ED6B33" w:rsidRPr="004921CA" w:rsidRDefault="00740A10" w:rsidP="004921CA">
      <w:pPr>
        <w:pStyle w:val="Level3"/>
      </w:pPr>
      <w:r w:rsidRPr="004921CA">
        <w:t>Provide</w:t>
      </w:r>
      <w:r w:rsidR="00E93069" w:rsidRPr="004921CA">
        <w:t xml:space="preserve"> fiber</w:t>
      </w:r>
      <w:r w:rsidR="00E93069" w:rsidRPr="004921CA" w:rsidDel="00E93069">
        <w:t xml:space="preserve"> </w:t>
      </w:r>
      <w:r w:rsidR="00E93069" w:rsidRPr="004921CA">
        <w:t xml:space="preserve">CCS sized to connect cables at </w:t>
      </w:r>
      <w:r w:rsidR="001C7BB8" w:rsidRPr="004921CA">
        <w:t>TR</w:t>
      </w:r>
      <w:r w:rsidR="00E93069" w:rsidRPr="004921CA">
        <w:t xml:space="preserve"> and allow for a minimum of 50</w:t>
      </w:r>
      <w:r w:rsidRPr="004921CA">
        <w:t xml:space="preserve"> percent</w:t>
      </w:r>
      <w:r w:rsidR="00E93069" w:rsidRPr="004921CA">
        <w:t xml:space="preserve"> anticipated growth.</w:t>
      </w:r>
    </w:p>
    <w:p w:rsidR="00ED6B33" w:rsidRPr="004921CA" w:rsidRDefault="00E93069" w:rsidP="004921CA">
      <w:pPr>
        <w:pStyle w:val="Level3"/>
      </w:pPr>
      <w:r w:rsidRPr="004921CA">
        <w:t>Install</w:t>
      </w:r>
      <w:r w:rsidR="00ED6B33" w:rsidRPr="004921CA">
        <w:t xml:space="preserve"> fiber optic cable slack in protective enclosures.</w:t>
      </w:r>
    </w:p>
    <w:p w:rsidR="00C27738" w:rsidRPr="004921CA" w:rsidRDefault="00C27738" w:rsidP="004921CA">
      <w:pPr>
        <w:pStyle w:val="Level1"/>
      </w:pPr>
      <w:r w:rsidRPr="004921CA">
        <w:t>Telecommunication Room (TR):</w:t>
      </w:r>
    </w:p>
    <w:p w:rsidR="00C27738" w:rsidRPr="004921CA" w:rsidRDefault="00C27738" w:rsidP="004921CA">
      <w:pPr>
        <w:pStyle w:val="Level2"/>
      </w:pPr>
      <w:r w:rsidRPr="004921CA">
        <w:t>Terminate backbone and horizontal, copper, fiber optic, coaxial and analog cables on appropriate cross-connection systems (CCS) containing patch panels, punch blocks, and breakout devices provided in enclosures and tested, regardless of installation method, mounting, termination, or cross-connecting used. Provide cable management system as a part of each CCS.</w:t>
      </w:r>
    </w:p>
    <w:p w:rsidR="00C27738" w:rsidRPr="004921CA" w:rsidRDefault="00C27738" w:rsidP="004921CA">
      <w:pPr>
        <w:pStyle w:val="Level2"/>
      </w:pPr>
      <w:r w:rsidRPr="004921CA">
        <w:t>Coordinate location in TR with FMS equipment (i.e. fire alarm, nurse call, code blue, video, public address, radio entertainment, intercom, and radio paging equipment).</w:t>
      </w:r>
    </w:p>
    <w:p w:rsidR="00ED6B33" w:rsidRPr="004921CA" w:rsidRDefault="00A509C0" w:rsidP="004921CA">
      <w:pPr>
        <w:pStyle w:val="Level1"/>
      </w:pPr>
      <w:r w:rsidRPr="004921CA">
        <w:t>Coaxial and Analog Cables</w:t>
      </w:r>
      <w:r w:rsidR="00740A10" w:rsidRPr="004921CA">
        <w:t>:</w:t>
      </w:r>
      <w:r w:rsidR="009E7FC3" w:rsidRPr="004921CA">
        <w:t xml:space="preserve"> </w:t>
      </w:r>
      <w:r w:rsidR="00542FE7" w:rsidRPr="004921CA">
        <w:t>B</w:t>
      </w:r>
      <w:r w:rsidR="00ED6B33" w:rsidRPr="004921CA">
        <w:t xml:space="preserve">ond equipment to </w:t>
      </w:r>
      <w:r w:rsidR="007C6AAE" w:rsidRPr="004921CA">
        <w:t xml:space="preserve">ground per TIA </w:t>
      </w:r>
      <w:r w:rsidR="00ED6B33" w:rsidRPr="004921CA">
        <w:t>standards, such that all grounding systems comply with all applicable National, Regional, and Local Building and Electrical codes.</w:t>
      </w:r>
    </w:p>
    <w:p w:rsidR="004B3985" w:rsidRPr="004921CA" w:rsidRDefault="005E1840" w:rsidP="004921CA">
      <w:pPr>
        <w:pStyle w:val="Level2"/>
      </w:pPr>
      <w:r w:rsidRPr="004921CA">
        <w:t xml:space="preserve">Provide </w:t>
      </w:r>
      <w:r w:rsidR="008D0BBB" w:rsidRPr="004921CA">
        <w:t>current arrester</w:t>
      </w:r>
      <w:r w:rsidR="007B6B3C" w:rsidRPr="004921CA">
        <w:t xml:space="preserve"> for</w:t>
      </w:r>
      <w:r w:rsidR="008D0BBB" w:rsidRPr="004921CA">
        <w:t xml:space="preserve"> </w:t>
      </w:r>
      <w:r w:rsidR="00740A10" w:rsidRPr="004921CA">
        <w:t>e</w:t>
      </w:r>
      <w:r w:rsidR="00ED6B33" w:rsidRPr="004921CA">
        <w:t xml:space="preserve">ach copper </w:t>
      </w:r>
      <w:r w:rsidR="00022DE9" w:rsidRPr="004921CA">
        <w:t xml:space="preserve">or coaxial </w:t>
      </w:r>
      <w:r w:rsidR="00ED6B33" w:rsidRPr="004921CA">
        <w:t xml:space="preserve">cable that enters </w:t>
      </w:r>
      <w:r w:rsidR="004B3985" w:rsidRPr="004921CA">
        <w:t xml:space="preserve">from outside of a building </w:t>
      </w:r>
      <w:r w:rsidR="00ED6B33" w:rsidRPr="004921CA">
        <w:t>regardless if cable is installed underground or aerial</w:t>
      </w:r>
      <w:r w:rsidR="004B3985" w:rsidRPr="004921CA">
        <w:t>.</w:t>
      </w:r>
    </w:p>
    <w:p w:rsidR="00ED6B33" w:rsidRPr="004921CA" w:rsidRDefault="004B3985" w:rsidP="004921CA">
      <w:pPr>
        <w:pStyle w:val="Level2"/>
      </w:pPr>
      <w:r w:rsidRPr="004921CA">
        <w:t>P</w:t>
      </w:r>
      <w:r w:rsidR="008E6214" w:rsidRPr="004921CA">
        <w:t xml:space="preserve">rovide </w:t>
      </w:r>
      <w:r w:rsidR="00ED6B33" w:rsidRPr="004921CA">
        <w:t xml:space="preserve">a </w:t>
      </w:r>
      <w:r w:rsidR="00022DE9" w:rsidRPr="004921CA">
        <w:t xml:space="preserve">gas </w:t>
      </w:r>
      <w:r w:rsidR="00ED6B33" w:rsidRPr="004921CA">
        <w:t>surge protector</w:t>
      </w:r>
      <w:r w:rsidR="00022DE9" w:rsidRPr="004921CA">
        <w:t>/</w:t>
      </w:r>
      <w:r w:rsidR="009E7FC3" w:rsidRPr="004921CA">
        <w:t>module and</w:t>
      </w:r>
      <w:r w:rsidR="00ED6B33" w:rsidRPr="004921CA">
        <w:t xml:space="preserve"> </w:t>
      </w:r>
      <w:r w:rsidR="005E1840" w:rsidRPr="004921CA">
        <w:t>bond</w:t>
      </w:r>
      <w:r w:rsidR="00ED6B33" w:rsidRPr="004921CA">
        <w:t xml:space="preserve"> to earth ground.</w:t>
      </w:r>
    </w:p>
    <w:p w:rsidR="00ED6B33" w:rsidRPr="004921CA" w:rsidRDefault="00ED6B33" w:rsidP="004921CA">
      <w:pPr>
        <w:pStyle w:val="Level1"/>
      </w:pPr>
      <w:r w:rsidRPr="004921CA">
        <w:t xml:space="preserve">Main Cross-connection Subsystem (MCCS): MCCS </w:t>
      </w:r>
      <w:r w:rsidR="005E1840" w:rsidRPr="004921CA">
        <w:t>is</w:t>
      </w:r>
      <w:r w:rsidR="00756215" w:rsidRPr="004921CA">
        <w:t xml:space="preserve"> </w:t>
      </w:r>
      <w:r w:rsidRPr="004921CA">
        <w:t xml:space="preserve">common point of </w:t>
      </w:r>
      <w:r w:rsidR="008D0BBB" w:rsidRPr="004921CA">
        <w:t xml:space="preserve">distribution </w:t>
      </w:r>
      <w:r w:rsidRPr="004921CA">
        <w:t>for inter</w:t>
      </w:r>
      <w:r w:rsidR="004B3985" w:rsidRPr="004921CA">
        <w:t>-</w:t>
      </w:r>
      <w:r w:rsidR="009E7FC3" w:rsidRPr="004921CA">
        <w:t xml:space="preserve"> </w:t>
      </w:r>
      <w:r w:rsidRPr="004921CA">
        <w:t xml:space="preserve">and intra-building copper and fiber optic backbone system cables, and connections to the </w:t>
      </w:r>
      <w:r w:rsidR="00452F97" w:rsidRPr="004921CA">
        <w:t>voice (</w:t>
      </w:r>
      <w:r w:rsidRPr="004921CA">
        <w:t>telephone</w:t>
      </w:r>
      <w:r w:rsidR="00452F97" w:rsidRPr="004921CA">
        <w:t>)</w:t>
      </w:r>
      <w:r w:rsidRPr="004921CA">
        <w:t xml:space="preserve"> and data cable systems.</w:t>
      </w:r>
    </w:p>
    <w:p w:rsidR="00ED6B33" w:rsidRPr="004921CA" w:rsidRDefault="00ED6B33" w:rsidP="004921CA">
      <w:pPr>
        <w:pStyle w:val="Level1"/>
      </w:pPr>
      <w:r w:rsidRPr="004921CA">
        <w:t>Voice (or Telephone) Cable Cross-Connection Subsystem:</w:t>
      </w:r>
    </w:p>
    <w:p w:rsidR="004B3985" w:rsidRPr="004921CA" w:rsidRDefault="00054CD2" w:rsidP="004921CA">
      <w:pPr>
        <w:pStyle w:val="Level2"/>
      </w:pPr>
      <w:r w:rsidRPr="004921CA">
        <w:t>Provide</w:t>
      </w:r>
      <w:r w:rsidR="00ED6B33" w:rsidRPr="004921CA">
        <w:t xml:space="preserve"> Insulation Displacement Connection (IDC) hardware.</w:t>
      </w:r>
    </w:p>
    <w:p w:rsidR="00ED6B33" w:rsidRPr="004921CA" w:rsidRDefault="00054CD2" w:rsidP="004921CA">
      <w:pPr>
        <w:pStyle w:val="Level2"/>
      </w:pPr>
      <w:r w:rsidRPr="004921CA">
        <w:t>Provide</w:t>
      </w:r>
      <w:r w:rsidR="00ED6B33" w:rsidRPr="004921CA">
        <w:t xml:space="preserve"> the following for </w:t>
      </w:r>
      <w:r w:rsidR="005E1840" w:rsidRPr="004921CA">
        <w:t>each</w:t>
      </w:r>
      <w:r w:rsidR="00ED6B33" w:rsidRPr="004921CA">
        <w:t xml:space="preserve"> </w:t>
      </w:r>
      <w:r w:rsidR="006A0D0D" w:rsidRPr="004921CA">
        <w:t>Category 5E (</w:t>
      </w:r>
      <w:r w:rsidR="004B3985" w:rsidRPr="004921CA">
        <w:t>or</w:t>
      </w:r>
      <w:r w:rsidR="006A0D0D" w:rsidRPr="004921CA">
        <w:t xml:space="preserve"> on a case by case basis Category 6//</w:t>
      </w:r>
      <w:r w:rsidR="004B3985" w:rsidRPr="004921CA">
        <w:t xml:space="preserve"> </w:t>
      </w:r>
      <w:r w:rsidR="006A0D0D" w:rsidRPr="004921CA">
        <w:t xml:space="preserve">6A// for specialized powered systems technically </w:t>
      </w:r>
      <w:r w:rsidR="0087556D" w:rsidRPr="004921CA">
        <w:t xml:space="preserve">accepted </w:t>
      </w:r>
      <w:r w:rsidR="006A0D0D" w:rsidRPr="004921CA">
        <w:t>by SMCS 005OP2H3</w:t>
      </w:r>
      <w:r w:rsidRPr="004921CA">
        <w:t>,</w:t>
      </w:r>
      <w:r w:rsidR="006A0D0D" w:rsidRPr="004921CA">
        <w:t xml:space="preserve"> (202) 461-</w:t>
      </w:r>
      <w:r w:rsidR="00CE3479" w:rsidRPr="004921CA">
        <w:t>5310</w:t>
      </w:r>
      <w:r w:rsidR="006A0D0D" w:rsidRPr="004921CA">
        <w:t xml:space="preserve">, </w:t>
      </w:r>
      <w:r w:rsidR="001C7BB8" w:rsidRPr="004921CA">
        <w:t>O</w:t>
      </w:r>
      <w:r w:rsidR="006A0D0D" w:rsidRPr="004921CA">
        <w:t>I</w:t>
      </w:r>
      <w:r w:rsidR="001C7BB8" w:rsidRPr="004921CA">
        <w:t>&amp;</w:t>
      </w:r>
      <w:r w:rsidR="006A0D0D" w:rsidRPr="004921CA">
        <w:t>T and FMS Services and COR</w:t>
      </w:r>
      <w:r w:rsidR="008D0BBB" w:rsidRPr="004921CA">
        <w:t>)</w:t>
      </w:r>
      <w:r w:rsidR="006A0D0D" w:rsidRPr="004921CA">
        <w:t xml:space="preserve"> </w:t>
      </w:r>
      <w:r w:rsidR="00ED6B33" w:rsidRPr="004921CA">
        <w:t>Cabling System</w:t>
      </w:r>
      <w:r w:rsidR="005E1840" w:rsidRPr="004921CA">
        <w:t xml:space="preserve"> termination</w:t>
      </w:r>
      <w:r w:rsidR="004B3985" w:rsidRPr="004921CA">
        <w:t>;</w:t>
      </w:r>
      <w:r w:rsidR="00ED6B33" w:rsidRPr="004921CA">
        <w:t xml:space="preserve"> </w:t>
      </w:r>
      <w:r w:rsidR="005E1840" w:rsidRPr="004921CA">
        <w:t>//</w:t>
      </w:r>
      <w:r w:rsidR="00ED6B33" w:rsidRPr="004921CA">
        <w:t xml:space="preserve"> cross-connection wires,</w:t>
      </w:r>
      <w:r w:rsidR="00C27738" w:rsidRPr="004921CA">
        <w:t xml:space="preserve"> //</w:t>
      </w:r>
      <w:r w:rsidR="00ED6B33" w:rsidRPr="004921CA">
        <w:t xml:space="preserve"> </w:t>
      </w:r>
      <w:r w:rsidR="005E1840" w:rsidRPr="004921CA">
        <w:t>RJ-45</w:t>
      </w:r>
      <w:r w:rsidR="00ED6B33" w:rsidRPr="004921CA">
        <w:t xml:space="preserve"> patch cord connector to </w:t>
      </w:r>
      <w:r w:rsidR="005E1840" w:rsidRPr="004921CA">
        <w:t>RJ-45</w:t>
      </w:r>
      <w:r w:rsidR="00ED6B33" w:rsidRPr="004921CA">
        <w:t xml:space="preserve"> patch cord connector </w:t>
      </w:r>
      <w:r w:rsidR="005E1840" w:rsidRPr="004921CA">
        <w:t>//</w:t>
      </w:r>
      <w:r w:rsidR="00C27738" w:rsidRPr="004921CA">
        <w:t xml:space="preserve"> , </w:t>
      </w:r>
      <w:r w:rsidR="00ED6B33" w:rsidRPr="004921CA">
        <w:t>hybrid modular cord to IDC patch cord connector</w:t>
      </w:r>
      <w:r w:rsidR="005E1840" w:rsidRPr="004921CA">
        <w:t>//</w:t>
      </w:r>
      <w:r w:rsidR="00ED6B33" w:rsidRPr="004921CA">
        <w:t>.</w:t>
      </w:r>
    </w:p>
    <w:p w:rsidR="008D0BBB" w:rsidRPr="004921CA" w:rsidRDefault="00C27738" w:rsidP="004921CA">
      <w:pPr>
        <w:pStyle w:val="Level3"/>
      </w:pPr>
      <w:r w:rsidRPr="004921CA">
        <w:t xml:space="preserve">Provide </w:t>
      </w:r>
      <w:r w:rsidR="00ED6B33" w:rsidRPr="004921CA">
        <w:t xml:space="preserve">terminations </w:t>
      </w:r>
      <w:r w:rsidR="005E1840" w:rsidRPr="004921CA">
        <w:t>to</w:t>
      </w:r>
      <w:r w:rsidR="00ED6B33" w:rsidRPr="004921CA">
        <w:t xml:space="preserve"> be accessible without need for disassembly of IDC wafer. </w:t>
      </w:r>
      <w:r w:rsidR="00054CD2" w:rsidRPr="004921CA">
        <w:t>Provide</w:t>
      </w:r>
      <w:r w:rsidR="005E1840" w:rsidRPr="004921CA">
        <w:t xml:space="preserve"> </w:t>
      </w:r>
      <w:r w:rsidR="00ED6B33" w:rsidRPr="004921CA">
        <w:t>IDC wafers removable from their mounts to facilitate testing on either side of connector.</w:t>
      </w:r>
    </w:p>
    <w:p w:rsidR="008D0BBB" w:rsidRPr="004921CA" w:rsidRDefault="00C27738" w:rsidP="004921CA">
      <w:pPr>
        <w:pStyle w:val="Level3"/>
      </w:pPr>
      <w:r w:rsidRPr="004921CA">
        <w:t xml:space="preserve">Provide </w:t>
      </w:r>
      <w:r w:rsidR="005E1840" w:rsidRPr="004921CA">
        <w:t xml:space="preserve">removable </w:t>
      </w:r>
      <w:r w:rsidR="00054CD2" w:rsidRPr="004921CA">
        <w:t>d</w:t>
      </w:r>
      <w:r w:rsidR="00ED6B33" w:rsidRPr="004921CA">
        <w:t>esignation strips or labels to allow for inspection of terminations.</w:t>
      </w:r>
    </w:p>
    <w:p w:rsidR="00ED6B33" w:rsidRPr="004921CA" w:rsidRDefault="00265D00" w:rsidP="004921CA">
      <w:pPr>
        <w:pStyle w:val="Level3"/>
      </w:pPr>
      <w:r w:rsidRPr="004921CA">
        <w:t>Provide</w:t>
      </w:r>
      <w:r w:rsidR="00ED6B33" w:rsidRPr="004921CA">
        <w:t xml:space="preserve"> cable management system </w:t>
      </w:r>
      <w:r w:rsidR="005E1840" w:rsidRPr="004921CA">
        <w:t>as</w:t>
      </w:r>
      <w:r w:rsidR="00ED6B33" w:rsidRPr="004921CA">
        <w:t xml:space="preserve"> a part of IDC.</w:t>
      </w:r>
    </w:p>
    <w:p w:rsidR="00ED6B33" w:rsidRPr="004921CA" w:rsidRDefault="00054CD2" w:rsidP="004921CA">
      <w:pPr>
        <w:pStyle w:val="Level2"/>
      </w:pPr>
      <w:r w:rsidRPr="004921CA">
        <w:t>Provide</w:t>
      </w:r>
      <w:r w:rsidR="005E1840" w:rsidRPr="004921CA">
        <w:t xml:space="preserve"> </w:t>
      </w:r>
      <w:r w:rsidR="00ED6B33" w:rsidRPr="004921CA">
        <w:t>IDC connectors capable of re-terminations</w:t>
      </w:r>
      <w:r w:rsidR="005E1840" w:rsidRPr="004921CA">
        <w:t>,</w:t>
      </w:r>
      <w:r w:rsidR="00ED6B33" w:rsidRPr="004921CA">
        <w:t xml:space="preserve"> without damag</w:t>
      </w:r>
      <w:r w:rsidR="005E1840" w:rsidRPr="004921CA">
        <w:t>e,</w:t>
      </w:r>
      <w:r w:rsidR="00ED6B33" w:rsidRPr="004921CA">
        <w:t xml:space="preserve"> a minimum of 200 IDC insertions or withdrawals on either side of connector panel.</w:t>
      </w:r>
    </w:p>
    <w:p w:rsidR="00ED6B33" w:rsidRPr="004921CA" w:rsidRDefault="00DC6630" w:rsidP="004921CA">
      <w:pPr>
        <w:pStyle w:val="Level2"/>
      </w:pPr>
      <w:r w:rsidRPr="004921CA">
        <w:t>Install using only</w:t>
      </w:r>
      <w:r w:rsidR="00ED6B33" w:rsidRPr="004921CA">
        <w:t xml:space="preserve"> non-impact terminating tool having both a tactile and an audible feedback to indicate proper termination.</w:t>
      </w:r>
    </w:p>
    <w:p w:rsidR="00ED6B33" w:rsidRPr="004921CA" w:rsidRDefault="00C27738" w:rsidP="004921CA">
      <w:pPr>
        <w:pStyle w:val="Level2"/>
      </w:pPr>
      <w:r w:rsidRPr="004921CA">
        <w:t xml:space="preserve">Provide </w:t>
      </w:r>
      <w:r w:rsidR="00054CD2" w:rsidRPr="004921CA">
        <w:t>inputs</w:t>
      </w:r>
      <w:r w:rsidR="00ED6B33" w:rsidRPr="004921CA">
        <w:t xml:space="preserve"> from </w:t>
      </w:r>
      <w:r w:rsidR="0088069B" w:rsidRPr="004921CA">
        <w:t>//</w:t>
      </w:r>
      <w:r w:rsidR="001C7BB8" w:rsidRPr="004921CA">
        <w:t xml:space="preserve"> </w:t>
      </w:r>
      <w:r w:rsidR="00ED6B33" w:rsidRPr="004921CA">
        <w:t>PBX</w:t>
      </w:r>
      <w:r w:rsidR="0088069B" w:rsidRPr="004921CA">
        <w:t>//</w:t>
      </w:r>
      <w:r w:rsidR="00ED6B33" w:rsidRPr="004921CA">
        <w:t xml:space="preserve">, FTS, Local </w:t>
      </w:r>
      <w:r w:rsidR="00452F97" w:rsidRPr="004921CA">
        <w:t>Voice (</w:t>
      </w:r>
      <w:r w:rsidR="00ED6B33" w:rsidRPr="004921CA">
        <w:t>Telephone</w:t>
      </w:r>
      <w:r w:rsidR="00452F97" w:rsidRPr="004921CA">
        <w:t>)</w:t>
      </w:r>
      <w:r w:rsidR="00ED6B33" w:rsidRPr="004921CA">
        <w:t xml:space="preserve"> System, or diverse routed voi</w:t>
      </w:r>
      <w:r w:rsidR="00054CD2" w:rsidRPr="004921CA">
        <w:t xml:space="preserve">ce distribution systems on </w:t>
      </w:r>
      <w:r w:rsidR="00ED6B33" w:rsidRPr="004921CA">
        <w:t>left side of IDC (110A blocks with RJ45 connections are acceptable alternates to IDC) of MCCS.</w:t>
      </w:r>
    </w:p>
    <w:p w:rsidR="00ED6B33" w:rsidRPr="004921CA" w:rsidRDefault="00C27738" w:rsidP="004921CA">
      <w:pPr>
        <w:pStyle w:val="Level2"/>
      </w:pPr>
      <w:r w:rsidRPr="004921CA">
        <w:t xml:space="preserve">Provide </w:t>
      </w:r>
      <w:r w:rsidR="00ED6B33" w:rsidRPr="004921CA">
        <w:t>system outputs from MCCS to voice backbone cable distribution system on the right side of same IDC (or 110A blocks) of MCCS.</w:t>
      </w:r>
    </w:p>
    <w:p w:rsidR="00ED6B33" w:rsidRPr="004921CA" w:rsidRDefault="00756215" w:rsidP="004921CA">
      <w:pPr>
        <w:pStyle w:val="Level2"/>
      </w:pPr>
      <w:r w:rsidRPr="004921CA">
        <w:t xml:space="preserve">Do not </w:t>
      </w:r>
      <w:r w:rsidR="00ED6B33" w:rsidRPr="004921CA">
        <w:t xml:space="preserve">split pairs within cables between different jacks or </w:t>
      </w:r>
      <w:r w:rsidR="001D5E4F" w:rsidRPr="004921CA">
        <w:t>connections.</w:t>
      </w:r>
    </w:p>
    <w:p w:rsidR="00ED6B33" w:rsidRPr="004921CA" w:rsidRDefault="001D5E4F" w:rsidP="004921CA">
      <w:pPr>
        <w:pStyle w:val="Level2"/>
      </w:pPr>
      <w:r w:rsidRPr="004921CA">
        <w:t>P</w:t>
      </w:r>
      <w:r w:rsidR="00DC6630" w:rsidRPr="004921CA">
        <w:t xml:space="preserve">rovide </w:t>
      </w:r>
      <w:r w:rsidR="00ED6B33" w:rsidRPr="004921CA">
        <w:t xml:space="preserve">UTP cross connect wire </w:t>
      </w:r>
      <w:r w:rsidR="00DC6630" w:rsidRPr="004921CA">
        <w:t>to</w:t>
      </w:r>
      <w:r w:rsidR="00ED6B33" w:rsidRPr="004921CA">
        <w:t xml:space="preserve"> connect</w:t>
      </w:r>
      <w:r w:rsidR="00DC6630" w:rsidRPr="004921CA">
        <w:t xml:space="preserve"> each pair of</w:t>
      </w:r>
      <w:r w:rsidR="00ED6B33" w:rsidRPr="004921CA">
        <w:t xml:space="preserve"> terminals plus an additional 50</w:t>
      </w:r>
      <w:r w:rsidR="004B3985" w:rsidRPr="004921CA">
        <w:t xml:space="preserve"> percent</w:t>
      </w:r>
      <w:r w:rsidR="00ED6B33" w:rsidRPr="004921CA">
        <w:t xml:space="preserve"> spare.</w:t>
      </w:r>
    </w:p>
    <w:p w:rsidR="00ED6B33" w:rsidRPr="004921CA" w:rsidRDefault="00ED6B33" w:rsidP="004921CA">
      <w:pPr>
        <w:pStyle w:val="Level1"/>
      </w:pPr>
      <w:r w:rsidRPr="004921CA">
        <w:t>Data Cross-Connection Subsystems:</w:t>
      </w:r>
    </w:p>
    <w:p w:rsidR="00ED6B33" w:rsidRPr="004921CA" w:rsidRDefault="004B3985" w:rsidP="004921CA">
      <w:pPr>
        <w:pStyle w:val="Level2"/>
      </w:pPr>
      <w:r w:rsidRPr="004921CA">
        <w:t>Provide</w:t>
      </w:r>
      <w:r w:rsidR="00DC6630" w:rsidRPr="004921CA">
        <w:t xml:space="preserve"> </w:t>
      </w:r>
      <w:r w:rsidR="00ED6B33" w:rsidRPr="004921CA">
        <w:t xml:space="preserve">patch panels </w:t>
      </w:r>
      <w:r w:rsidR="00DC6630" w:rsidRPr="004921CA">
        <w:t>w</w:t>
      </w:r>
      <w:r w:rsidR="00ED6B33" w:rsidRPr="004921CA">
        <w:t>ith modular RJ45 female</w:t>
      </w:r>
      <w:r w:rsidR="008D0BBB" w:rsidRPr="004921CA">
        <w:t xml:space="preserve"> to 110</w:t>
      </w:r>
      <w:r w:rsidR="00ED6B33" w:rsidRPr="004921CA">
        <w:t xml:space="preserve"> connectors for cross-connection of copper data cable terminations</w:t>
      </w:r>
      <w:r w:rsidR="00DC6630" w:rsidRPr="004921CA">
        <w:t xml:space="preserve"> </w:t>
      </w:r>
      <w:r w:rsidR="008D0BBB" w:rsidRPr="004921CA">
        <w:t xml:space="preserve">// </w:t>
      </w:r>
      <w:r w:rsidR="00DC6630" w:rsidRPr="004921CA">
        <w:t xml:space="preserve">and </w:t>
      </w:r>
      <w:r w:rsidR="00ED6B33" w:rsidRPr="004921CA">
        <w:t>system ground</w:t>
      </w:r>
      <w:r w:rsidR="008D0BBB" w:rsidRPr="004921CA">
        <w:t xml:space="preserve"> //</w:t>
      </w:r>
      <w:r w:rsidR="00ED6B33" w:rsidRPr="004921CA">
        <w:t xml:space="preserve"> with cable management system.</w:t>
      </w:r>
    </w:p>
    <w:p w:rsidR="00ED6B33" w:rsidRPr="004921CA" w:rsidRDefault="004B3985" w:rsidP="004921CA">
      <w:pPr>
        <w:pStyle w:val="Level2"/>
      </w:pPr>
      <w:r w:rsidRPr="004921CA">
        <w:t>Provide</w:t>
      </w:r>
      <w:r w:rsidR="00265D00" w:rsidRPr="004921CA">
        <w:t xml:space="preserve"> </w:t>
      </w:r>
      <w:r w:rsidR="008D0BBB" w:rsidRPr="004921CA">
        <w:t xml:space="preserve">patch </w:t>
      </w:r>
      <w:r w:rsidR="00ED6B33" w:rsidRPr="004921CA">
        <w:t>panels</w:t>
      </w:r>
      <w:r w:rsidR="00265D00" w:rsidRPr="004921CA">
        <w:t xml:space="preserve"> </w:t>
      </w:r>
      <w:r w:rsidR="00ED6B33" w:rsidRPr="004921CA">
        <w:t>conform</w:t>
      </w:r>
      <w:r w:rsidR="00C27738" w:rsidRPr="004921CA">
        <w:t>ing</w:t>
      </w:r>
      <w:r w:rsidR="00ED6B33" w:rsidRPr="004921CA">
        <w:t xml:space="preserve"> to EIA</w:t>
      </w:r>
      <w:r w:rsidR="001C7BB8" w:rsidRPr="004921CA">
        <w:t>/ECA 310-E</w:t>
      </w:r>
      <w:r w:rsidR="00ED6B33" w:rsidRPr="004921CA">
        <w:t xml:space="preserve"> dimensions </w:t>
      </w:r>
      <w:r w:rsidR="00054CD2" w:rsidRPr="004921CA">
        <w:t>and</w:t>
      </w:r>
      <w:r w:rsidR="00265D00" w:rsidRPr="004921CA">
        <w:t xml:space="preserve"> </w:t>
      </w:r>
      <w:r w:rsidR="00ED6B33" w:rsidRPr="004921CA">
        <w:t xml:space="preserve">suitable for mounting in standard equipment racks, </w:t>
      </w:r>
      <w:r w:rsidR="00DC6630" w:rsidRPr="004921CA">
        <w:t>with 48</w:t>
      </w:r>
      <w:r w:rsidR="00ED6B33" w:rsidRPr="004921CA">
        <w:t xml:space="preserve"> RJ45 jacks aligned in two horizontal rows </w:t>
      </w:r>
      <w:r w:rsidR="00DC6630" w:rsidRPr="004921CA">
        <w:t>per panel</w:t>
      </w:r>
      <w:r w:rsidR="00ED6B33" w:rsidRPr="004921CA">
        <w:t xml:space="preserve">. </w:t>
      </w:r>
      <w:r w:rsidR="00265D00" w:rsidRPr="004921CA">
        <w:t>Provide</w:t>
      </w:r>
      <w:r w:rsidR="00ED6B33" w:rsidRPr="004921CA">
        <w:t xml:space="preserve"> RJ45 jacks of modular design and capable of accepting and functioning with other modular (i.e. RJ11) p</w:t>
      </w:r>
      <w:r w:rsidR="00B02D2E" w:rsidRPr="004921CA">
        <w:t>lugs without damaging jack.</w:t>
      </w:r>
    </w:p>
    <w:p w:rsidR="00ED6B33" w:rsidRPr="004921CA" w:rsidRDefault="00C27738" w:rsidP="004921CA">
      <w:pPr>
        <w:pStyle w:val="Level3"/>
      </w:pPr>
      <w:r w:rsidRPr="004921CA">
        <w:t xml:space="preserve">Provide </w:t>
      </w:r>
      <w:r w:rsidR="00ED6B33" w:rsidRPr="004921CA">
        <w:t>system inputs from servers, data LAN, bridge, or interface distribution systems on top row of jacks of appropriate patch panel.</w:t>
      </w:r>
    </w:p>
    <w:p w:rsidR="00ED6B33" w:rsidRPr="004921CA" w:rsidRDefault="00C27738" w:rsidP="004921CA">
      <w:pPr>
        <w:pStyle w:val="Level3"/>
      </w:pPr>
      <w:r w:rsidRPr="004921CA">
        <w:t xml:space="preserve">Provide </w:t>
      </w:r>
      <w:r w:rsidR="00ED6B33" w:rsidRPr="004921CA">
        <w:t>backbone cable connections on bottom row of jacks of same patch panel.</w:t>
      </w:r>
    </w:p>
    <w:p w:rsidR="00ED6B33" w:rsidRPr="004921CA" w:rsidRDefault="000168EA" w:rsidP="004921CA">
      <w:pPr>
        <w:pStyle w:val="Level3"/>
      </w:pPr>
      <w:r w:rsidRPr="004921CA">
        <w:t>Provide</w:t>
      </w:r>
      <w:r w:rsidR="00ED6B33" w:rsidRPr="004921CA">
        <w:t xml:space="preserve"> patch cord</w:t>
      </w:r>
      <w:r w:rsidR="00265D00" w:rsidRPr="004921CA">
        <w:t xml:space="preserve">s </w:t>
      </w:r>
      <w:r w:rsidR="00ED6B33" w:rsidRPr="004921CA">
        <w:t>for each system pair of connection jacks</w:t>
      </w:r>
      <w:r w:rsidR="00265D00" w:rsidRPr="004921CA">
        <w:t xml:space="preserve"> with </w:t>
      </w:r>
      <w:r w:rsidR="00ED6B33" w:rsidRPr="004921CA">
        <w:t>modular RJ45 connectors provided on each end to match panel’s modular RJ45 female jack’s being provided.</w:t>
      </w:r>
    </w:p>
    <w:p w:rsidR="00ED6B33" w:rsidRPr="00B375BC" w:rsidRDefault="00ED6B33" w:rsidP="00B375BC">
      <w:pPr>
        <w:pStyle w:val="Level1"/>
      </w:pPr>
      <w:r w:rsidRPr="00B375BC">
        <w:t>Fiber</w:t>
      </w:r>
      <w:r w:rsidR="00C27738" w:rsidRPr="00B375BC">
        <w:t>-O</w:t>
      </w:r>
      <w:r w:rsidRPr="00B375BC">
        <w:t xml:space="preserve">ptic Cross-Connection Subsystems: </w:t>
      </w:r>
      <w:r w:rsidR="00A25B8E" w:rsidRPr="00B375BC">
        <w:t>Provide</w:t>
      </w:r>
      <w:r w:rsidRPr="00B375BC">
        <w:t xml:space="preserve"> rack mounted patch or distribution panel</w:t>
      </w:r>
      <w:r w:rsidR="00A25B8E" w:rsidRPr="00B375BC">
        <w:t>s</w:t>
      </w:r>
      <w:r w:rsidRPr="00B375BC">
        <w:t xml:space="preserve"> installed inside a lockable cabinet or “breakout enclosure” that accommodate minimum 12 strands multimode fiber and 12 strand single mode fiber </w:t>
      </w:r>
      <w:r w:rsidR="00C27738" w:rsidRPr="00B375BC">
        <w:t xml:space="preserve">- </w:t>
      </w:r>
      <w:r w:rsidRPr="00B375BC">
        <w:t xml:space="preserve">these counts </w:t>
      </w:r>
      <w:r w:rsidR="00A25B8E" w:rsidRPr="00B375BC">
        <w:t>do n</w:t>
      </w:r>
      <w:r w:rsidRPr="00B375BC">
        <w:t>ot include 50</w:t>
      </w:r>
      <w:r w:rsidR="004B3985" w:rsidRPr="00B375BC">
        <w:t xml:space="preserve"> percent</w:t>
      </w:r>
      <w:r w:rsidRPr="00B375BC">
        <w:t xml:space="preserve"> spare requirement.</w:t>
      </w:r>
      <w:r w:rsidR="00A25B8E" w:rsidRPr="00B375BC">
        <w:t xml:space="preserve"> </w:t>
      </w:r>
      <w:r w:rsidR="004B3985" w:rsidRPr="00B375BC">
        <w:t>Provide</w:t>
      </w:r>
      <w:r w:rsidRPr="00B375BC">
        <w:t xml:space="preserve"> cable management system for each panel.</w:t>
      </w:r>
    </w:p>
    <w:p w:rsidR="00ED6B33" w:rsidRPr="00B375BC" w:rsidRDefault="000168EA" w:rsidP="00B375BC">
      <w:pPr>
        <w:pStyle w:val="Level2"/>
      </w:pPr>
      <w:r w:rsidRPr="00B375BC">
        <w:t>Provide</w:t>
      </w:r>
      <w:r w:rsidR="00A25B8E" w:rsidRPr="00B375BC">
        <w:t xml:space="preserve"> </w:t>
      </w:r>
      <w:r w:rsidR="00ED6B33" w:rsidRPr="00B375BC">
        <w:t xml:space="preserve">panels </w:t>
      </w:r>
      <w:r w:rsidR="00A25B8E" w:rsidRPr="00B375BC">
        <w:t>for</w:t>
      </w:r>
      <w:r w:rsidR="00ED6B33" w:rsidRPr="00B375BC">
        <w:t xml:space="preserve"> minimum 24 female</w:t>
      </w:r>
      <w:r w:rsidR="00DC6630" w:rsidRPr="00B375BC">
        <w:t xml:space="preserve"> LC</w:t>
      </w:r>
      <w:r w:rsidR="00ED6B33" w:rsidRPr="00B375BC">
        <w:t xml:space="preserve"> </w:t>
      </w:r>
      <w:r w:rsidR="00054CD2" w:rsidRPr="00B375BC">
        <w:t>//</w:t>
      </w:r>
      <w:r w:rsidR="00542FE7" w:rsidRPr="00B375BC">
        <w:t xml:space="preserve"> </w:t>
      </w:r>
      <w:r w:rsidR="00ED6B33" w:rsidRPr="00B375BC">
        <w:t>S</w:t>
      </w:r>
      <w:r w:rsidR="00DC6630" w:rsidRPr="00B375BC">
        <w:t>C</w:t>
      </w:r>
      <w:r w:rsidR="00C27738" w:rsidRPr="00B375BC">
        <w:t xml:space="preserve"> </w:t>
      </w:r>
      <w:r w:rsidR="0088069B" w:rsidRPr="00B375BC">
        <w:t>//</w:t>
      </w:r>
      <w:r w:rsidR="00ED6B33" w:rsidRPr="00B375BC">
        <w:t xml:space="preserve"> connectors, able to accommodate splices and field mountable connectors and have capacity for additional connectors to be added up to OEM’s maximum standard panel size for this type of use. </w:t>
      </w:r>
      <w:r w:rsidR="00634674" w:rsidRPr="00B375BC">
        <w:t>Protect</w:t>
      </w:r>
      <w:r w:rsidR="00A25B8E" w:rsidRPr="00B375BC">
        <w:t xml:space="preserve"> </w:t>
      </w:r>
      <w:r w:rsidR="00ED6B33" w:rsidRPr="00B375BC">
        <w:t>patch panel sides, including front and back, by a cabinet or enclosure.</w:t>
      </w:r>
    </w:p>
    <w:p w:rsidR="00ED6B33" w:rsidRPr="00B375BC" w:rsidRDefault="00951354" w:rsidP="00B375BC">
      <w:pPr>
        <w:pStyle w:val="Level2"/>
      </w:pPr>
      <w:r w:rsidRPr="00B375BC">
        <w:t>Provide</w:t>
      </w:r>
      <w:r w:rsidR="00ED6B33" w:rsidRPr="00B375BC">
        <w:t xml:space="preserve"> panels </w:t>
      </w:r>
      <w:r w:rsidR="00A25B8E" w:rsidRPr="00B375BC">
        <w:t>that</w:t>
      </w:r>
      <w:r w:rsidR="00ED6B33" w:rsidRPr="00B375BC">
        <w:t xml:space="preserve"> conform to EIA</w:t>
      </w:r>
      <w:r w:rsidR="00051168" w:rsidRPr="00B375BC">
        <w:t>/ECA 310-E</w:t>
      </w:r>
      <w:r w:rsidR="00ED6B33" w:rsidRPr="00B375BC">
        <w:t xml:space="preserve"> dimensions </w:t>
      </w:r>
      <w:r w:rsidR="00A25B8E" w:rsidRPr="00B375BC">
        <w:t>s</w:t>
      </w:r>
      <w:r w:rsidR="00ED6B33" w:rsidRPr="00B375BC">
        <w:t>uitable for installation in standard racks, cabinets, and enclosures.</w:t>
      </w:r>
      <w:r w:rsidR="00A25B8E" w:rsidRPr="00B375BC">
        <w:t xml:space="preserve"> </w:t>
      </w:r>
      <w:r w:rsidR="001F5318" w:rsidRPr="00B375BC">
        <w:t xml:space="preserve">// Provide </w:t>
      </w:r>
      <w:r w:rsidR="00ED6B33" w:rsidRPr="00B375BC">
        <w:t>panels</w:t>
      </w:r>
      <w:r w:rsidR="00A25B8E" w:rsidRPr="00B375BC">
        <w:t xml:space="preserve"> </w:t>
      </w:r>
      <w:r w:rsidR="00ED6B33" w:rsidRPr="00B375BC">
        <w:t xml:space="preserve">for system grounding where </w:t>
      </w:r>
      <w:r w:rsidR="001F5318" w:rsidRPr="00B375BC">
        <w:t>armored</w:t>
      </w:r>
      <w:r w:rsidR="00ED6B33" w:rsidRPr="00B375BC">
        <w:t xml:space="preserve"> cables a</w:t>
      </w:r>
      <w:r w:rsidR="00A25B8E" w:rsidRPr="00B375BC">
        <w:t>re installed</w:t>
      </w:r>
      <w:r w:rsidR="00ED6B33" w:rsidRPr="00B375BC">
        <w:t>.</w:t>
      </w:r>
      <w:r w:rsidR="007B6B3C" w:rsidRPr="00B375BC">
        <w:t xml:space="preserve"> //</w:t>
      </w:r>
    </w:p>
    <w:p w:rsidR="00ED6B33" w:rsidRPr="00B375BC" w:rsidRDefault="00951354" w:rsidP="00B375BC">
      <w:pPr>
        <w:pStyle w:val="Level2"/>
      </w:pPr>
      <w:r w:rsidRPr="00B375BC">
        <w:t>Provide</w:t>
      </w:r>
      <w:r w:rsidR="00ED6B33" w:rsidRPr="00B375BC">
        <w:t xml:space="preserve"> patch panel</w:t>
      </w:r>
      <w:r w:rsidR="00B63E7E" w:rsidRPr="00B375BC">
        <w:t>s</w:t>
      </w:r>
      <w:r w:rsidR="00ED6B33" w:rsidRPr="00B375BC">
        <w:t xml:space="preserve"> with highest OEM approved density of fiber </w:t>
      </w:r>
      <w:r w:rsidRPr="00B375BC">
        <w:t>LC</w:t>
      </w:r>
      <w:r w:rsidR="00C27738" w:rsidRPr="00B375BC">
        <w:t xml:space="preserve"> </w:t>
      </w:r>
      <w:r w:rsidRPr="00B375BC">
        <w:t>/</w:t>
      </w:r>
      <w:r w:rsidR="00054CD2" w:rsidRPr="00B375BC">
        <w:t>/</w:t>
      </w:r>
      <w:r w:rsidRPr="00B375BC">
        <w:t xml:space="preserve"> </w:t>
      </w:r>
      <w:r w:rsidR="00ED6B33" w:rsidRPr="00B375BC">
        <w:t>S</w:t>
      </w:r>
      <w:r w:rsidR="00DC6630" w:rsidRPr="00B375BC">
        <w:t>C</w:t>
      </w:r>
      <w:r w:rsidR="00ED6B33" w:rsidRPr="00B375BC">
        <w:t xml:space="preserve"> </w:t>
      </w:r>
      <w:r w:rsidR="0088069B" w:rsidRPr="00B375BC">
        <w:t xml:space="preserve">// </w:t>
      </w:r>
      <w:r w:rsidR="00ED6B33" w:rsidRPr="00B375BC">
        <w:t xml:space="preserve">termination’s (maximum of 72 each), while maintaining a high level of manageability. </w:t>
      </w:r>
      <w:r w:rsidRPr="00B375BC">
        <w:t>Provide</w:t>
      </w:r>
      <w:r w:rsidR="00A25B8E" w:rsidRPr="00B375BC">
        <w:t xml:space="preserve"> </w:t>
      </w:r>
      <w:r w:rsidR="00ED6B33" w:rsidRPr="00B375BC">
        <w:t xml:space="preserve">proper </w:t>
      </w:r>
      <w:r w:rsidR="0088069B" w:rsidRPr="00B375BC">
        <w:t>LC //</w:t>
      </w:r>
      <w:r w:rsidRPr="00B375BC">
        <w:t xml:space="preserve"> </w:t>
      </w:r>
      <w:r w:rsidR="00ED6B33" w:rsidRPr="00B375BC">
        <w:t>S</w:t>
      </w:r>
      <w:r w:rsidR="00DC6630" w:rsidRPr="00B375BC">
        <w:t>C</w:t>
      </w:r>
      <w:r w:rsidRPr="00B375BC">
        <w:t xml:space="preserve"> </w:t>
      </w:r>
      <w:r w:rsidR="0088069B" w:rsidRPr="00B375BC">
        <w:t>//</w:t>
      </w:r>
      <w:r w:rsidR="00ED6B33" w:rsidRPr="00B375BC">
        <w:t xml:space="preserve"> </w:t>
      </w:r>
      <w:r w:rsidR="00006481" w:rsidRPr="00B375BC">
        <w:t xml:space="preserve">couplers </w:t>
      </w:r>
      <w:r w:rsidR="00ED6B33" w:rsidRPr="00B375BC">
        <w:t>installed for each pair of fiber optic cable</w:t>
      </w:r>
      <w:r w:rsidR="0088069B" w:rsidRPr="00B375BC">
        <w:t xml:space="preserve"> LC //</w:t>
      </w:r>
      <w:r w:rsidR="00054CD2" w:rsidRPr="00B375BC">
        <w:t xml:space="preserve"> </w:t>
      </w:r>
      <w:r w:rsidR="00ED6B33" w:rsidRPr="00B375BC">
        <w:t>S</w:t>
      </w:r>
      <w:r w:rsidR="00DC6630" w:rsidRPr="00B375BC">
        <w:t>C</w:t>
      </w:r>
      <w:r w:rsidR="00C27738" w:rsidRPr="00B375BC">
        <w:t xml:space="preserve"> </w:t>
      </w:r>
      <w:r w:rsidR="0088069B" w:rsidRPr="00B375BC">
        <w:t>//</w:t>
      </w:r>
      <w:r w:rsidR="00ED6B33" w:rsidRPr="00B375BC">
        <w:t xml:space="preserve"> connectors.</w:t>
      </w:r>
    </w:p>
    <w:p w:rsidR="00ED6B33" w:rsidRPr="00B375BC" w:rsidRDefault="00CF4FCA" w:rsidP="00B375BC">
      <w:pPr>
        <w:pStyle w:val="Level3"/>
      </w:pPr>
      <w:r w:rsidRPr="00B375BC">
        <w:t xml:space="preserve">Provide </w:t>
      </w:r>
      <w:r w:rsidR="00951354" w:rsidRPr="00B375BC">
        <w:t>s</w:t>
      </w:r>
      <w:r w:rsidR="00ED6B33" w:rsidRPr="00B375BC">
        <w:t>ystem inputs from interface equipment or distrib</w:t>
      </w:r>
      <w:r w:rsidR="00951354" w:rsidRPr="00B375BC">
        <w:t xml:space="preserve">ution systems on </w:t>
      </w:r>
      <w:r w:rsidR="00ED6B33" w:rsidRPr="00B375BC">
        <w:t>top row of connectors of appropriate patch panel.</w:t>
      </w:r>
    </w:p>
    <w:p w:rsidR="00ED6B33" w:rsidRPr="00B375BC" w:rsidRDefault="00CF4FCA" w:rsidP="00B375BC">
      <w:pPr>
        <w:pStyle w:val="Level3"/>
      </w:pPr>
      <w:r w:rsidRPr="00B375BC">
        <w:t xml:space="preserve">Provide </w:t>
      </w:r>
      <w:r w:rsidR="00ED6B33" w:rsidRPr="00B375BC">
        <w:t>backbone cable connections on bottom row of connectors of same patch panel.</w:t>
      </w:r>
    </w:p>
    <w:p w:rsidR="00DB0235" w:rsidRPr="00B375BC" w:rsidRDefault="00DB0235" w:rsidP="00B375BC">
      <w:pPr>
        <w:pStyle w:val="Level3"/>
      </w:pPr>
      <w:r w:rsidRPr="00B375BC">
        <w:t>Provide patch cords for each pair of fiber optic strands with connector to match couplers.</w:t>
      </w:r>
    </w:p>
    <w:p w:rsidR="007B6B3C" w:rsidRPr="00B375BC" w:rsidRDefault="00951354" w:rsidP="00B375BC">
      <w:pPr>
        <w:pStyle w:val="Level2"/>
      </w:pPr>
      <w:r w:rsidRPr="00B375BC">
        <w:t>Provide</w:t>
      </w:r>
      <w:r w:rsidR="00ED6B33" w:rsidRPr="00B375BC">
        <w:t xml:space="preserve"> field installable connectors </w:t>
      </w:r>
      <w:r w:rsidR="00B63E7E" w:rsidRPr="00B375BC">
        <w:t>that are pre-polished</w:t>
      </w:r>
      <w:r w:rsidR="00ED6B33" w:rsidRPr="00B375BC">
        <w:t>.</w:t>
      </w:r>
    </w:p>
    <w:p w:rsidR="007B6B3C" w:rsidRDefault="000168EA" w:rsidP="007B6B3C">
      <w:pPr>
        <w:pStyle w:val="Level3"/>
      </w:pPr>
      <w:r w:rsidRPr="00DB7DA6">
        <w:t>Terminate</w:t>
      </w:r>
      <w:r w:rsidR="00A25B8E" w:rsidRPr="00DB7DA6">
        <w:t xml:space="preserve"> </w:t>
      </w:r>
      <w:r w:rsidRPr="00DB7DA6">
        <w:t>every</w:t>
      </w:r>
      <w:r w:rsidR="00ED6B33" w:rsidRPr="00DB7DA6">
        <w:t xml:space="preserve"> fiber cable with appropriate connector, and test to ensure compliance to specifications</w:t>
      </w:r>
      <w:r w:rsidR="00B63E7E" w:rsidRPr="00DB7DA6">
        <w:t xml:space="preserve"> and</w:t>
      </w:r>
      <w:r w:rsidR="00ED6B33" w:rsidRPr="00DB7DA6">
        <w:t xml:space="preserve"> </w:t>
      </w:r>
      <w:r w:rsidR="00054CD2" w:rsidRPr="00DB7DA6">
        <w:t>i</w:t>
      </w:r>
      <w:r w:rsidR="00ED6B33" w:rsidRPr="00DB7DA6">
        <w:t xml:space="preserve">ndustry </w:t>
      </w:r>
      <w:r w:rsidR="00951354" w:rsidRPr="00DB7DA6">
        <w:t>s</w:t>
      </w:r>
      <w:r w:rsidR="00ED6B33" w:rsidRPr="00DB7DA6">
        <w:t>tandard</w:t>
      </w:r>
      <w:r w:rsidR="00B63E7E" w:rsidRPr="00DB7DA6">
        <w:t>s for</w:t>
      </w:r>
      <w:r w:rsidR="00ED6B33" w:rsidRPr="00DB7DA6">
        <w:t xml:space="preserve"> fiber optic </w:t>
      </w:r>
      <w:r w:rsidR="0088069B" w:rsidRPr="00DB7DA6">
        <w:t>LC //</w:t>
      </w:r>
      <w:r w:rsidR="00054CD2" w:rsidRPr="00DB7DA6">
        <w:t xml:space="preserve"> </w:t>
      </w:r>
      <w:r w:rsidR="00ED6B33" w:rsidRPr="00DB7DA6">
        <w:t>S</w:t>
      </w:r>
      <w:r w:rsidR="00DC6630" w:rsidRPr="00DB7DA6">
        <w:t>C</w:t>
      </w:r>
      <w:r w:rsidR="0088069B" w:rsidRPr="00DB7DA6">
        <w:t>//</w:t>
      </w:r>
      <w:r w:rsidR="00ED6B33" w:rsidRPr="00DB7DA6">
        <w:t xml:space="preserve"> female connector terminated with a fiber optic cable.</w:t>
      </w:r>
    </w:p>
    <w:p w:rsidR="00ED6B33" w:rsidRPr="00DB7DA6" w:rsidRDefault="00DB0235" w:rsidP="007B6B3C">
      <w:pPr>
        <w:pStyle w:val="Level3"/>
      </w:pPr>
      <w:r w:rsidRPr="00DB7DA6">
        <w:t xml:space="preserve">Install </w:t>
      </w:r>
      <w:r w:rsidR="0088069B" w:rsidRPr="00DB7DA6">
        <w:t xml:space="preserve">a </w:t>
      </w:r>
      <w:r w:rsidR="00ED6B33" w:rsidRPr="00DB7DA6">
        <w:t xml:space="preserve">terminating cap for each unused </w:t>
      </w:r>
      <w:r w:rsidR="0088069B" w:rsidRPr="00DB7DA6">
        <w:t>LC //</w:t>
      </w:r>
      <w:r w:rsidR="00054CD2" w:rsidRPr="00DB7DA6">
        <w:t xml:space="preserve"> </w:t>
      </w:r>
      <w:r w:rsidR="00ED6B33" w:rsidRPr="00DB7DA6">
        <w:t>S</w:t>
      </w:r>
      <w:r w:rsidR="00DC6630" w:rsidRPr="00DB7DA6">
        <w:t>C</w:t>
      </w:r>
      <w:r w:rsidR="0088069B" w:rsidRPr="00DB7DA6">
        <w:t>//</w:t>
      </w:r>
      <w:r w:rsidR="00ED6B33" w:rsidRPr="00DB7DA6">
        <w:t xml:space="preserve"> connector.</w:t>
      </w:r>
    </w:p>
    <w:p w:rsidR="00ED6B33" w:rsidRPr="000C3215" w:rsidRDefault="00DB0235" w:rsidP="000C3215">
      <w:pPr>
        <w:pStyle w:val="Level1"/>
      </w:pPr>
      <w:r w:rsidRPr="000C3215">
        <w:t>Copper O</w:t>
      </w:r>
      <w:r w:rsidR="00ED6B33" w:rsidRPr="000C3215">
        <w:t xml:space="preserve">utside </w:t>
      </w:r>
      <w:r w:rsidRPr="000C3215">
        <w:t>P</w:t>
      </w:r>
      <w:r w:rsidR="00A25B8E" w:rsidRPr="000C3215">
        <w:t xml:space="preserve">lant </w:t>
      </w:r>
      <w:r w:rsidRPr="000C3215">
        <w:t>C</w:t>
      </w:r>
      <w:r w:rsidR="00ED6B33" w:rsidRPr="000C3215">
        <w:t>able</w:t>
      </w:r>
      <w:r w:rsidRPr="000C3215">
        <w:t>:</w:t>
      </w:r>
      <w:r w:rsidR="00ED6B33" w:rsidRPr="000C3215">
        <w:t xml:space="preserve"> </w:t>
      </w:r>
      <w:r w:rsidRPr="000C3215">
        <w:t xml:space="preserve">Minimum </w:t>
      </w:r>
      <w:r w:rsidR="00ED6B33" w:rsidRPr="000C3215">
        <w:t xml:space="preserve">of </w:t>
      </w:r>
      <w:r w:rsidRPr="000C3215">
        <w:t xml:space="preserve">// </w:t>
      </w:r>
      <w:r w:rsidR="00ED6B33" w:rsidRPr="000C3215">
        <w:t>STP or</w:t>
      </w:r>
      <w:r w:rsidRPr="000C3215">
        <w:t xml:space="preserve"> //</w:t>
      </w:r>
      <w:r w:rsidR="00ED6B33" w:rsidRPr="000C3215">
        <w:t xml:space="preserve"> UTP, 22 AWG solid conductors, solid PVC insulation, and filled core (flex</w:t>
      </w:r>
      <w:r w:rsidR="00951354" w:rsidRPr="000C3215">
        <w:t xml:space="preserve"> </w:t>
      </w:r>
      <w:r w:rsidR="00ED6B33" w:rsidRPr="000C3215">
        <w:t xml:space="preserve">gel - waterproof Rural Electric Association (REA) </w:t>
      </w:r>
      <w:r w:rsidR="00951354" w:rsidRPr="000C3215">
        <w:t>listed</w:t>
      </w:r>
      <w:r w:rsidR="00ED6B33" w:rsidRPr="000C3215">
        <w:t xml:space="preserve"> PE 39 </w:t>
      </w:r>
      <w:r w:rsidR="00951354" w:rsidRPr="000C3215">
        <w:t>code)</w:t>
      </w:r>
      <w:r w:rsidR="00ED6B33" w:rsidRPr="000C3215">
        <w:t xml:space="preserve"> between outer armor or jacket and inner conductors protective lining.</w:t>
      </w:r>
    </w:p>
    <w:p w:rsidR="00ED6B33" w:rsidRPr="000C3215" w:rsidRDefault="00CF4FCA" w:rsidP="000C3215">
      <w:pPr>
        <w:pStyle w:val="Level2"/>
      </w:pPr>
      <w:r w:rsidRPr="000C3215">
        <w:t xml:space="preserve">Provide </w:t>
      </w:r>
      <w:r w:rsidR="00951354" w:rsidRPr="000C3215">
        <w:t xml:space="preserve">copper cable system as a </w:t>
      </w:r>
      <w:r w:rsidR="00ED6B33" w:rsidRPr="000C3215">
        <w:t>Star //________ // Topology</w:t>
      </w:r>
      <w:r w:rsidR="00054CD2" w:rsidRPr="000C3215">
        <w:t>.</w:t>
      </w:r>
    </w:p>
    <w:p w:rsidR="00ED6B33" w:rsidRPr="000C3215" w:rsidRDefault="00ED6B33" w:rsidP="000C3215">
      <w:pPr>
        <w:pStyle w:val="Level1"/>
      </w:pPr>
      <w:r w:rsidRPr="000C3215">
        <w:t>Horizontal Cabling (HC):</w:t>
      </w:r>
    </w:p>
    <w:p w:rsidR="00ED6B33" w:rsidRPr="000C3215" w:rsidRDefault="00DB0235" w:rsidP="000C3215">
      <w:pPr>
        <w:pStyle w:val="Level2"/>
      </w:pPr>
      <w:r w:rsidRPr="000C3215">
        <w:t xml:space="preserve">Horizontal </w:t>
      </w:r>
      <w:r w:rsidR="00ED6B33" w:rsidRPr="000C3215">
        <w:t xml:space="preserve">cable length to farthest system outlet </w:t>
      </w:r>
      <w:r w:rsidR="00A25B8E" w:rsidRPr="000C3215">
        <w:t>to</w:t>
      </w:r>
      <w:r w:rsidR="00ED6B33" w:rsidRPr="000C3215">
        <w:t xml:space="preserve"> </w:t>
      </w:r>
      <w:r w:rsidRPr="000C3215">
        <w:t xml:space="preserve">be </w:t>
      </w:r>
      <w:r w:rsidR="00ED6B33" w:rsidRPr="000C3215">
        <w:t>maximum of 90</w:t>
      </w:r>
      <w:r w:rsidR="002A6D3A" w:rsidRPr="000C3215">
        <w:t xml:space="preserve"> </w:t>
      </w:r>
      <w:r w:rsidR="00951354" w:rsidRPr="000C3215">
        <w:t>m</w:t>
      </w:r>
      <w:r w:rsidR="00ED6B33" w:rsidRPr="000C3215">
        <w:t xml:space="preserve"> (295 ft).</w:t>
      </w:r>
    </w:p>
    <w:p w:rsidR="00ED6B33" w:rsidRDefault="002A6D3A" w:rsidP="000C3215">
      <w:pPr>
        <w:pStyle w:val="Level2"/>
      </w:pPr>
      <w:r w:rsidRPr="000C3215">
        <w:t>S</w:t>
      </w:r>
      <w:r w:rsidR="00ED6B33" w:rsidRPr="000C3215">
        <w:t xml:space="preserve">plitting of pairs within a cable between different jacks </w:t>
      </w:r>
      <w:r w:rsidR="00A25B8E" w:rsidRPr="000C3215">
        <w:t xml:space="preserve">is </w:t>
      </w:r>
      <w:r w:rsidR="00ED6B33" w:rsidRPr="000C3215">
        <w:t>not permitted.</w:t>
      </w:r>
    </w:p>
    <w:p w:rsidR="007F3CE3" w:rsidRPr="000C3215" w:rsidRDefault="007F3CE3" w:rsidP="007F3CE3">
      <w:pPr>
        <w:pStyle w:val="Level2"/>
        <w:numPr>
          <w:ilvl w:val="0"/>
          <w:numId w:val="0"/>
        </w:numPr>
        <w:ind w:left="1080"/>
      </w:pPr>
    </w:p>
    <w:p w:rsidR="00307420" w:rsidRPr="007F3CE3" w:rsidRDefault="00307420" w:rsidP="007F3CE3">
      <w:pPr>
        <w:pStyle w:val="SpecNote"/>
      </w:pPr>
      <w:r w:rsidRPr="007F3CE3">
        <w:t>SPEC WRITER NOTES:</w:t>
      </w:r>
    </w:p>
    <w:p w:rsidR="00307420" w:rsidRPr="007F3CE3" w:rsidRDefault="00307420" w:rsidP="007F3CE3">
      <w:pPr>
        <w:pStyle w:val="SpecNote"/>
      </w:pPr>
      <w:r w:rsidRPr="007F3CE3">
        <w:t>1.</w:t>
      </w:r>
      <w:r w:rsidRPr="007F3CE3">
        <w:tab/>
        <w:t>Obtain approval by SMCS 005OP2H3 of Air blown fiber installation process during project design stages. Defer to VA’s Spectrum Management and COMSEC Service (SMCS-005OP2H3, 202-461-</w:t>
      </w:r>
      <w:r w:rsidR="00CE3479" w:rsidRPr="007F3CE3">
        <w:t>5310</w:t>
      </w:r>
      <w:r w:rsidRPr="007F3CE3">
        <w:t>), for all technical assistance.</w:t>
      </w:r>
    </w:p>
    <w:p w:rsidR="00307420" w:rsidRPr="007F3CE3" w:rsidRDefault="00307420" w:rsidP="007F3CE3">
      <w:pPr>
        <w:pStyle w:val="SpecNote"/>
      </w:pPr>
      <w:r w:rsidRPr="007F3CE3">
        <w:t>2.</w:t>
      </w:r>
      <w:r w:rsidRPr="007F3CE3">
        <w:tab/>
        <w:t xml:space="preserve">Delete between //____// if air blown fiber installation process is not </w:t>
      </w:r>
      <w:r w:rsidR="0087556D" w:rsidRPr="007F3CE3">
        <w:t>accepted</w:t>
      </w:r>
      <w:r w:rsidRPr="007F3CE3">
        <w:t xml:space="preserve"> or applicable to project.</w:t>
      </w:r>
    </w:p>
    <w:p w:rsidR="00307420" w:rsidRPr="007F3CE3" w:rsidRDefault="00307420" w:rsidP="007F3CE3">
      <w:pPr>
        <w:pStyle w:val="SpecNote"/>
      </w:pPr>
      <w:r w:rsidRPr="007F3CE3">
        <w:t>3.</w:t>
      </w:r>
      <w:r w:rsidRPr="007F3CE3">
        <w:tab/>
        <w:t xml:space="preserve">Ensure: 1) proper “protective </w:t>
      </w:r>
      <w:r w:rsidR="00F14EAE" w:rsidRPr="007F3CE3">
        <w:t>microduct</w:t>
      </w:r>
      <w:r w:rsidRPr="007F3CE3">
        <w:t xml:space="preserve">” is selected with special attention given to “bend radius”, 2) correct fiber cable is selected ensuring it will “hand shake” with “air blowing process”, 3) </w:t>
      </w:r>
      <w:r w:rsidR="00F14EAE" w:rsidRPr="007F3CE3">
        <w:t>bundled micro</w:t>
      </w:r>
      <w:r w:rsidRPr="007F3CE3">
        <w:t>duct system’s protective “air integrity” is present at all times and maintained within approved route/pathway and 4) contractor and contractor installation personnel are approved by OEM along with being trained and certified.</w:t>
      </w:r>
    </w:p>
    <w:p w:rsidR="00452F97" w:rsidRPr="007F3CE3" w:rsidRDefault="00452F97" w:rsidP="007F3CE3">
      <w:pPr>
        <w:pStyle w:val="Level1"/>
      </w:pPr>
      <w:r w:rsidRPr="007F3CE3">
        <w:t>Air Blown Fiber: Alternat</w:t>
      </w:r>
      <w:r w:rsidR="00307420" w:rsidRPr="007F3CE3">
        <w:t>ive</w:t>
      </w:r>
      <w:r w:rsidRPr="007F3CE3">
        <w:t xml:space="preserve"> </w:t>
      </w:r>
      <w:r w:rsidR="00307420" w:rsidRPr="007F3CE3">
        <w:t>fiber optic cable installation m</w:t>
      </w:r>
      <w:r w:rsidRPr="007F3CE3">
        <w:t>ethod.</w:t>
      </w:r>
    </w:p>
    <w:p w:rsidR="00452F97" w:rsidRPr="007F3CE3" w:rsidRDefault="002A6D3A" w:rsidP="007F3CE3">
      <w:pPr>
        <w:pStyle w:val="Level2"/>
      </w:pPr>
      <w:r w:rsidRPr="007F3CE3">
        <w:t>A</w:t>
      </w:r>
      <w:r w:rsidR="00307420" w:rsidRPr="007F3CE3">
        <w:t xml:space="preserve">ir blown fiber installation process (also referred to as air blown cable, air assisted cable, high pressure air blowing, cable jetting, and referred to as air blown fiber herein) typically uses separate optical fiber cables along with separate flexible protective </w:t>
      </w:r>
      <w:r w:rsidR="00F14EAE" w:rsidRPr="007F3CE3">
        <w:t>micro</w:t>
      </w:r>
      <w:r w:rsidR="00307420" w:rsidRPr="007F3CE3">
        <w:t>ducts installed where optical fiber cables can be blown in using specific equipment, trained installation personnel and practices.</w:t>
      </w:r>
    </w:p>
    <w:p w:rsidR="00307420" w:rsidRPr="007F3CE3" w:rsidRDefault="00307420" w:rsidP="007F3CE3">
      <w:pPr>
        <w:pStyle w:val="Level2"/>
      </w:pPr>
      <w:r w:rsidRPr="007F3CE3">
        <w:t>Indoor Microducts:</w:t>
      </w:r>
    </w:p>
    <w:p w:rsidR="00307420" w:rsidRPr="007F3CE3" w:rsidRDefault="00791851" w:rsidP="007F3CE3">
      <w:pPr>
        <w:pStyle w:val="Level3"/>
      </w:pPr>
      <w:r w:rsidRPr="007F3CE3">
        <w:t xml:space="preserve">Provide empty </w:t>
      </w:r>
      <w:r w:rsidR="00F14EAE" w:rsidRPr="007F3CE3">
        <w:t>bundled microducts</w:t>
      </w:r>
      <w:r w:rsidRPr="007F3CE3">
        <w:t xml:space="preserve"> comprising an inner layer </w:t>
      </w:r>
      <w:r w:rsidR="00F14EAE" w:rsidRPr="007F3CE3">
        <w:t xml:space="preserve">of microducts </w:t>
      </w:r>
      <w:r w:rsidRPr="007F3CE3">
        <w:t xml:space="preserve">optimized for air blown fiber system and an outer </w:t>
      </w:r>
      <w:r w:rsidR="00F14EAE" w:rsidRPr="007F3CE3">
        <w:t xml:space="preserve">jacket </w:t>
      </w:r>
      <w:r w:rsidRPr="007F3CE3">
        <w:t>layer of plenum //</w:t>
      </w:r>
      <w:r w:rsidR="002A6D3A" w:rsidRPr="007F3CE3">
        <w:t xml:space="preserve"> </w:t>
      </w:r>
      <w:r w:rsidRPr="007F3CE3">
        <w:t>riser</w:t>
      </w:r>
      <w:r w:rsidR="002A6D3A" w:rsidRPr="007F3CE3">
        <w:t xml:space="preserve"> </w:t>
      </w:r>
      <w:r w:rsidRPr="007F3CE3">
        <w:t>// //general purpose// rated material with product identification and sequential length marking on outer layer at minimum one-meter (three feet) intervals.</w:t>
      </w:r>
    </w:p>
    <w:p w:rsidR="00791851" w:rsidRPr="007F3CE3" w:rsidRDefault="00791851" w:rsidP="007F3CE3">
      <w:pPr>
        <w:pStyle w:val="Level3"/>
      </w:pPr>
      <w:r w:rsidRPr="007F3CE3">
        <w:t xml:space="preserve">Provide microduct allowing multiple fibers to be installed simultaneously into each </w:t>
      </w:r>
      <w:r w:rsidR="00F14EAE" w:rsidRPr="007F3CE3">
        <w:t>microduct</w:t>
      </w:r>
      <w:r w:rsidRPr="007F3CE3">
        <w:t xml:space="preserve"> using air blown fiber installation technique and fibers to also be removed from microduct using same technique.</w:t>
      </w:r>
    </w:p>
    <w:p w:rsidR="00791851" w:rsidRPr="007F3CE3" w:rsidRDefault="00CF4FCA" w:rsidP="007F3CE3">
      <w:pPr>
        <w:pStyle w:val="Level3"/>
      </w:pPr>
      <w:r w:rsidRPr="007F3CE3">
        <w:t xml:space="preserve">Size each microduct for 50 percent unoccupied </w:t>
      </w:r>
      <w:r w:rsidR="00D5712A" w:rsidRPr="007F3CE3">
        <w:t>microducts</w:t>
      </w:r>
      <w:r w:rsidRPr="007F3CE3">
        <w:t xml:space="preserve"> after initial fiber bundle installation</w:t>
      </w:r>
      <w:r w:rsidR="00791851" w:rsidRPr="007F3CE3">
        <w:t>.</w:t>
      </w:r>
    </w:p>
    <w:p w:rsidR="00791851" w:rsidRPr="007F3CE3" w:rsidRDefault="00791851" w:rsidP="007F3CE3">
      <w:pPr>
        <w:pStyle w:val="Level3"/>
      </w:pPr>
      <w:r w:rsidRPr="007F3CE3">
        <w:t xml:space="preserve">Furnish </w:t>
      </w:r>
      <w:r w:rsidR="00D5712A" w:rsidRPr="007F3CE3">
        <w:t>microducts</w:t>
      </w:r>
      <w:r w:rsidRPr="007F3CE3">
        <w:t xml:space="preserve"> that maintain minimum bend radius of 20 times cable diameter.</w:t>
      </w:r>
    </w:p>
    <w:p w:rsidR="00791851" w:rsidRPr="00FC2915" w:rsidRDefault="00791851" w:rsidP="00FC2915">
      <w:pPr>
        <w:pStyle w:val="Level3"/>
      </w:pPr>
      <w:r w:rsidRPr="00FC2915">
        <w:t xml:space="preserve">Provide quantity of plugs </w:t>
      </w:r>
      <w:r w:rsidR="00D5712A" w:rsidRPr="00FC2915">
        <w:t xml:space="preserve">or end-caps </w:t>
      </w:r>
      <w:r w:rsidRPr="00FC2915">
        <w:t xml:space="preserve">so all unoccupied </w:t>
      </w:r>
      <w:r w:rsidR="00D5712A" w:rsidRPr="00FC2915">
        <w:t>microducts</w:t>
      </w:r>
      <w:r w:rsidRPr="00FC2915">
        <w:t xml:space="preserve"> are plugged on both ends per manufacturer’s specifications. Provide plugs </w:t>
      </w:r>
      <w:r w:rsidR="00D5712A" w:rsidRPr="00FC2915">
        <w:t xml:space="preserve">or end-caps </w:t>
      </w:r>
      <w:r w:rsidRPr="00FC2915">
        <w:t>that can be easily installed or removed from duct connectors as needed over the lifetime of the installation.</w:t>
      </w:r>
    </w:p>
    <w:p w:rsidR="00307420" w:rsidRPr="0060680B" w:rsidRDefault="00307420" w:rsidP="0060680B">
      <w:pPr>
        <w:pStyle w:val="Level2"/>
      </w:pPr>
      <w:r w:rsidRPr="0060680B">
        <w:t>Outside Microducts:</w:t>
      </w:r>
    </w:p>
    <w:p w:rsidR="00791851" w:rsidRPr="0060680B" w:rsidRDefault="00791851" w:rsidP="0060680B">
      <w:pPr>
        <w:pStyle w:val="Level3"/>
      </w:pPr>
      <w:r w:rsidRPr="0060680B">
        <w:t xml:space="preserve">Provide </w:t>
      </w:r>
      <w:r w:rsidR="00D5712A" w:rsidRPr="0060680B">
        <w:t>o</w:t>
      </w:r>
      <w:r w:rsidRPr="0060680B">
        <w:t xml:space="preserve">utdoor-rated </w:t>
      </w:r>
      <w:r w:rsidR="00D5712A" w:rsidRPr="0060680B">
        <w:t>bundled microducts</w:t>
      </w:r>
      <w:r w:rsidRPr="0060680B">
        <w:t xml:space="preserve"> consisting of a number of empty </w:t>
      </w:r>
      <w:r w:rsidR="00D5712A" w:rsidRPr="0060680B">
        <w:t>microducts</w:t>
      </w:r>
      <w:r w:rsidRPr="0060680B">
        <w:t xml:space="preserve"> comprising an inner layer </w:t>
      </w:r>
      <w:r w:rsidR="00D5712A" w:rsidRPr="0060680B">
        <w:t xml:space="preserve">of microducts </w:t>
      </w:r>
      <w:r w:rsidRPr="0060680B">
        <w:t xml:space="preserve">optimized for air blown fiber system and covered by a rated </w:t>
      </w:r>
      <w:r w:rsidR="00D5712A" w:rsidRPr="0060680B">
        <w:t xml:space="preserve">jacketing </w:t>
      </w:r>
      <w:r w:rsidRPr="0060680B">
        <w:t>material with product identification and sequential length marking on outer layer at one-meter (three feet) minimum intervals.</w:t>
      </w:r>
    </w:p>
    <w:p w:rsidR="00791851" w:rsidRPr="0060680B" w:rsidRDefault="009F50FB" w:rsidP="0060680B">
      <w:pPr>
        <w:pStyle w:val="Level3"/>
      </w:pPr>
      <w:r w:rsidRPr="0060680B">
        <w:t xml:space="preserve">Provide microducts </w:t>
      </w:r>
      <w:r w:rsidR="00D5712A" w:rsidRPr="0060680B">
        <w:t>with</w:t>
      </w:r>
      <w:r w:rsidRPr="0060680B">
        <w:t xml:space="preserve"> rodent protection at direct buried applications.</w:t>
      </w:r>
    </w:p>
    <w:p w:rsidR="00D5712A" w:rsidRPr="0060680B" w:rsidRDefault="00D5712A" w:rsidP="0060680B">
      <w:pPr>
        <w:pStyle w:val="Level3"/>
      </w:pPr>
      <w:r w:rsidRPr="0060680B">
        <w:t>Protect outdoor-rated bundled microducts either by utilizing a moisture barrier and an outer jacket outerlayer of // jacketed, galvanized steel armored (underground), direct buried, or outdoor tray or rack locations // UV resistant for aerial, outdoor rack or tray applications // jacketed, galvanized steel armored for aerial, outdoor rack or tray locations // or by utilizing an HDPE jacket (with optional steel-tape wrapped between outer jacket and inner microducts) that has been treated with rodent deterent.</w:t>
      </w:r>
    </w:p>
    <w:p w:rsidR="00D5712A" w:rsidRPr="0060680B" w:rsidRDefault="00D5712A" w:rsidP="0060680B">
      <w:pPr>
        <w:pStyle w:val="Level3"/>
      </w:pPr>
      <w:r w:rsidRPr="0060680B">
        <w:t>Water-blocking must be accomplished by utilizing a moisture barrier within the bundled microduct assembly or by utilizing water-blocked fiber cable.</w:t>
      </w:r>
    </w:p>
    <w:p w:rsidR="009F50FB" w:rsidRPr="0060680B" w:rsidRDefault="009F50FB" w:rsidP="0060680B">
      <w:pPr>
        <w:pStyle w:val="Level3"/>
      </w:pPr>
      <w:r w:rsidRPr="0060680B">
        <w:t xml:space="preserve">Provide microduct allowing multiple fibers to be installed simultaneously into each </w:t>
      </w:r>
      <w:r w:rsidR="00D5712A" w:rsidRPr="0060680B">
        <w:t>microduct</w:t>
      </w:r>
      <w:r w:rsidRPr="0060680B">
        <w:t xml:space="preserve"> using air blown fiber installation technique and fibers to also be removed from microduct using same technique.</w:t>
      </w:r>
    </w:p>
    <w:p w:rsidR="009F50FB" w:rsidRPr="0060680B" w:rsidRDefault="00CF4FCA" w:rsidP="0060680B">
      <w:pPr>
        <w:pStyle w:val="Level3"/>
      </w:pPr>
      <w:r w:rsidRPr="0060680B">
        <w:t xml:space="preserve">For future capacity, size each microduct provided for 50 percent unoccupied </w:t>
      </w:r>
      <w:r w:rsidR="00D5712A" w:rsidRPr="0060680B">
        <w:t>microducts</w:t>
      </w:r>
      <w:r w:rsidRPr="0060680B">
        <w:t xml:space="preserve"> after initial fiber bundle installation</w:t>
      </w:r>
      <w:r w:rsidR="009F50FB" w:rsidRPr="0060680B">
        <w:t>.</w:t>
      </w:r>
    </w:p>
    <w:p w:rsidR="009F50FB" w:rsidRPr="0060680B" w:rsidRDefault="009F50FB" w:rsidP="0060680B">
      <w:pPr>
        <w:pStyle w:val="Level3"/>
      </w:pPr>
      <w:r w:rsidRPr="0060680B">
        <w:t xml:space="preserve">Furnish </w:t>
      </w:r>
      <w:r w:rsidR="00D5712A" w:rsidRPr="0060680B">
        <w:t>microducts</w:t>
      </w:r>
      <w:r w:rsidRPr="0060680B">
        <w:t xml:space="preserve"> to maintain minimum bend radius twenty times cable diameter.</w:t>
      </w:r>
    </w:p>
    <w:p w:rsidR="009F50FB" w:rsidRPr="0060680B" w:rsidRDefault="009F50FB" w:rsidP="0060680B">
      <w:pPr>
        <w:pStyle w:val="Level3"/>
      </w:pPr>
      <w:r w:rsidRPr="0060680B">
        <w:t>Provide quantity of plugs</w:t>
      </w:r>
      <w:r w:rsidR="00D5712A" w:rsidRPr="0060680B">
        <w:t xml:space="preserve"> or end-caps</w:t>
      </w:r>
      <w:r w:rsidRPr="0060680B">
        <w:t xml:space="preserve"> so unoccupied </w:t>
      </w:r>
      <w:r w:rsidR="00D5712A" w:rsidRPr="0060680B">
        <w:t>microduct</w:t>
      </w:r>
      <w:r w:rsidRPr="0060680B">
        <w:t>s are plugged on both ends per manufacturer’s specifications, to prevent ingress of contaminants including water.</w:t>
      </w:r>
    </w:p>
    <w:p w:rsidR="00307420" w:rsidRPr="00E7363E" w:rsidRDefault="00307420" w:rsidP="00E7363E">
      <w:pPr>
        <w:pStyle w:val="Level2"/>
      </w:pPr>
      <w:r w:rsidRPr="00E7363E">
        <w:t xml:space="preserve">Microduct </w:t>
      </w:r>
      <w:r w:rsidR="003F5DAB" w:rsidRPr="00E7363E">
        <w:t>Couplers</w:t>
      </w:r>
      <w:r w:rsidRPr="00E7363E">
        <w:t>:</w:t>
      </w:r>
      <w:r w:rsidR="009F50FB" w:rsidRPr="00E7363E">
        <w:t xml:space="preserve"> Provide plastic-bodied pneumatic connector to join microducts of same size.</w:t>
      </w:r>
    </w:p>
    <w:p w:rsidR="009F50FB" w:rsidRPr="00E7363E" w:rsidRDefault="009F50FB" w:rsidP="00E7363E">
      <w:pPr>
        <w:pStyle w:val="Level3"/>
      </w:pPr>
      <w:r w:rsidRPr="00E7363E">
        <w:t>Provide straight connectors constructed of a transparent plastic material permitting a visual verification of fiber population.</w:t>
      </w:r>
    </w:p>
    <w:p w:rsidR="009F50FB" w:rsidRPr="00E7363E" w:rsidRDefault="009F50FB" w:rsidP="00E7363E">
      <w:pPr>
        <w:pStyle w:val="Level3"/>
      </w:pPr>
      <w:r w:rsidRPr="00E7363E">
        <w:t>Provide tee connectors with additional port allowing for gas-blocking in internal/external situations</w:t>
      </w:r>
      <w:r w:rsidR="003F5DAB" w:rsidRPr="00E7363E">
        <w:t>, or provide gas-blocking couplers as needed to protect and isolate classified areas from non-classified areas or provide close-down connectors if needed for midspan assisted blows in long runs</w:t>
      </w:r>
    </w:p>
    <w:p w:rsidR="00307420" w:rsidRPr="00E7363E" w:rsidRDefault="00307420" w:rsidP="00E7363E">
      <w:pPr>
        <w:pStyle w:val="Level2"/>
      </w:pPr>
      <w:r w:rsidRPr="00E7363E">
        <w:t>Microduct Distribution Units:</w:t>
      </w:r>
      <w:r w:rsidR="009F50FB" w:rsidRPr="00E7363E">
        <w:t xml:space="preserve"> Provide NEMA-rated enclosure, suited for site environmental conditions provided for microduct distribution, routing, and termination.</w:t>
      </w:r>
    </w:p>
    <w:p w:rsidR="00472C20" w:rsidRPr="00E7363E" w:rsidRDefault="00472C20" w:rsidP="00E7363E">
      <w:pPr>
        <w:pStyle w:val="Level3"/>
      </w:pPr>
      <w:r w:rsidRPr="00E7363E">
        <w:t>Provide unit capable of wall mounting to provide proper geometry for distribution wherever several microducts enter same location or where microduct type transitions take place.</w:t>
      </w:r>
    </w:p>
    <w:p w:rsidR="00472C20" w:rsidRPr="00E7363E" w:rsidRDefault="00472C20" w:rsidP="00E7363E">
      <w:pPr>
        <w:pStyle w:val="Level3"/>
      </w:pPr>
      <w:r w:rsidRPr="00E7363E">
        <w:t>Size based on number of microducts to enter unit.</w:t>
      </w:r>
    </w:p>
    <w:p w:rsidR="00307420" w:rsidRPr="00E7363E" w:rsidRDefault="00307420" w:rsidP="00E7363E">
      <w:pPr>
        <w:pStyle w:val="Level2"/>
      </w:pPr>
      <w:r w:rsidRPr="00E7363E">
        <w:t>Outdoor Enclosure/Splice Case:</w:t>
      </w:r>
      <w:r w:rsidR="00472C20" w:rsidRPr="00E7363E">
        <w:t xml:space="preserve"> Provide outdoor NEMA-rated enclosure, or splice case suitable for site environmental conditions of outside plant </w:t>
      </w:r>
      <w:r w:rsidR="003F5DAB" w:rsidRPr="00E7363E">
        <w:t>microduct</w:t>
      </w:r>
      <w:r w:rsidR="00472C20" w:rsidRPr="00E7363E">
        <w:t xml:space="preserve"> distribution and routing.</w:t>
      </w:r>
    </w:p>
    <w:p w:rsidR="00472C20" w:rsidRPr="00307D28" w:rsidRDefault="00472C20" w:rsidP="00307D28">
      <w:pPr>
        <w:pStyle w:val="Level3"/>
      </w:pPr>
      <w:r w:rsidRPr="00307D28">
        <w:t>Splice Cases: Water-tight, and air-tight re-enterable splice cases that do not require re-entry kits.</w:t>
      </w:r>
    </w:p>
    <w:p w:rsidR="00472C20" w:rsidRPr="00307D28" w:rsidRDefault="00472C20" w:rsidP="00307D28">
      <w:pPr>
        <w:pStyle w:val="Level3"/>
      </w:pPr>
      <w:r w:rsidRPr="00307D28">
        <w:t>Material: Stainless steel.</w:t>
      </w:r>
    </w:p>
    <w:p w:rsidR="00472C20" w:rsidRPr="00307D28" w:rsidRDefault="00472C20" w:rsidP="00307D28">
      <w:pPr>
        <w:pStyle w:val="Level3"/>
      </w:pPr>
      <w:r w:rsidRPr="00307D28">
        <w:t>Select enclosure/splice case hardware to meet site conditions.</w:t>
      </w:r>
    </w:p>
    <w:p w:rsidR="00472C20" w:rsidRPr="00307D28" w:rsidRDefault="00472C20" w:rsidP="00307D28">
      <w:pPr>
        <w:pStyle w:val="Level4"/>
      </w:pPr>
      <w:r w:rsidRPr="00307D28">
        <w:t>Provide NEMA-4 and 4X enclosures or splice cases in areas where hosing and splashing environmental conditions exist.</w:t>
      </w:r>
    </w:p>
    <w:p w:rsidR="00472C20" w:rsidRPr="00307D28" w:rsidRDefault="00472C20" w:rsidP="00307D28">
      <w:pPr>
        <w:pStyle w:val="Level4"/>
      </w:pPr>
      <w:r w:rsidRPr="00307D28">
        <w:t>Provide NEMA-6 and 6P enclosures splice cases in areas where temporary or long term flooded environmental conditions exist</w:t>
      </w:r>
      <w:r w:rsidR="00F8443F" w:rsidRPr="00307D28">
        <w:t>.</w:t>
      </w:r>
    </w:p>
    <w:p w:rsidR="00307420" w:rsidRPr="007C4D77" w:rsidRDefault="00307420" w:rsidP="007C4D77">
      <w:pPr>
        <w:pStyle w:val="Level2"/>
      </w:pPr>
      <w:r w:rsidRPr="007C4D77">
        <w:t>Fiber Termination Units:</w:t>
      </w:r>
      <w:r w:rsidR="00F8443F" w:rsidRPr="007C4D77">
        <w:t xml:space="preserve"> Provide at locations where fiber is to be terminated.</w:t>
      </w:r>
    </w:p>
    <w:p w:rsidR="00F8443F" w:rsidRPr="007C4D77" w:rsidRDefault="00F8443F" w:rsidP="007C4D77">
      <w:pPr>
        <w:pStyle w:val="Level3"/>
      </w:pPr>
      <w:r w:rsidRPr="007C4D77">
        <w:t xml:space="preserve">Provide for strain relief of incoming </w:t>
      </w:r>
      <w:r w:rsidR="003F5DAB" w:rsidRPr="007C4D77">
        <w:t>microducts</w:t>
      </w:r>
      <w:r w:rsidRPr="007C4D77">
        <w:t>.</w:t>
      </w:r>
    </w:p>
    <w:p w:rsidR="00F8443F" w:rsidRPr="007C4D77" w:rsidRDefault="00F8443F" w:rsidP="007C4D77">
      <w:pPr>
        <w:pStyle w:val="Level3"/>
      </w:pPr>
      <w:r w:rsidRPr="007C4D77">
        <w:t>Provide connector panels and connector couplings adequate to accommodate the number of fibers to be terminated.</w:t>
      </w:r>
    </w:p>
    <w:p w:rsidR="00F8443F" w:rsidRPr="007C4D77" w:rsidRDefault="00F8443F" w:rsidP="007C4D77">
      <w:pPr>
        <w:pStyle w:val="Level3"/>
      </w:pPr>
      <w:r w:rsidRPr="007C4D77">
        <w:t>Incorporate radius control mechanisms to limit bending of fibers to manufacturer’s recommended minimum or 76 mm (3 inches), whichever is larger.</w:t>
      </w:r>
    </w:p>
    <w:p w:rsidR="00F8443F" w:rsidRPr="007C4D77" w:rsidRDefault="00F8443F" w:rsidP="007C4D77">
      <w:pPr>
        <w:pStyle w:val="Level3"/>
      </w:pPr>
      <w:r w:rsidRPr="007C4D77">
        <w:t>Where rack-mount fiber termination hardware is required, provide wall-mount microduct distribution unit near rack and provide individual microducts to route and connect fiber bundle passing through microduct distribution units to fiber termination hardware.</w:t>
      </w:r>
    </w:p>
    <w:p w:rsidR="00F8443F" w:rsidRPr="007C4D77" w:rsidRDefault="00F8443F" w:rsidP="007C4D77">
      <w:pPr>
        <w:pStyle w:val="Level3"/>
      </w:pPr>
      <w:r w:rsidRPr="007C4D77">
        <w:t>Provide LC // SC // connectors mounted on a coupler panel that snaps into patch panel housing assembly.</w:t>
      </w:r>
    </w:p>
    <w:p w:rsidR="00307420" w:rsidRPr="007C4D77" w:rsidRDefault="00307420" w:rsidP="007C4D77">
      <w:pPr>
        <w:pStyle w:val="Level2"/>
      </w:pPr>
      <w:r w:rsidRPr="007C4D77">
        <w:t>Fiber Bundles</w:t>
      </w:r>
      <w:r w:rsidR="003F5DAB" w:rsidRPr="007C4D77">
        <w:t xml:space="preserve"> or Cables</w:t>
      </w:r>
      <w:r w:rsidRPr="007C4D77">
        <w:t>:</w:t>
      </w:r>
    </w:p>
    <w:p w:rsidR="00F8443F" w:rsidRPr="007C4D77" w:rsidRDefault="00F8443F" w:rsidP="007C4D77">
      <w:pPr>
        <w:pStyle w:val="Level3"/>
      </w:pPr>
      <w:r w:rsidRPr="007C4D77">
        <w:t xml:space="preserve">Provide fiber bundles </w:t>
      </w:r>
      <w:r w:rsidR="003F5DAB" w:rsidRPr="007C4D77">
        <w:t xml:space="preserve">or cables </w:t>
      </w:r>
      <w:r w:rsidRPr="007C4D77">
        <w:t>designed and manufactured to facilitate:</w:t>
      </w:r>
    </w:p>
    <w:p w:rsidR="00F8443F" w:rsidRPr="007C4D77" w:rsidRDefault="00F8443F" w:rsidP="007C4D77">
      <w:pPr>
        <w:pStyle w:val="Level4"/>
      </w:pPr>
      <w:r w:rsidRPr="007C4D77">
        <w:t>Rapid installation of fiber using air blown fiber installation process without risk or damage to fiber</w:t>
      </w:r>
      <w:r w:rsidR="003F5DAB" w:rsidRPr="007C4D77">
        <w:t>s</w:t>
      </w:r>
      <w:r w:rsidRPr="007C4D77">
        <w:t>.</w:t>
      </w:r>
    </w:p>
    <w:p w:rsidR="00F8443F" w:rsidRPr="007C4D77" w:rsidRDefault="00F8443F" w:rsidP="007C4D77">
      <w:pPr>
        <w:pStyle w:val="Level4"/>
      </w:pPr>
      <w:r w:rsidRPr="007C4D77">
        <w:t>Re-installation without degradation of the optical specifications and performance of fiber.</w:t>
      </w:r>
    </w:p>
    <w:p w:rsidR="00F8443F" w:rsidRPr="00DB7DA6" w:rsidRDefault="00F8443F" w:rsidP="00DB7DA6">
      <w:pPr>
        <w:pStyle w:val="Level4"/>
        <w:rPr>
          <w:color w:val="000000" w:themeColor="text1"/>
        </w:rPr>
      </w:pPr>
      <w:r w:rsidRPr="00DB7DA6">
        <w:rPr>
          <w:color w:val="000000" w:themeColor="text1"/>
        </w:rPr>
        <w:t>Transition points from indoor to outdoor environments without splices.</w:t>
      </w:r>
    </w:p>
    <w:p w:rsidR="00F8443F" w:rsidRPr="007C4D77" w:rsidRDefault="00F8443F" w:rsidP="007C4D77">
      <w:pPr>
        <w:pStyle w:val="Level3"/>
      </w:pPr>
      <w:r w:rsidRPr="007C4D77">
        <w:t xml:space="preserve">Provide </w:t>
      </w:r>
      <w:r w:rsidR="003F5DAB" w:rsidRPr="007C4D77">
        <w:t xml:space="preserve">jacketed </w:t>
      </w:r>
      <w:r w:rsidRPr="007C4D77">
        <w:t>optical fiber</w:t>
      </w:r>
      <w:r w:rsidR="003F5DAB" w:rsidRPr="007C4D77">
        <w:t>s</w:t>
      </w:r>
      <w:r w:rsidRPr="007C4D77">
        <w:t xml:space="preserve"> manufactured so that </w:t>
      </w:r>
      <w:r w:rsidR="003F5DAB" w:rsidRPr="007C4D77">
        <w:t xml:space="preserve">the jacketed </w:t>
      </w:r>
      <w:r w:rsidRPr="007C4D77">
        <w:t xml:space="preserve">fiber strands meet </w:t>
      </w:r>
      <w:r w:rsidR="003F5DAB" w:rsidRPr="007C4D77">
        <w:t>GR409 and meet either UL 1666 for riser rated cables or UL 910 for plenum rated cables and are specific to the purpose of being blown throughout the bundled microduct system</w:t>
      </w:r>
      <w:r w:rsidRPr="007C4D77">
        <w:t>.</w:t>
      </w:r>
    </w:p>
    <w:p w:rsidR="00F8443F" w:rsidRPr="007C4D77" w:rsidRDefault="00F8443F" w:rsidP="007C4D77">
      <w:pPr>
        <w:pStyle w:val="Level3"/>
      </w:pPr>
      <w:r w:rsidRPr="007C4D77">
        <w:t>Provide fiber designed to be stripped and terminated with standard tools.</w:t>
      </w:r>
    </w:p>
    <w:p w:rsidR="00F8443F" w:rsidRPr="007C4D77" w:rsidRDefault="00F8443F" w:rsidP="007C4D77">
      <w:pPr>
        <w:pStyle w:val="Level3"/>
      </w:pPr>
      <w:r w:rsidRPr="007C4D77">
        <w:t>Provide fiber designed to be terminated with standard fiber optic connectors</w:t>
      </w:r>
      <w:r w:rsidR="005D28A7" w:rsidRPr="007C4D77">
        <w:t>.</w:t>
      </w:r>
    </w:p>
    <w:p w:rsidR="00440FA5" w:rsidRPr="007C4D77" w:rsidRDefault="003F5DAB" w:rsidP="007C4D77">
      <w:pPr>
        <w:pStyle w:val="Level3"/>
      </w:pPr>
      <w:r w:rsidRPr="007C4D77">
        <w:t xml:space="preserve">Provide </w:t>
      </w:r>
      <w:r w:rsidR="00440FA5" w:rsidRPr="007C4D77">
        <w:t>maximum</w:t>
      </w:r>
      <w:r w:rsidRPr="007C4D77">
        <w:t xml:space="preserve"> 72 strands of fiber to be blown within each </w:t>
      </w:r>
      <w:r w:rsidR="00440FA5" w:rsidRPr="007C4D77">
        <w:t>m</w:t>
      </w:r>
      <w:r w:rsidRPr="007C4D77">
        <w:t>icro</w:t>
      </w:r>
      <w:r w:rsidR="00440FA5" w:rsidRPr="007C4D77">
        <w:t>d</w:t>
      </w:r>
      <w:r w:rsidRPr="007C4D77">
        <w:t>uct</w:t>
      </w:r>
      <w:r w:rsidR="00440FA5" w:rsidRPr="007C4D77">
        <w:t>; if fiber counts higher than 72 strands are required, provide microcore fiber with counts to 432 strands in larger size microducts.</w:t>
      </w:r>
    </w:p>
    <w:p w:rsidR="00ED6B33" w:rsidRPr="007C73FB" w:rsidRDefault="00ED6B33" w:rsidP="007C73FB">
      <w:pPr>
        <w:pStyle w:val="ArticleB"/>
      </w:pPr>
      <w:r w:rsidRPr="007C73FB">
        <w:t>DISTRIBUTION EQUIPMENT AND SYSTEMS</w:t>
      </w:r>
    </w:p>
    <w:p w:rsidR="00ED6B33" w:rsidRPr="007C73FB" w:rsidRDefault="00ED6B33" w:rsidP="007C73FB">
      <w:pPr>
        <w:pStyle w:val="Level1"/>
      </w:pPr>
      <w:r w:rsidRPr="007C73FB">
        <w:t>Telecommunication Outlet</w:t>
      </w:r>
      <w:r w:rsidR="00695348" w:rsidRPr="007C73FB">
        <w:t>:</w:t>
      </w:r>
    </w:p>
    <w:p w:rsidR="00ED6B33" w:rsidRPr="00CB0AAC" w:rsidRDefault="00ED6B33" w:rsidP="00CB0AAC">
      <w:pPr>
        <w:pStyle w:val="Level2"/>
      </w:pPr>
      <w:r w:rsidRPr="00CB0AAC">
        <w:t>TCO consist</w:t>
      </w:r>
      <w:r w:rsidR="000C3B44" w:rsidRPr="00CB0AAC">
        <w:t>s</w:t>
      </w:r>
      <w:r w:rsidRPr="00CB0AAC">
        <w:t xml:space="preserve"> of </w:t>
      </w:r>
      <w:r w:rsidR="00DB0235" w:rsidRPr="00CB0AAC">
        <w:t xml:space="preserve">minimum </w:t>
      </w:r>
      <w:r w:rsidRPr="00CB0AAC">
        <w:t xml:space="preserve">one </w:t>
      </w:r>
      <w:r w:rsidR="005D28A7" w:rsidRPr="00CB0AAC">
        <w:t>voice (</w:t>
      </w:r>
      <w:r w:rsidRPr="00CB0AAC">
        <w:t>telephone</w:t>
      </w:r>
      <w:r w:rsidR="005D28A7" w:rsidRPr="00CB0AAC">
        <w:t>)</w:t>
      </w:r>
      <w:r w:rsidRPr="00CB0AAC">
        <w:t xml:space="preserve"> </w:t>
      </w:r>
      <w:r w:rsidR="00B63E7E" w:rsidRPr="00CB0AAC">
        <w:t>RJ45</w:t>
      </w:r>
      <w:r w:rsidRPr="00CB0AAC">
        <w:t xml:space="preserve"> jack and two data </w:t>
      </w:r>
      <w:r w:rsidR="00B63E7E" w:rsidRPr="00CB0AAC">
        <w:t>RJ45</w:t>
      </w:r>
      <w:r w:rsidRPr="00CB0AAC">
        <w:t xml:space="preserve"> jacks//, and one single mode fiber optic //, and one multimode fiber optic jacks </w:t>
      </w:r>
      <w:r w:rsidR="00DB0235" w:rsidRPr="00CB0AAC">
        <w:t xml:space="preserve">// </w:t>
      </w:r>
      <w:r w:rsidRPr="00CB0AAC">
        <w:t xml:space="preserve">mounted in a separate </w:t>
      </w:r>
      <w:r w:rsidR="00B63E7E" w:rsidRPr="00CB0AAC">
        <w:t xml:space="preserve">steel outlet box </w:t>
      </w:r>
      <w:r w:rsidRPr="00CB0AAC">
        <w:t>100</w:t>
      </w:r>
      <w:r w:rsidR="005C413D" w:rsidRPr="00CB0AAC">
        <w:t xml:space="preserve"> </w:t>
      </w:r>
      <w:r w:rsidRPr="00CB0AAC">
        <w:t>mm (4</w:t>
      </w:r>
      <w:r w:rsidR="00054CD2" w:rsidRPr="00CB0AAC">
        <w:t xml:space="preserve"> </w:t>
      </w:r>
      <w:r w:rsidRPr="00CB0AAC">
        <w:t>in</w:t>
      </w:r>
      <w:r w:rsidR="00054CD2" w:rsidRPr="00CB0AAC">
        <w:t>ches</w:t>
      </w:r>
      <w:r w:rsidRPr="00CB0AAC">
        <w:t>) x 100</w:t>
      </w:r>
      <w:r w:rsidR="005C413D" w:rsidRPr="00CB0AAC">
        <w:t xml:space="preserve"> </w:t>
      </w:r>
      <w:r w:rsidRPr="00CB0AAC">
        <w:t>mm (4</w:t>
      </w:r>
      <w:r w:rsidR="00054CD2" w:rsidRPr="00CB0AAC">
        <w:t xml:space="preserve"> </w:t>
      </w:r>
      <w:r w:rsidRPr="00CB0AAC">
        <w:t>in</w:t>
      </w:r>
      <w:r w:rsidR="00054CD2" w:rsidRPr="00CB0AAC">
        <w:t>ches</w:t>
      </w:r>
      <w:r w:rsidRPr="00CB0AAC">
        <w:t>) x 63</w:t>
      </w:r>
      <w:r w:rsidR="005C413D" w:rsidRPr="00CB0AAC">
        <w:t xml:space="preserve"> </w:t>
      </w:r>
      <w:r w:rsidRPr="00CB0AAC">
        <w:t>mm (2</w:t>
      </w:r>
      <w:r w:rsidR="009C3458" w:rsidRPr="00CB0AAC">
        <w:t>-1/2</w:t>
      </w:r>
      <w:r w:rsidR="00054CD2" w:rsidRPr="00CB0AAC">
        <w:t xml:space="preserve"> </w:t>
      </w:r>
      <w:r w:rsidRPr="00CB0AAC">
        <w:t>in</w:t>
      </w:r>
      <w:r w:rsidR="00054CD2" w:rsidRPr="00CB0AAC">
        <w:t>ches</w:t>
      </w:r>
      <w:r w:rsidRPr="00CB0AAC">
        <w:t xml:space="preserve">) </w:t>
      </w:r>
      <w:r w:rsidR="00B63E7E" w:rsidRPr="00CB0AAC">
        <w:t xml:space="preserve">minimum </w:t>
      </w:r>
      <w:r w:rsidRPr="00CB0AAC">
        <w:t>with a la</w:t>
      </w:r>
      <w:r w:rsidR="00695348" w:rsidRPr="00CB0AAC">
        <w:t>beled stainless steel faceplate</w:t>
      </w:r>
      <w:r w:rsidRPr="00CB0AAC">
        <w:t xml:space="preserve">. </w:t>
      </w:r>
      <w:r w:rsidR="00695348" w:rsidRPr="00CB0AAC">
        <w:t>W</w:t>
      </w:r>
      <w:r w:rsidR="00916140" w:rsidRPr="00CB0AAC">
        <w:t>here shown on drawings</w:t>
      </w:r>
      <w:r w:rsidR="00695348" w:rsidRPr="00CB0AAC">
        <w:t>, provide</w:t>
      </w:r>
      <w:r w:rsidR="00916140" w:rsidRPr="00CB0AAC">
        <w:t xml:space="preserve"> </w:t>
      </w:r>
      <w:r w:rsidR="00695348" w:rsidRPr="00CB0AAC">
        <w:t>a</w:t>
      </w:r>
      <w:r w:rsidRPr="00CB0AAC">
        <w:t xml:space="preserve"> second </w:t>
      </w:r>
      <w:r w:rsidR="00B63E7E" w:rsidRPr="00CB0AAC">
        <w:t xml:space="preserve">steel outlet box </w:t>
      </w:r>
      <w:r w:rsidR="00695348" w:rsidRPr="00CB0AAC">
        <w:t xml:space="preserve">minimum </w:t>
      </w:r>
      <w:r w:rsidRPr="00CB0AAC">
        <w:t>100</w:t>
      </w:r>
      <w:r w:rsidR="005C413D" w:rsidRPr="00CB0AAC">
        <w:t xml:space="preserve"> </w:t>
      </w:r>
      <w:r w:rsidRPr="00CB0AAC">
        <w:t>mm (4</w:t>
      </w:r>
      <w:r w:rsidR="00054CD2" w:rsidRPr="00CB0AAC">
        <w:t xml:space="preserve"> </w:t>
      </w:r>
      <w:r w:rsidRPr="00CB0AAC">
        <w:t>in</w:t>
      </w:r>
      <w:r w:rsidR="00054CD2" w:rsidRPr="00CB0AAC">
        <w:t>ches</w:t>
      </w:r>
      <w:r w:rsidRPr="00CB0AAC">
        <w:t>) x 100</w:t>
      </w:r>
      <w:r w:rsidR="005C413D" w:rsidRPr="00CB0AAC">
        <w:t xml:space="preserve"> </w:t>
      </w:r>
      <w:r w:rsidRPr="00CB0AAC">
        <w:t>mm (4</w:t>
      </w:r>
      <w:r w:rsidR="00054CD2" w:rsidRPr="00CB0AAC">
        <w:t xml:space="preserve"> </w:t>
      </w:r>
      <w:r w:rsidRPr="00CB0AAC">
        <w:t>in</w:t>
      </w:r>
      <w:r w:rsidR="00054CD2" w:rsidRPr="00CB0AAC">
        <w:t>ches</w:t>
      </w:r>
      <w:r w:rsidRPr="00CB0AAC">
        <w:t>) x 63</w:t>
      </w:r>
      <w:r w:rsidR="005C413D" w:rsidRPr="00CB0AAC">
        <w:t xml:space="preserve"> </w:t>
      </w:r>
      <w:r w:rsidRPr="00CB0AAC">
        <w:t>mm (2</w:t>
      </w:r>
      <w:r w:rsidR="009C3458" w:rsidRPr="00CB0AAC">
        <w:t>-1/2</w:t>
      </w:r>
      <w:r w:rsidR="00054CD2" w:rsidRPr="00CB0AAC">
        <w:t xml:space="preserve"> </w:t>
      </w:r>
      <w:r w:rsidRPr="00CB0AAC">
        <w:t>in</w:t>
      </w:r>
      <w:r w:rsidR="00054CD2" w:rsidRPr="00CB0AAC">
        <w:t>ches</w:t>
      </w:r>
      <w:r w:rsidRPr="00CB0AAC">
        <w:t>)</w:t>
      </w:r>
      <w:r w:rsidR="00695348" w:rsidRPr="00CB0AAC">
        <w:t>,</w:t>
      </w:r>
      <w:r w:rsidRPr="00CB0AAC">
        <w:t xml:space="preserve"> with a labeled faceplate</w:t>
      </w:r>
      <w:r w:rsidR="00695348" w:rsidRPr="00CB0AAC">
        <w:t>,</w:t>
      </w:r>
      <w:r w:rsidRPr="00CB0AAC">
        <w:t xml:space="preserve"> adjacent to first box to ensure system connections and expandability requirements are met.</w:t>
      </w:r>
    </w:p>
    <w:p w:rsidR="00916140" w:rsidRPr="00CB0AAC" w:rsidRDefault="000C3B44" w:rsidP="00CB0AAC">
      <w:pPr>
        <w:pStyle w:val="Level2"/>
      </w:pPr>
      <w:r w:rsidRPr="00CB0AAC">
        <w:t>Provide RJ-45/11 compatible female type</w:t>
      </w:r>
      <w:r w:rsidRPr="00CB0AAC" w:rsidDel="000C3B44">
        <w:t xml:space="preserve"> </w:t>
      </w:r>
      <w:r w:rsidR="005D28A7" w:rsidRPr="00CB0AAC">
        <w:t>voice (</w:t>
      </w:r>
      <w:r w:rsidR="00ED6B33" w:rsidRPr="00CB0AAC">
        <w:t>telephone</w:t>
      </w:r>
      <w:r w:rsidR="005D28A7" w:rsidRPr="00CB0AAC">
        <w:t>)</w:t>
      </w:r>
      <w:r w:rsidR="00ED6B33" w:rsidRPr="00CB0AAC">
        <w:t xml:space="preserve"> multi</w:t>
      </w:r>
      <w:r w:rsidR="00695348" w:rsidRPr="00CB0AAC">
        <w:t>-</w:t>
      </w:r>
      <w:r w:rsidR="00ED6B33" w:rsidRPr="00CB0AAC">
        <w:t xml:space="preserve">pin connections. </w:t>
      </w:r>
      <w:r w:rsidRPr="00CB0AAC">
        <w:t>Provide</w:t>
      </w:r>
      <w:r w:rsidR="00ED6B33" w:rsidRPr="00CB0AAC">
        <w:t xml:space="preserve"> </w:t>
      </w:r>
      <w:r w:rsidRPr="00CB0AAC">
        <w:t xml:space="preserve">RJ-45 female type </w:t>
      </w:r>
      <w:r w:rsidR="00ED6B33" w:rsidRPr="00CB0AAC">
        <w:t>data multi</w:t>
      </w:r>
      <w:r w:rsidR="00695348" w:rsidRPr="00CB0AAC">
        <w:t>-</w:t>
      </w:r>
      <w:r w:rsidR="00ED6B33" w:rsidRPr="00CB0AAC">
        <w:t>pin connections</w:t>
      </w:r>
      <w:r w:rsidRPr="00CB0AAC">
        <w:t>.</w:t>
      </w:r>
      <w:r w:rsidR="00ED6B33" w:rsidRPr="00CB0AAC">
        <w:t xml:space="preserve"> // </w:t>
      </w:r>
      <w:r w:rsidRPr="00CB0AAC">
        <w:t>Provide LC // SC // ceramic //</w:t>
      </w:r>
      <w:r w:rsidR="005C413D" w:rsidRPr="00CB0AAC">
        <w:t xml:space="preserve"> </w:t>
      </w:r>
      <w:r w:rsidRPr="00CB0AAC">
        <w:t>stainless steel</w:t>
      </w:r>
      <w:r w:rsidR="005C413D" w:rsidRPr="00CB0AAC">
        <w:t xml:space="preserve"> </w:t>
      </w:r>
      <w:r w:rsidRPr="00CB0AAC">
        <w:t>// ferrule female type</w:t>
      </w:r>
      <w:r w:rsidR="00ED6B33" w:rsidRPr="00CB0AAC">
        <w:t xml:space="preserve"> fiber optic connecto</w:t>
      </w:r>
      <w:r w:rsidRPr="00CB0AAC">
        <w:t>r</w:t>
      </w:r>
      <w:r w:rsidR="00ED6B33" w:rsidRPr="00CB0AAC">
        <w:t xml:space="preserve">s. // </w:t>
      </w:r>
    </w:p>
    <w:p w:rsidR="00ED6B33" w:rsidRPr="00375992" w:rsidRDefault="000C3B44" w:rsidP="00375992">
      <w:pPr>
        <w:pStyle w:val="Level2"/>
      </w:pPr>
      <w:r w:rsidRPr="00375992">
        <w:t xml:space="preserve">Provide </w:t>
      </w:r>
      <w:r w:rsidR="00ED6B33" w:rsidRPr="00375992">
        <w:t>wall outlet with a stainless steel</w:t>
      </w:r>
      <w:r w:rsidR="00916140" w:rsidRPr="00375992">
        <w:t xml:space="preserve"> </w:t>
      </w:r>
      <w:r w:rsidR="00DB0235" w:rsidRPr="00375992">
        <w:t xml:space="preserve">face </w:t>
      </w:r>
      <w:r w:rsidR="00ED6B33" w:rsidRPr="00375992">
        <w:t xml:space="preserve">plate </w:t>
      </w:r>
      <w:r w:rsidR="00725744" w:rsidRPr="00375992">
        <w:t xml:space="preserve">and </w:t>
      </w:r>
      <w:r w:rsidR="00916140" w:rsidRPr="00375992">
        <w:t xml:space="preserve">sufficient ports </w:t>
      </w:r>
      <w:r w:rsidR="00ED6B33" w:rsidRPr="00375992">
        <w:t xml:space="preserve">to fit </w:t>
      </w:r>
      <w:r w:rsidR="005D28A7" w:rsidRPr="00375992">
        <w:t>voice (</w:t>
      </w:r>
      <w:r w:rsidR="00ED6B33" w:rsidRPr="00375992">
        <w:t>telephone</w:t>
      </w:r>
      <w:r w:rsidR="005D28A7" w:rsidRPr="00375992">
        <w:t>)</w:t>
      </w:r>
      <w:r w:rsidR="00ED6B33" w:rsidRPr="00375992">
        <w:t xml:space="preserve"> mult</w:t>
      </w:r>
      <w:r w:rsidR="00054CD2" w:rsidRPr="00375992">
        <w:t>i</w:t>
      </w:r>
      <w:r w:rsidR="00695348" w:rsidRPr="00375992">
        <w:t>-</w:t>
      </w:r>
      <w:r w:rsidR="00ED6B33" w:rsidRPr="00375992">
        <w:t xml:space="preserve">pin jack, data multi- pin jacks // , fiber optic jacks // , analog jacks // and </w:t>
      </w:r>
      <w:r w:rsidR="00916140" w:rsidRPr="00375992">
        <w:t>plastic covers for labels when mounted on</w:t>
      </w:r>
      <w:r w:rsidR="00ED6B33" w:rsidRPr="00375992">
        <w:t xml:space="preserve"> outlet box provided (</w:t>
      </w:r>
      <w:r w:rsidR="00916140" w:rsidRPr="00375992">
        <w:t xml:space="preserve">minimum </w:t>
      </w:r>
      <w:r w:rsidR="00ED6B33" w:rsidRPr="00375992">
        <w:t>100mm (4</w:t>
      </w:r>
      <w:r w:rsidR="00054CD2" w:rsidRPr="00375992">
        <w:t xml:space="preserve"> inches</w:t>
      </w:r>
      <w:r w:rsidR="00ED6B33" w:rsidRPr="00375992">
        <w:t>) x 100mm (4</w:t>
      </w:r>
      <w:r w:rsidR="00054CD2" w:rsidRPr="00375992">
        <w:t xml:space="preserve"> </w:t>
      </w:r>
      <w:r w:rsidR="00ED6B33" w:rsidRPr="00375992">
        <w:t>in</w:t>
      </w:r>
      <w:r w:rsidR="00054CD2" w:rsidRPr="00375992">
        <w:t>ches</w:t>
      </w:r>
      <w:r w:rsidR="00ED6B33" w:rsidRPr="00375992">
        <w:t>) for single and 100mm (4</w:t>
      </w:r>
      <w:r w:rsidR="00054CD2" w:rsidRPr="00375992">
        <w:t xml:space="preserve"> </w:t>
      </w:r>
      <w:r w:rsidR="00ED6B33" w:rsidRPr="00375992">
        <w:t>in</w:t>
      </w:r>
      <w:r w:rsidR="00054CD2" w:rsidRPr="00375992">
        <w:t>ches</w:t>
      </w:r>
      <w:r w:rsidR="00ED6B33" w:rsidRPr="00375992">
        <w:t>) x 200mm (8</w:t>
      </w:r>
      <w:r w:rsidR="00054CD2" w:rsidRPr="00375992">
        <w:t xml:space="preserve"> </w:t>
      </w:r>
      <w:r w:rsidR="00ED6B33" w:rsidRPr="00375992">
        <w:t>in</w:t>
      </w:r>
      <w:r w:rsidR="00054CD2" w:rsidRPr="00375992">
        <w:t>ches</w:t>
      </w:r>
      <w:r w:rsidR="00ED6B33" w:rsidRPr="00375992">
        <w:t>) for dual outlet box applications</w:t>
      </w:r>
      <w:r w:rsidR="00054CD2" w:rsidRPr="00375992">
        <w:t>. I</w:t>
      </w:r>
      <w:r w:rsidR="003F627A" w:rsidRPr="00375992">
        <w:t xml:space="preserve">nstall stainless </w:t>
      </w:r>
      <w:r w:rsidR="00634674" w:rsidRPr="00375992">
        <w:t xml:space="preserve">steel </w:t>
      </w:r>
      <w:r w:rsidR="00DB0235" w:rsidRPr="00375992">
        <w:t xml:space="preserve">face </w:t>
      </w:r>
      <w:r w:rsidR="00634674" w:rsidRPr="00375992">
        <w:t>plate</w:t>
      </w:r>
      <w:r w:rsidR="00054CD2" w:rsidRPr="00375992">
        <w:t xml:space="preserve">, for </w:t>
      </w:r>
      <w:r w:rsidR="00051168" w:rsidRPr="00375992">
        <w:t xml:space="preserve">prefabricated bedside patient unit </w:t>
      </w:r>
      <w:r w:rsidR="00054CD2" w:rsidRPr="00375992">
        <w:t>installations.</w:t>
      </w:r>
    </w:p>
    <w:p w:rsidR="00ED6B33" w:rsidRPr="00375992" w:rsidRDefault="00ED6B33" w:rsidP="00375992">
      <w:pPr>
        <w:pStyle w:val="Level2"/>
      </w:pPr>
      <w:r w:rsidRPr="00375992">
        <w:t>//</w:t>
      </w:r>
      <w:r w:rsidR="005C413D" w:rsidRPr="00375992">
        <w:t xml:space="preserve"> </w:t>
      </w:r>
      <w:r w:rsidRPr="00375992">
        <w:t>Interface fiber optic</w:t>
      </w:r>
      <w:r w:rsidR="008B2D3B" w:rsidRPr="00375992">
        <w:t xml:space="preserve"> LC //</w:t>
      </w:r>
      <w:r w:rsidR="00695348" w:rsidRPr="00375992">
        <w:t xml:space="preserve"> </w:t>
      </w:r>
      <w:r w:rsidRPr="00375992">
        <w:t>S</w:t>
      </w:r>
      <w:r w:rsidR="00916140" w:rsidRPr="00375992">
        <w:t>C</w:t>
      </w:r>
      <w:r w:rsidR="008B2D3B" w:rsidRPr="00375992">
        <w:t>//</w:t>
      </w:r>
      <w:r w:rsidRPr="00375992">
        <w:t xml:space="preserve"> jacks to appropriate patch panels in associated </w:t>
      </w:r>
      <w:r w:rsidR="00DB0235" w:rsidRPr="00375992">
        <w:t>TR</w:t>
      </w:r>
      <w:r w:rsidR="00054CD2" w:rsidRPr="00375992">
        <w:t>,</w:t>
      </w:r>
      <w:r w:rsidR="00916140" w:rsidRPr="00375992">
        <w:t xml:space="preserve"> but do</w:t>
      </w:r>
      <w:r w:rsidRPr="00375992">
        <w:t xml:space="preserve"> not cross-connect fiber optic cables fiber optic equipment or install fiber optic equipment. //</w:t>
      </w:r>
    </w:p>
    <w:p w:rsidR="00D77BB5" w:rsidRPr="00375992" w:rsidRDefault="00D77BB5" w:rsidP="00375992">
      <w:pPr>
        <w:pStyle w:val="SpecNote"/>
      </w:pPr>
      <w:r w:rsidRPr="00375992">
        <w:t>SPEC WRITER NOTE:</w:t>
      </w:r>
    </w:p>
    <w:p w:rsidR="00D77BB5" w:rsidRPr="00375992" w:rsidRDefault="00D77BB5" w:rsidP="00375992">
      <w:pPr>
        <w:pStyle w:val="SpecNote"/>
      </w:pPr>
      <w:r w:rsidRPr="00375992">
        <w:t>1.</w:t>
      </w:r>
      <w:r w:rsidRPr="00375992">
        <w:tab/>
        <w:t>On a case by case basis, Category 6 or 6A for specialized powered systems must be accepted by SMCS 005OP2H3, (202) 461-5310, OI&amp;T and FMS Services and COR Telecommunication Service.</w:t>
      </w:r>
    </w:p>
    <w:p w:rsidR="00ED6B33" w:rsidRPr="00375992" w:rsidRDefault="00916140" w:rsidP="00375992">
      <w:pPr>
        <w:pStyle w:val="Level1"/>
      </w:pPr>
      <w:r w:rsidRPr="00375992">
        <w:t xml:space="preserve">Backbone </w:t>
      </w:r>
      <w:r w:rsidR="00ED6B33" w:rsidRPr="00375992">
        <w:t>Distribution Cables:</w:t>
      </w:r>
    </w:p>
    <w:p w:rsidR="003971FE" w:rsidRPr="00375992" w:rsidRDefault="003971FE" w:rsidP="00375992">
      <w:pPr>
        <w:pStyle w:val="Level2"/>
      </w:pPr>
      <w:r w:rsidRPr="00375992">
        <w:t xml:space="preserve">Meet TIA transmission performance requirements of Voice Grade Category </w:t>
      </w:r>
      <w:r w:rsidR="007E719D" w:rsidRPr="00375992">
        <w:t xml:space="preserve">// </w:t>
      </w:r>
      <w:r w:rsidRPr="00375992">
        <w:t>3 //5E// //6// //6A//.</w:t>
      </w:r>
    </w:p>
    <w:p w:rsidR="003971FE" w:rsidRPr="00DB7DA6" w:rsidRDefault="003971FE" w:rsidP="00375992">
      <w:pPr>
        <w:pStyle w:val="Level2"/>
      </w:pPr>
      <w:r w:rsidRPr="00DB7DA6">
        <w:t>Provide cable listed for environments where it is installed.</w:t>
      </w:r>
    </w:p>
    <w:p w:rsidR="003971FE" w:rsidRPr="00DB7DA6" w:rsidRDefault="003971FE" w:rsidP="00375992">
      <w:pPr>
        <w:pStyle w:val="Level2"/>
      </w:pPr>
      <w:r w:rsidRPr="00DB7DA6">
        <w:t>Technical Characteristics:</w:t>
      </w:r>
    </w:p>
    <w:p w:rsidR="003971FE" w:rsidRPr="00DB7DA6" w:rsidRDefault="003971FE" w:rsidP="00375992">
      <w:pPr>
        <w:pStyle w:val="Level3"/>
      </w:pPr>
      <w:r w:rsidRPr="00DB7DA6">
        <w:t xml:space="preserve">Length: As required, in </w:t>
      </w:r>
      <w:r w:rsidR="007E719D" w:rsidRPr="00DB7DA6">
        <w:t xml:space="preserve">minimum </w:t>
      </w:r>
      <w:r w:rsidRPr="00DB7DA6">
        <w:t>1 kilometer (3,000 ft.) reels.</w:t>
      </w:r>
    </w:p>
    <w:p w:rsidR="003971FE" w:rsidRPr="00DB7DA6" w:rsidRDefault="003971FE" w:rsidP="00375992">
      <w:pPr>
        <w:pStyle w:val="Level3"/>
      </w:pPr>
      <w:r w:rsidRPr="00DB7DA6">
        <w:t>Size:</w:t>
      </w:r>
    </w:p>
    <w:p w:rsidR="003971FE" w:rsidRPr="00375992" w:rsidRDefault="007E719D" w:rsidP="00375992">
      <w:pPr>
        <w:pStyle w:val="Level4"/>
      </w:pPr>
      <w:r w:rsidRPr="00375992">
        <w:t>Minimum 0</w:t>
      </w:r>
      <w:r w:rsidR="003971FE" w:rsidRPr="00375992">
        <w:t>.326 mm2 (22 AWG) outside plant installation.</w:t>
      </w:r>
    </w:p>
    <w:p w:rsidR="003971FE" w:rsidRPr="00375992" w:rsidRDefault="007E719D" w:rsidP="00375992">
      <w:pPr>
        <w:pStyle w:val="Level4"/>
      </w:pPr>
      <w:r w:rsidRPr="00375992">
        <w:t>Minimum 0</w:t>
      </w:r>
      <w:r w:rsidR="003971FE" w:rsidRPr="00375992">
        <w:t>.205 mm2 (24 AWG) interior installations.</w:t>
      </w:r>
    </w:p>
    <w:p w:rsidR="003971FE" w:rsidRPr="00375992" w:rsidRDefault="003971FE" w:rsidP="00375992">
      <w:pPr>
        <w:pStyle w:val="Level3"/>
      </w:pPr>
      <w:r w:rsidRPr="00375992">
        <w:t>Color Coding: American Telephone and Telegraph Company Standard; Bell System Practices Outside Plant Construction and Maintenance Section G50.607.3, Issue 2 February, 1959.</w:t>
      </w:r>
    </w:p>
    <w:p w:rsidR="003971FE" w:rsidRPr="00DB7DA6" w:rsidRDefault="003971FE" w:rsidP="00375992">
      <w:pPr>
        <w:pStyle w:val="Level3"/>
      </w:pPr>
      <w:r w:rsidRPr="00DB7DA6">
        <w:t>Minimum Bend Radius: 10X cable outside diameter.</w:t>
      </w:r>
    </w:p>
    <w:p w:rsidR="003971FE" w:rsidRPr="00DB7DA6" w:rsidRDefault="003971FE" w:rsidP="00375992">
      <w:pPr>
        <w:pStyle w:val="Level3"/>
      </w:pPr>
      <w:r w:rsidRPr="00DB7DA6">
        <w:t>Impedance: 120 Ohms + 15 percent.</w:t>
      </w:r>
    </w:p>
    <w:p w:rsidR="003971FE" w:rsidRPr="00375992" w:rsidRDefault="003971FE" w:rsidP="00375992">
      <w:pPr>
        <w:pStyle w:val="Level3"/>
      </w:pPr>
      <w:r w:rsidRPr="00375992">
        <w:t>DC Resistance:</w:t>
      </w:r>
      <w:r w:rsidR="007E719D" w:rsidRPr="00375992">
        <w:t xml:space="preserve"> Maximum</w:t>
      </w:r>
      <w:r w:rsidRPr="00375992">
        <w:t xml:space="preserve"> 8.00 ohms/100 m</w:t>
      </w:r>
    </w:p>
    <w:p w:rsidR="003971FE" w:rsidRPr="00375992" w:rsidRDefault="003971FE" w:rsidP="00375992">
      <w:pPr>
        <w:pStyle w:val="Level3"/>
      </w:pPr>
      <w:r w:rsidRPr="00375992">
        <w:t>Shield Coverage: As required by drawing notes //</w:t>
      </w:r>
      <w:r w:rsidR="007E719D" w:rsidRPr="00375992">
        <w:t xml:space="preserve"> </w:t>
      </w:r>
      <w:r w:rsidRPr="00375992">
        <w:t>single shield tape design</w:t>
      </w:r>
      <w:r w:rsidR="007E719D" w:rsidRPr="00375992">
        <w:t xml:space="preserve"> </w:t>
      </w:r>
      <w:r w:rsidRPr="00375992">
        <w:t>// dual shield tape design //</w:t>
      </w:r>
      <w:r w:rsidR="007E719D" w:rsidRPr="00375992">
        <w:t xml:space="preserve"> </w:t>
      </w:r>
      <w:r w:rsidRPr="00375992">
        <w:t>flat shield bonded to cable jacket</w:t>
      </w:r>
      <w:r w:rsidR="007E719D" w:rsidRPr="00375992">
        <w:t xml:space="preserve"> </w:t>
      </w:r>
      <w:r w:rsidRPr="00375992">
        <w:t>//.</w:t>
      </w:r>
    </w:p>
    <w:p w:rsidR="003971FE" w:rsidRPr="00DB7DA6" w:rsidRDefault="003971FE" w:rsidP="00375992">
      <w:pPr>
        <w:pStyle w:val="Level3"/>
      </w:pPr>
      <w:r w:rsidRPr="00DB7DA6">
        <w:t>Maximum attenuation for 100m at 20</w:t>
      </w:r>
      <w:r w:rsidRPr="00DB7DA6">
        <w:rPr>
          <w:rFonts w:cs="Courier New"/>
        </w:rPr>
        <w:t>°</w:t>
      </w:r>
      <w:r w:rsidRPr="00DB7DA6">
        <w:t xml:space="preserve"> C:</w:t>
      </w:r>
      <w:r w:rsidRPr="00DB7DA6">
        <w:rPr>
          <w:noProof/>
        </w:rPr>
        <w:t xml:space="preserve"> </w:t>
      </w:r>
    </w:p>
    <w:tbl>
      <w:tblPr>
        <w:tblStyle w:val="TableGrid"/>
        <w:tblW w:w="0" w:type="auto"/>
        <w:tblLook w:val="04A0" w:firstRow="1" w:lastRow="0" w:firstColumn="1" w:lastColumn="0" w:noHBand="0" w:noVBand="1"/>
        <w:tblCaption w:val="Maximum Attenuation for 100m at 20 degrees C"/>
        <w:tblDescription w:val="Table includes values for Frequency, Category 3, Category 5e, Category 6, and Category 6A"/>
      </w:tblPr>
      <w:tblGrid>
        <w:gridCol w:w="1709"/>
        <w:gridCol w:w="1658"/>
        <w:gridCol w:w="2070"/>
        <w:gridCol w:w="2035"/>
        <w:gridCol w:w="2104"/>
      </w:tblGrid>
      <w:tr w:rsidR="00DB7DA6" w:rsidRPr="00DB7DA6" w:rsidTr="00253D42">
        <w:trPr>
          <w:tblHeader/>
        </w:trPr>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Frequency (MHz)</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Category 3 (dB)</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 Category 5e (dB)//</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//Category 6 (dB)//</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//Category 6A (dB)//</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.772</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2.2</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2.6</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//2.1//</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5.6</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//4.1//</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//3.8//</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//3.8//</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//5.8//</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//5.3//</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//5.3//</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9.7</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//6.5//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//6.0//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//5.9//</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16</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13.1</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//8.2//</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//7.6//</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//7.5//</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//9.3//</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//8.4//</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//10.4//</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//9.4//</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31.25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//11.7//</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//10.7//</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//10.5//</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62.5</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//17.0//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//15.4//</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//15.0//</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//22.0//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//19.8//</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//19.1//</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//29.0//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//27.6//</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250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//32.8//</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//31.1//</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300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//34.3//</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400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//40.1//</w:t>
            </w:r>
          </w:p>
        </w:tc>
      </w:tr>
      <w:tr w:rsidR="00DB7DA6" w:rsidRPr="00DB7DA6" w:rsidTr="00DB7DA6">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500</w:t>
            </w: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0" w:type="auto"/>
            <w:shd w:val="clear" w:color="auto" w:fill="auto"/>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//45.3//</w:t>
            </w:r>
          </w:p>
        </w:tc>
      </w:tr>
    </w:tbl>
    <w:p w:rsidR="003971FE" w:rsidRPr="00DB7DA6" w:rsidRDefault="003971FE" w:rsidP="0004374C">
      <w:pPr>
        <w:pStyle w:val="Level2"/>
      </w:pPr>
      <w:r w:rsidRPr="00DB7DA6">
        <w:t>Data Multi-Conductor:</w:t>
      </w:r>
    </w:p>
    <w:p w:rsidR="003971FE" w:rsidRPr="0004374C" w:rsidRDefault="003971FE" w:rsidP="0004374C">
      <w:pPr>
        <w:pStyle w:val="SpecNote"/>
      </w:pPr>
      <w:r w:rsidRPr="0004374C">
        <w:t xml:space="preserve">SPEC WRITER NOTES: </w:t>
      </w:r>
    </w:p>
    <w:p w:rsidR="003971FE" w:rsidRPr="0004374C" w:rsidRDefault="003971FE" w:rsidP="0004374C">
      <w:pPr>
        <w:pStyle w:val="SpecNote"/>
      </w:pPr>
      <w:r w:rsidRPr="0004374C">
        <w:tab/>
        <w:t>On a case by case basis Category 6, or 6A for specialized powered systems, approved by SMCS 005 OP2 H3, (202) 461-5301, OI&amp;T and FMS Services and the COR communications</w:t>
      </w:r>
    </w:p>
    <w:p w:rsidR="003971FE" w:rsidRPr="0004374C" w:rsidRDefault="003971FE" w:rsidP="0004374C">
      <w:pPr>
        <w:pStyle w:val="Level3"/>
      </w:pPr>
      <w:r w:rsidRPr="0004374C">
        <w:t>Unshielded // F/UTP // cable with soli</w:t>
      </w:r>
      <w:r w:rsidR="007E719D" w:rsidRPr="0004374C">
        <w:t>d conductors.</w:t>
      </w:r>
    </w:p>
    <w:p w:rsidR="003971FE" w:rsidRPr="00DB7DA6" w:rsidRDefault="003971FE" w:rsidP="0004374C">
      <w:pPr>
        <w:pStyle w:val="Level3"/>
      </w:pPr>
      <w:r w:rsidRPr="00DB7DA6">
        <w:t>Able to handle the power and voltage used over the distance required.</w:t>
      </w:r>
    </w:p>
    <w:p w:rsidR="003971FE" w:rsidRPr="0004374C" w:rsidRDefault="003971FE" w:rsidP="0004374C">
      <w:pPr>
        <w:pStyle w:val="Level3"/>
      </w:pPr>
      <w:r w:rsidRPr="0004374C">
        <w:t xml:space="preserve">Meets TIA transmission performance requirements of Category </w:t>
      </w:r>
      <w:r w:rsidR="007E719D" w:rsidRPr="0004374C">
        <w:t xml:space="preserve">// </w:t>
      </w:r>
      <w:r w:rsidRPr="0004374C">
        <w:t>5E //</w:t>
      </w:r>
      <w:r w:rsidR="007E719D" w:rsidRPr="0004374C">
        <w:t xml:space="preserve"> </w:t>
      </w:r>
      <w:r w:rsidRPr="0004374C">
        <w:t>6</w:t>
      </w:r>
      <w:r w:rsidR="007E719D" w:rsidRPr="0004374C">
        <w:t xml:space="preserve"> </w:t>
      </w:r>
      <w:r w:rsidRPr="0004374C">
        <w:t>// 6A</w:t>
      </w:r>
      <w:r w:rsidR="007E719D" w:rsidRPr="0004374C">
        <w:t xml:space="preserve"> </w:t>
      </w:r>
      <w:r w:rsidRPr="0004374C">
        <w:t>//.</w:t>
      </w:r>
    </w:p>
    <w:p w:rsidR="003971FE" w:rsidRPr="00DB7DA6" w:rsidRDefault="003971FE" w:rsidP="005D1E4C">
      <w:pPr>
        <w:pStyle w:val="Level3"/>
      </w:pPr>
      <w:r w:rsidRPr="00DB7DA6">
        <w:t>Technical Characteristics:</w:t>
      </w:r>
    </w:p>
    <w:p w:rsidR="003971FE" w:rsidRPr="0004374C" w:rsidRDefault="007E719D" w:rsidP="0004374C">
      <w:pPr>
        <w:pStyle w:val="Level4"/>
      </w:pPr>
      <w:r w:rsidRPr="0004374C">
        <w:t>0</w:t>
      </w:r>
      <w:r w:rsidR="003971FE" w:rsidRPr="0004374C">
        <w:t xml:space="preserve">.205 mm2 (24 AWG) - </w:t>
      </w:r>
      <w:r w:rsidRPr="0004374C">
        <w:t>0</w:t>
      </w:r>
      <w:r w:rsidR="003971FE" w:rsidRPr="0004374C">
        <w:t xml:space="preserve">.326 mm2 (22 AWG) cable </w:t>
      </w:r>
    </w:p>
    <w:p w:rsidR="003971FE" w:rsidRPr="0004374C" w:rsidRDefault="003971FE" w:rsidP="0004374C">
      <w:pPr>
        <w:pStyle w:val="Level4"/>
      </w:pPr>
      <w:r w:rsidRPr="0004374C">
        <w:t>//</w:t>
      </w:r>
      <w:r w:rsidR="007E719D" w:rsidRPr="0004374C">
        <w:t xml:space="preserve"> </w:t>
      </w:r>
      <w:r w:rsidRPr="0004374C">
        <w:t xml:space="preserve">Working </w:t>
      </w:r>
      <w:r w:rsidR="00FF5DAA" w:rsidRPr="0004374C">
        <w:t>S</w:t>
      </w:r>
      <w:r w:rsidRPr="0004374C">
        <w:t>hield: 350 V.</w:t>
      </w:r>
      <w:r w:rsidR="007E719D" w:rsidRPr="0004374C">
        <w:t xml:space="preserve"> //</w:t>
      </w:r>
    </w:p>
    <w:p w:rsidR="003971FE" w:rsidRPr="00DB7DA6" w:rsidRDefault="003971FE" w:rsidP="005D1E4C">
      <w:pPr>
        <w:pStyle w:val="Level4"/>
      </w:pPr>
      <w:r w:rsidRPr="00DB7DA6">
        <w:t xml:space="preserve">Bend </w:t>
      </w:r>
      <w:r w:rsidR="00FF5DAA" w:rsidRPr="00DB7DA6">
        <w:t>R</w:t>
      </w:r>
      <w:r w:rsidRPr="00DB7DA6">
        <w:t>adius: 10</w:t>
      </w:r>
      <w:r w:rsidR="007E719D" w:rsidRPr="00DB7DA6">
        <w:t xml:space="preserve"> times</w:t>
      </w:r>
      <w:r w:rsidRPr="00DB7DA6">
        <w:t xml:space="preserve"> cable outside diameter.</w:t>
      </w:r>
    </w:p>
    <w:p w:rsidR="003971FE" w:rsidRPr="00DB7DA6" w:rsidRDefault="003971FE" w:rsidP="005D1E4C">
      <w:pPr>
        <w:pStyle w:val="Level4"/>
      </w:pPr>
      <w:r w:rsidRPr="00DB7DA6">
        <w:t>Impedance: 100 Ohms + 15%, BAL.</w:t>
      </w:r>
    </w:p>
    <w:p w:rsidR="003971FE" w:rsidRPr="005D1E4C" w:rsidRDefault="003971FE" w:rsidP="005D1E4C">
      <w:pPr>
        <w:pStyle w:val="Level4"/>
      </w:pPr>
      <w:r w:rsidRPr="005D1E4C">
        <w:t xml:space="preserve">Bandwidth: </w:t>
      </w:r>
      <w:r w:rsidR="00FF5DAA" w:rsidRPr="005D1E4C">
        <w:t xml:space="preserve">// </w:t>
      </w:r>
      <w:r w:rsidRPr="005D1E4C">
        <w:t>250 MH</w:t>
      </w:r>
      <w:r w:rsidR="00BC1B47">
        <w:t>z</w:t>
      </w:r>
      <w:r w:rsidRPr="005D1E4C">
        <w:t xml:space="preserve"> //</w:t>
      </w:r>
      <w:r w:rsidR="00FF5DAA" w:rsidRPr="005D1E4C">
        <w:t xml:space="preserve"> </w:t>
      </w:r>
      <w:r w:rsidRPr="005D1E4C">
        <w:t>500 MHz</w:t>
      </w:r>
      <w:r w:rsidR="00FF5DAA" w:rsidRPr="005D1E4C">
        <w:t xml:space="preserve"> </w:t>
      </w:r>
      <w:r w:rsidRPr="005D1E4C">
        <w:t>//.</w:t>
      </w:r>
    </w:p>
    <w:p w:rsidR="003971FE" w:rsidRPr="005D1E4C" w:rsidRDefault="003971FE" w:rsidP="005D1E4C">
      <w:pPr>
        <w:pStyle w:val="Level4"/>
      </w:pPr>
      <w:r w:rsidRPr="005D1E4C">
        <w:t xml:space="preserve">DC </w:t>
      </w:r>
      <w:r w:rsidR="00FF5DAA" w:rsidRPr="005D1E4C">
        <w:t>R</w:t>
      </w:r>
      <w:r w:rsidRPr="005D1E4C">
        <w:t>esistance: Maximum 9.38 Ohms/100</w:t>
      </w:r>
      <w:r w:rsidR="001E2E90">
        <w:t>m</w:t>
      </w:r>
      <w:r w:rsidRPr="005D1E4C">
        <w:t xml:space="preserve"> (328 ft.)</w:t>
      </w:r>
      <w:r w:rsidR="00FF5DAA" w:rsidRPr="005D1E4C">
        <w:t xml:space="preserve"> </w:t>
      </w:r>
      <w:r w:rsidRPr="005D1E4C">
        <w:t>at 20</w:t>
      </w:r>
      <w:r w:rsidR="00FF5DAA" w:rsidRPr="005D1E4C">
        <w:t xml:space="preserve"> degrees </w:t>
      </w:r>
      <w:r w:rsidRPr="005D1E4C">
        <w:t>C.</w:t>
      </w:r>
    </w:p>
    <w:p w:rsidR="003971FE" w:rsidRPr="005D1E4C" w:rsidRDefault="003971FE" w:rsidP="005D1E4C">
      <w:pPr>
        <w:pStyle w:val="Level4"/>
      </w:pPr>
      <w:r w:rsidRPr="005D1E4C">
        <w:t xml:space="preserve">Maximum </w:t>
      </w:r>
      <w:r w:rsidR="00FF5DAA" w:rsidRPr="005D1E4C">
        <w:t>M</w:t>
      </w:r>
      <w:r w:rsidRPr="005D1E4C">
        <w:t xml:space="preserve">utual </w:t>
      </w:r>
      <w:r w:rsidR="00FF5DAA" w:rsidRPr="005D1E4C">
        <w:t>C</w:t>
      </w:r>
      <w:r w:rsidRPr="005D1E4C">
        <w:t>apacitance: 5.6 nF per 100 m (328 ft.).</w:t>
      </w:r>
    </w:p>
    <w:p w:rsidR="003971FE" w:rsidRPr="00DB7DA6" w:rsidRDefault="003971FE" w:rsidP="005D1E4C">
      <w:pPr>
        <w:pStyle w:val="Level4"/>
      </w:pPr>
      <w:r w:rsidRPr="00DB7DA6">
        <w:t xml:space="preserve">Shield </w:t>
      </w:r>
      <w:r w:rsidR="00FF5DAA" w:rsidRPr="00DB7DA6">
        <w:t>C</w:t>
      </w:r>
      <w:r w:rsidRPr="00DB7DA6">
        <w:t>overage:</w:t>
      </w:r>
    </w:p>
    <w:p w:rsidR="003971FE" w:rsidRPr="00DB7DA6" w:rsidRDefault="003971FE" w:rsidP="005D1E4C">
      <w:pPr>
        <w:pStyle w:val="Level5"/>
      </w:pPr>
      <w:r w:rsidRPr="00DB7DA6">
        <w:t>Overall Outside (if OEM specified): 100 percent.</w:t>
      </w:r>
    </w:p>
    <w:p w:rsidR="003971FE" w:rsidRPr="00DB7DA6" w:rsidRDefault="003971FE" w:rsidP="005D1E4C">
      <w:pPr>
        <w:pStyle w:val="Level5"/>
      </w:pPr>
      <w:r w:rsidRPr="00DB7DA6">
        <w:t>Individual Pairs (if OEM specified): 100 percent.</w:t>
      </w:r>
    </w:p>
    <w:p w:rsidR="003971FE" w:rsidRPr="005D1E4C" w:rsidRDefault="003971FE" w:rsidP="005D1E4C">
      <w:pPr>
        <w:pStyle w:val="Level4"/>
      </w:pPr>
      <w:r w:rsidRPr="005D1E4C">
        <w:t>Maximum attenuation for 100m (328 ft.) at 20° C:</w:t>
      </w:r>
    </w:p>
    <w:tbl>
      <w:tblPr>
        <w:tblStyle w:val="TableGrid"/>
        <w:tblW w:w="0" w:type="auto"/>
        <w:tblInd w:w="1548" w:type="dxa"/>
        <w:tblLook w:val="04A0" w:firstRow="1" w:lastRow="0" w:firstColumn="1" w:lastColumn="0" w:noHBand="0" w:noVBand="1"/>
        <w:tblCaption w:val="Maximum Attenuation for 100 m at 20 degrees C"/>
        <w:tblDescription w:val="Table includes values for Frequency, Category 5e, Category 6, and category 6A"/>
      </w:tblPr>
      <w:tblGrid>
        <w:gridCol w:w="1915"/>
        <w:gridCol w:w="1915"/>
        <w:gridCol w:w="1915"/>
        <w:gridCol w:w="1916"/>
      </w:tblGrid>
      <w:tr w:rsidR="00DB7DA6" w:rsidRPr="00DB7DA6" w:rsidTr="00253D42">
        <w:trPr>
          <w:tblHeader/>
        </w:trPr>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Frequency (MHz)</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 xml:space="preserve"> Category 5e (dB)</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//Category 6 (dB)//</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//Category 6A (dB)//</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//2.1//</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4.1</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//3.8//</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//3.8//</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5.8</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//5.3//</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//5.3//</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6.5</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//6.0//</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//5.9//</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16</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8.2</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//7.6//</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//7.5//</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9.3</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//8.5//</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//8.4//</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25</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10.4</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//9.5//</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//9.4//</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31.25</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11.7</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//10.7//</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//10.5//</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62.5</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17.0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//15.4//</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//15.0//</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100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22.0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//19.8//</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//19.1//</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200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//29.0//</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//27.6//</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250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//32.8//</w:t>
            </w: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//31.1//</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300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//34.3//</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400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//40.1//</w:t>
            </w:r>
          </w:p>
        </w:tc>
      </w:tr>
      <w:tr w:rsidR="00DB7DA6" w:rsidRPr="00DB7DA6" w:rsidTr="00DB7DA6">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500</w:t>
            </w: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5" w:type="dxa"/>
            <w:vAlign w:val="center"/>
          </w:tcPr>
          <w:p w:rsidR="003971FE" w:rsidRPr="00DB7DA6" w:rsidRDefault="003971FE" w:rsidP="00F14EAE">
            <w:pPr>
              <w:spacing w:after="200" w:line="276" w:lineRule="auto"/>
              <w:jc w:val="center"/>
              <w:rPr>
                <w:rFonts w:cs="Courier New"/>
                <w:color w:val="000000" w:themeColor="text1"/>
                <w:sz w:val="20"/>
                <w:szCs w:val="20"/>
              </w:rPr>
            </w:pPr>
          </w:p>
        </w:tc>
        <w:tc>
          <w:tcPr>
            <w:tcW w:w="1916" w:type="dxa"/>
            <w:vAlign w:val="center"/>
          </w:tcPr>
          <w:p w:rsidR="003971FE" w:rsidRPr="00DB7DA6" w:rsidRDefault="003971FE" w:rsidP="00F14EAE">
            <w:pPr>
              <w:spacing w:after="200" w:line="276" w:lineRule="auto"/>
              <w:jc w:val="center"/>
              <w:rPr>
                <w:rFonts w:cs="Courier New"/>
                <w:color w:val="000000" w:themeColor="text1"/>
                <w:sz w:val="20"/>
                <w:szCs w:val="20"/>
              </w:rPr>
            </w:pPr>
            <w:r w:rsidRPr="00DB7DA6">
              <w:rPr>
                <w:rFonts w:cs="Courier New"/>
                <w:color w:val="000000" w:themeColor="text1"/>
                <w:sz w:val="20"/>
                <w:szCs w:val="20"/>
              </w:rPr>
              <w:t>//45.3//</w:t>
            </w:r>
          </w:p>
        </w:tc>
      </w:tr>
    </w:tbl>
    <w:p w:rsidR="00ED6B33" w:rsidRPr="00A17029" w:rsidRDefault="00ED6B33" w:rsidP="00A17029">
      <w:pPr>
        <w:pStyle w:val="Level2"/>
      </w:pPr>
      <w:r w:rsidRPr="00A17029">
        <w:t>Fiber Optic:</w:t>
      </w:r>
    </w:p>
    <w:p w:rsidR="00ED6B33" w:rsidRPr="00A17029" w:rsidRDefault="00ED6B33" w:rsidP="00A17029">
      <w:pPr>
        <w:pStyle w:val="Level3"/>
      </w:pPr>
      <w:r w:rsidRPr="00A17029">
        <w:t>Multimode Fiber:</w:t>
      </w:r>
    </w:p>
    <w:p w:rsidR="00ED6B33" w:rsidRPr="00A17029" w:rsidRDefault="003F627A" w:rsidP="00A17029">
      <w:pPr>
        <w:pStyle w:val="Level4"/>
      </w:pPr>
      <w:r w:rsidRPr="00A17029">
        <w:t>Provide</w:t>
      </w:r>
      <w:r w:rsidR="00ED6B33" w:rsidRPr="00A17029">
        <w:t xml:space="preserve"> </w:t>
      </w:r>
      <w:r w:rsidRPr="00A17029">
        <w:t>OM4 //</w:t>
      </w:r>
      <w:r w:rsidR="009C3458" w:rsidRPr="00A17029">
        <w:t xml:space="preserve"> </w:t>
      </w:r>
      <w:r w:rsidRPr="00A17029">
        <w:t>OM2</w:t>
      </w:r>
      <w:r w:rsidR="00FF5DAA" w:rsidRPr="00A17029">
        <w:t xml:space="preserve"> </w:t>
      </w:r>
      <w:r w:rsidRPr="00A17029">
        <w:t xml:space="preserve">// </w:t>
      </w:r>
      <w:r w:rsidR="00695348" w:rsidRPr="00A17029">
        <w:t>T</w:t>
      </w:r>
      <w:r w:rsidRPr="00A17029">
        <w:t xml:space="preserve">ype </w:t>
      </w:r>
      <w:r w:rsidR="00ED6B33" w:rsidRPr="00A17029">
        <w:t xml:space="preserve">general purpose multimode fiber optic cable </w:t>
      </w:r>
      <w:r w:rsidRPr="00A17029">
        <w:t>i</w:t>
      </w:r>
      <w:r w:rsidR="00ED6B33" w:rsidRPr="00A17029">
        <w:t>nstalled in conduit for system locations</w:t>
      </w:r>
      <w:r w:rsidRPr="00A17029">
        <w:t xml:space="preserve"> with</w:t>
      </w:r>
      <w:r w:rsidR="00ED6B33" w:rsidRPr="00A17029">
        <w:t xml:space="preserve"> load-bearing support braid surround</w:t>
      </w:r>
      <w:r w:rsidRPr="00A17029">
        <w:t>ing</w:t>
      </w:r>
      <w:r w:rsidR="00ED6B33" w:rsidRPr="00A17029">
        <w:t xml:space="preserve"> inner tube for strength during cable installation.</w:t>
      </w:r>
    </w:p>
    <w:p w:rsidR="00ED6B33" w:rsidRPr="00A17029" w:rsidRDefault="00ED6B33" w:rsidP="00A17029">
      <w:pPr>
        <w:pStyle w:val="Level4"/>
      </w:pPr>
      <w:r w:rsidRPr="00A17029">
        <w:t>Technical Characteristics:</w:t>
      </w:r>
    </w:p>
    <w:p w:rsidR="0015181E" w:rsidRPr="00F472B9" w:rsidRDefault="0015181E" w:rsidP="00F472B9">
      <w:pPr>
        <w:pStyle w:val="Level5"/>
      </w:pPr>
      <w:r w:rsidRPr="00F472B9">
        <w:t>Bend Radius: Minimum 152 mm (6 inches); outer jacket as required.</w:t>
      </w:r>
    </w:p>
    <w:p w:rsidR="0015181E" w:rsidRPr="00F472B9" w:rsidRDefault="0015181E" w:rsidP="00F472B9">
      <w:pPr>
        <w:pStyle w:val="Level5"/>
      </w:pPr>
      <w:r w:rsidRPr="00F472B9">
        <w:t xml:space="preserve">Fiber Diameter: 50 // 62.5 for Bell System </w:t>
      </w:r>
      <w:r w:rsidR="005D28A7" w:rsidRPr="00F472B9">
        <w:t xml:space="preserve">Interconnection </w:t>
      </w:r>
      <w:r w:rsidRPr="00F472B9">
        <w:t>Standard requirements // microns.</w:t>
      </w:r>
    </w:p>
    <w:p w:rsidR="0015181E" w:rsidRPr="00F472B9" w:rsidRDefault="0015181E" w:rsidP="00F472B9">
      <w:pPr>
        <w:pStyle w:val="Level5"/>
      </w:pPr>
      <w:r w:rsidRPr="00F472B9">
        <w:t>Cladding: 125 microns.</w:t>
      </w:r>
    </w:p>
    <w:p w:rsidR="0015181E" w:rsidRPr="00F472B9" w:rsidRDefault="0015181E" w:rsidP="00F472B9">
      <w:pPr>
        <w:pStyle w:val="Level5"/>
      </w:pPr>
      <w:r w:rsidRPr="00F472B9">
        <w:t>Attenuation:</w:t>
      </w:r>
    </w:p>
    <w:p w:rsidR="0015181E" w:rsidRPr="00F472B9" w:rsidRDefault="0015181E" w:rsidP="00F472B9">
      <w:pPr>
        <w:pStyle w:val="Level6"/>
      </w:pPr>
      <w:r w:rsidRPr="00F472B9">
        <w:t xml:space="preserve">850 nanometer: </w:t>
      </w:r>
      <w:r w:rsidR="00B02D2E" w:rsidRPr="00F472B9">
        <w:t>Maximum 4.0 dB per kilometer.</w:t>
      </w:r>
    </w:p>
    <w:p w:rsidR="0015181E" w:rsidRPr="00F472B9" w:rsidRDefault="0015181E" w:rsidP="00F472B9">
      <w:pPr>
        <w:pStyle w:val="Level6"/>
      </w:pPr>
      <w:r w:rsidRPr="00F472B9">
        <w:t xml:space="preserve">1,300 </w:t>
      </w:r>
      <w:r w:rsidR="00B02D2E" w:rsidRPr="00F472B9">
        <w:t>nanometer</w:t>
      </w:r>
      <w:r w:rsidRPr="00F472B9">
        <w:t xml:space="preserve">: </w:t>
      </w:r>
      <w:r w:rsidR="00B02D2E" w:rsidRPr="00F472B9">
        <w:t>Maximum 2.0 dB per kilometer.</w:t>
      </w:r>
    </w:p>
    <w:p w:rsidR="0015181E" w:rsidRPr="00F472B9" w:rsidRDefault="0015181E" w:rsidP="00F472B9">
      <w:pPr>
        <w:pStyle w:val="Level5"/>
      </w:pPr>
      <w:r w:rsidRPr="00F472B9">
        <w:t>Bandwidth:</w:t>
      </w:r>
    </w:p>
    <w:p w:rsidR="0015181E" w:rsidRPr="00F472B9" w:rsidRDefault="0015181E" w:rsidP="00F472B9">
      <w:pPr>
        <w:pStyle w:val="Level6"/>
      </w:pPr>
      <w:r w:rsidRPr="00F472B9">
        <w:t xml:space="preserve">850 nanometer: </w:t>
      </w:r>
      <w:r w:rsidR="00B02D2E" w:rsidRPr="00F472B9">
        <w:t>Minimum 160 MHz.</w:t>
      </w:r>
    </w:p>
    <w:p w:rsidR="0015181E" w:rsidRPr="00F472B9" w:rsidRDefault="0015181E" w:rsidP="00F472B9">
      <w:pPr>
        <w:pStyle w:val="Level6"/>
      </w:pPr>
      <w:r w:rsidRPr="00F472B9">
        <w:t>1,300 nanometer</w:t>
      </w:r>
      <w:r w:rsidR="00B02D2E" w:rsidRPr="00F472B9">
        <w:t>: Minimum 500 MHz.</w:t>
      </w:r>
    </w:p>
    <w:p w:rsidR="0015181E" w:rsidRPr="00F472B9" w:rsidRDefault="0015181E" w:rsidP="00F472B9">
      <w:pPr>
        <w:pStyle w:val="Level5"/>
      </w:pPr>
      <w:r w:rsidRPr="00F472B9">
        <w:t>Connectors: Stainless steel.</w:t>
      </w:r>
    </w:p>
    <w:p w:rsidR="00ED6B33" w:rsidRPr="00F472B9" w:rsidRDefault="00ED6B33" w:rsidP="00F472B9">
      <w:pPr>
        <w:pStyle w:val="Level3"/>
      </w:pPr>
      <w:r w:rsidRPr="00F472B9">
        <w:t>Single mode Fiber:</w:t>
      </w:r>
    </w:p>
    <w:p w:rsidR="00ED6B33" w:rsidRPr="00F472B9" w:rsidRDefault="003F627A" w:rsidP="00F472B9">
      <w:pPr>
        <w:pStyle w:val="Level4"/>
      </w:pPr>
      <w:r w:rsidRPr="00F472B9">
        <w:t>Provide</w:t>
      </w:r>
      <w:r w:rsidR="00ED6B33" w:rsidRPr="00F472B9">
        <w:t xml:space="preserve"> </w:t>
      </w:r>
      <w:r w:rsidRPr="00F472B9">
        <w:t>O</w:t>
      </w:r>
      <w:r w:rsidR="00493FB5" w:rsidRPr="00F472B9">
        <w:t>S</w:t>
      </w:r>
      <w:r w:rsidRPr="00F472B9">
        <w:t xml:space="preserve">1 </w:t>
      </w:r>
      <w:r w:rsidR="00695348" w:rsidRPr="00F472B9">
        <w:t>T</w:t>
      </w:r>
      <w:r w:rsidRPr="00F472B9">
        <w:t xml:space="preserve">ype </w:t>
      </w:r>
      <w:r w:rsidR="00ED6B33" w:rsidRPr="00F472B9">
        <w:t>general purpose single mode fiber optic cable installed in conduit for all system locations</w:t>
      </w:r>
      <w:r w:rsidRPr="00F472B9">
        <w:t xml:space="preserve"> with </w:t>
      </w:r>
      <w:r w:rsidR="00ED6B33" w:rsidRPr="00F472B9">
        <w:t>load-bearing support braid surround</w:t>
      </w:r>
      <w:r w:rsidR="00695348" w:rsidRPr="00F472B9">
        <w:t>ing</w:t>
      </w:r>
      <w:r w:rsidR="00ED6B33" w:rsidRPr="00F472B9">
        <w:t xml:space="preserve"> inner tube for strength during cable installation.</w:t>
      </w:r>
    </w:p>
    <w:p w:rsidR="00ED6B33" w:rsidRPr="00F472B9" w:rsidRDefault="00ED6B33" w:rsidP="00F472B9">
      <w:pPr>
        <w:pStyle w:val="Level4"/>
      </w:pPr>
      <w:r w:rsidRPr="00F472B9">
        <w:t>Technical Characteristics:</w:t>
      </w:r>
    </w:p>
    <w:p w:rsidR="0015181E" w:rsidRPr="00F472B9" w:rsidRDefault="0015181E" w:rsidP="00F472B9">
      <w:pPr>
        <w:pStyle w:val="Level5"/>
      </w:pPr>
      <w:r w:rsidRPr="00F472B9">
        <w:t xml:space="preserve">Bend Radius: </w:t>
      </w:r>
      <w:r w:rsidR="007D0607" w:rsidRPr="00F472B9">
        <w:t>Minimum 100 mm (4 inches).</w:t>
      </w:r>
    </w:p>
    <w:p w:rsidR="0015181E" w:rsidRPr="00F472B9" w:rsidRDefault="0015181E" w:rsidP="00F472B9">
      <w:pPr>
        <w:pStyle w:val="Level5"/>
      </w:pPr>
      <w:r w:rsidRPr="00F472B9">
        <w:t>Outer Jacket: PVC</w:t>
      </w:r>
      <w:r w:rsidR="007D0607" w:rsidRPr="00F472B9">
        <w:t>.</w:t>
      </w:r>
    </w:p>
    <w:p w:rsidR="0015181E" w:rsidRPr="00F472B9" w:rsidRDefault="0015181E" w:rsidP="00F472B9">
      <w:pPr>
        <w:pStyle w:val="Level5"/>
      </w:pPr>
      <w:r w:rsidRPr="00F472B9">
        <w:t>Fiber Diameter: 8.7 microns</w:t>
      </w:r>
      <w:r w:rsidR="007D0607" w:rsidRPr="00F472B9">
        <w:t>.</w:t>
      </w:r>
    </w:p>
    <w:p w:rsidR="0015181E" w:rsidRPr="00F472B9" w:rsidRDefault="0015181E" w:rsidP="00F472B9">
      <w:pPr>
        <w:pStyle w:val="Level5"/>
      </w:pPr>
      <w:r w:rsidRPr="00F472B9">
        <w:t>Cladding: 125 microns.</w:t>
      </w:r>
    </w:p>
    <w:p w:rsidR="0015181E" w:rsidRPr="00F472B9" w:rsidRDefault="0015181E" w:rsidP="00F472B9">
      <w:pPr>
        <w:pStyle w:val="Level5"/>
      </w:pPr>
      <w:r w:rsidRPr="00F472B9">
        <w:t>Attenuation at 850 nanometer: 1.0 dBm per kilometer.</w:t>
      </w:r>
    </w:p>
    <w:p w:rsidR="0015181E" w:rsidRPr="00F472B9" w:rsidRDefault="0015181E" w:rsidP="00F472B9">
      <w:pPr>
        <w:pStyle w:val="Level5"/>
      </w:pPr>
      <w:r w:rsidRPr="00F472B9">
        <w:t>Connectors: Ceramic.</w:t>
      </w:r>
    </w:p>
    <w:p w:rsidR="00986497" w:rsidRPr="00916C9B" w:rsidRDefault="00986497" w:rsidP="00916C9B">
      <w:pPr>
        <w:pStyle w:val="SpecNote"/>
      </w:pPr>
      <w:r w:rsidRPr="00916C9B">
        <w:t>SPEC WRITER NOTE:</w:t>
      </w:r>
    </w:p>
    <w:p w:rsidR="00F60752" w:rsidRPr="00916C9B" w:rsidRDefault="00986497" w:rsidP="00916C9B">
      <w:pPr>
        <w:pStyle w:val="SpecNote"/>
      </w:pPr>
      <w:r w:rsidRPr="00916C9B">
        <w:t xml:space="preserve">1. Re-add coaxial and analog in general terms to be </w:t>
      </w:r>
      <w:r w:rsidR="00695348" w:rsidRPr="00916C9B">
        <w:t>OEM</w:t>
      </w:r>
      <w:r w:rsidRPr="00916C9B">
        <w:t xml:space="preserve"> specifically selected for individual need.</w:t>
      </w:r>
    </w:p>
    <w:p w:rsidR="00ED6B33" w:rsidRPr="00916C9B" w:rsidRDefault="00ED6B33" w:rsidP="00916C9B">
      <w:pPr>
        <w:pStyle w:val="Level1"/>
      </w:pPr>
      <w:r w:rsidRPr="00916C9B">
        <w:t>Outlet Connection Cables:</w:t>
      </w:r>
    </w:p>
    <w:p w:rsidR="00ED6B33" w:rsidRPr="00916C9B" w:rsidRDefault="00FD0099" w:rsidP="00916C9B">
      <w:pPr>
        <w:pStyle w:val="Level2"/>
      </w:pPr>
      <w:r w:rsidRPr="00916C9B">
        <w:t>Voice (</w:t>
      </w:r>
      <w:r w:rsidR="00ED6B33" w:rsidRPr="00916C9B">
        <w:t>Telephone</w:t>
      </w:r>
      <w:r w:rsidRPr="00916C9B">
        <w:t>)</w:t>
      </w:r>
      <w:r w:rsidR="00ED6B33" w:rsidRPr="00916C9B">
        <w:t>:</w:t>
      </w:r>
    </w:p>
    <w:p w:rsidR="00ED6B33" w:rsidRPr="00916C9B" w:rsidRDefault="00986497" w:rsidP="00916C9B">
      <w:pPr>
        <w:pStyle w:val="Level3"/>
      </w:pPr>
      <w:r w:rsidRPr="00916C9B">
        <w:t>P</w:t>
      </w:r>
      <w:r w:rsidR="00ED6B33" w:rsidRPr="00916C9B">
        <w:t xml:space="preserve">rovide a connection cable for each TCO </w:t>
      </w:r>
      <w:r w:rsidR="00FD0099" w:rsidRPr="00916C9B">
        <w:t>voice (</w:t>
      </w:r>
      <w:r w:rsidR="00ED6B33" w:rsidRPr="00916C9B">
        <w:t>telephone</w:t>
      </w:r>
      <w:r w:rsidR="00FD0099" w:rsidRPr="00916C9B">
        <w:t>)</w:t>
      </w:r>
      <w:r w:rsidR="00ED6B33" w:rsidRPr="00916C9B">
        <w:t xml:space="preserve"> jack in </w:t>
      </w:r>
      <w:r w:rsidR="00B30E67" w:rsidRPr="00916C9B">
        <w:t>s</w:t>
      </w:r>
      <w:r w:rsidR="00ED6B33" w:rsidRPr="00916C9B">
        <w:t>ystem with 10</w:t>
      </w:r>
      <w:r w:rsidR="007C52AC" w:rsidRPr="00916C9B">
        <w:t xml:space="preserve"> percent</w:t>
      </w:r>
      <w:r w:rsidR="00ED6B33" w:rsidRPr="00916C9B">
        <w:t xml:space="preserve"> spares</w:t>
      </w:r>
      <w:r w:rsidR="003F627A" w:rsidRPr="00916C9B">
        <w:t xml:space="preserve"> able to</w:t>
      </w:r>
      <w:r w:rsidR="00ED6B33" w:rsidRPr="00916C9B">
        <w:t xml:space="preserve"> </w:t>
      </w:r>
      <w:r w:rsidR="00634674" w:rsidRPr="00916C9B">
        <w:t>connect</w:t>
      </w:r>
      <w:r w:rsidR="00ED6B33" w:rsidRPr="00916C9B">
        <w:t xml:space="preserve"> </w:t>
      </w:r>
      <w:r w:rsidR="00FD0099" w:rsidRPr="00916C9B">
        <w:t>voice (</w:t>
      </w:r>
      <w:r w:rsidR="00ED6B33" w:rsidRPr="00916C9B">
        <w:t>telephone</w:t>
      </w:r>
      <w:r w:rsidR="00FD0099" w:rsidRPr="00916C9B">
        <w:t>)</w:t>
      </w:r>
      <w:r w:rsidR="00ED6B33" w:rsidRPr="00916C9B">
        <w:t xml:space="preserve"> connection cable </w:t>
      </w:r>
      <w:r w:rsidR="003F627A" w:rsidRPr="00916C9B">
        <w:t>from</w:t>
      </w:r>
      <w:r w:rsidR="00ED6B33" w:rsidRPr="00916C9B">
        <w:t xml:space="preserve"> </w:t>
      </w:r>
      <w:r w:rsidR="00FD0099" w:rsidRPr="00916C9B">
        <w:t>voice (</w:t>
      </w:r>
      <w:r w:rsidR="00ED6B33" w:rsidRPr="00916C9B">
        <w:t>telephone</w:t>
      </w:r>
      <w:r w:rsidR="00FD0099" w:rsidRPr="00916C9B">
        <w:t>)</w:t>
      </w:r>
      <w:r w:rsidR="00ED6B33" w:rsidRPr="00916C9B">
        <w:t xml:space="preserve"> instrument to TCO </w:t>
      </w:r>
      <w:r w:rsidR="00FD0099" w:rsidRPr="00916C9B">
        <w:t>voice (</w:t>
      </w:r>
      <w:r w:rsidR="00ED6B33" w:rsidRPr="00916C9B">
        <w:t>telephone</w:t>
      </w:r>
      <w:r w:rsidR="00FD0099" w:rsidRPr="00916C9B">
        <w:t>)</w:t>
      </w:r>
      <w:r w:rsidR="00ED6B33" w:rsidRPr="00916C9B">
        <w:t xml:space="preserve"> jack. </w:t>
      </w:r>
      <w:r w:rsidR="003F627A" w:rsidRPr="00916C9B">
        <w:t>Do</w:t>
      </w:r>
      <w:r w:rsidR="00ED6B33" w:rsidRPr="00916C9B">
        <w:t xml:space="preserve"> not provide </w:t>
      </w:r>
      <w:r w:rsidR="00FD0099" w:rsidRPr="00916C9B">
        <w:t>voice (</w:t>
      </w:r>
      <w:r w:rsidR="00ED6B33" w:rsidRPr="00916C9B">
        <w:t>telephone</w:t>
      </w:r>
      <w:r w:rsidR="00FD0099" w:rsidRPr="00916C9B">
        <w:t>)</w:t>
      </w:r>
      <w:r w:rsidR="00ED6B33" w:rsidRPr="00916C9B">
        <w:t xml:space="preserve"> instruments or equipment.</w:t>
      </w:r>
    </w:p>
    <w:p w:rsidR="00ED6B33" w:rsidRPr="00916C9B" w:rsidRDefault="00ED6B33" w:rsidP="00916C9B">
      <w:pPr>
        <w:pStyle w:val="Level3"/>
      </w:pPr>
      <w:r w:rsidRPr="00916C9B">
        <w:t>Technical Characteristics:</w:t>
      </w:r>
    </w:p>
    <w:p w:rsidR="007D0607" w:rsidRPr="00916C9B" w:rsidRDefault="007D0607" w:rsidP="00916C9B">
      <w:pPr>
        <w:pStyle w:val="Level4"/>
      </w:pPr>
      <w:r w:rsidRPr="00916C9B">
        <w:t>Length: Minimum 1.8 m (6 feet).</w:t>
      </w:r>
    </w:p>
    <w:p w:rsidR="007D0607" w:rsidRPr="00916C9B" w:rsidRDefault="007D0607" w:rsidP="00916C9B">
      <w:pPr>
        <w:pStyle w:val="Level4"/>
      </w:pPr>
      <w:r w:rsidRPr="00916C9B">
        <w:t>Cable: Voice Grade.</w:t>
      </w:r>
    </w:p>
    <w:p w:rsidR="007D0607" w:rsidRPr="00916C9B" w:rsidRDefault="007D0607" w:rsidP="00916C9B">
      <w:pPr>
        <w:pStyle w:val="Level4"/>
      </w:pPr>
      <w:r w:rsidRPr="00916C9B">
        <w:t>Connector: RJ-11/45 compatible male on each end.</w:t>
      </w:r>
    </w:p>
    <w:p w:rsidR="007D0607" w:rsidRPr="00916C9B" w:rsidRDefault="007D0607" w:rsidP="00916C9B">
      <w:pPr>
        <w:pStyle w:val="Level4"/>
      </w:pPr>
      <w:r w:rsidRPr="00916C9B">
        <w:t>Size: Minimum 24 AWG.</w:t>
      </w:r>
    </w:p>
    <w:p w:rsidR="007D0607" w:rsidRPr="00916C9B" w:rsidRDefault="007D0607" w:rsidP="00916C9B">
      <w:pPr>
        <w:pStyle w:val="Level4"/>
      </w:pPr>
      <w:r w:rsidRPr="00916C9B">
        <w:t xml:space="preserve">Color </w:t>
      </w:r>
      <w:r w:rsidR="00FF5DAA" w:rsidRPr="00916C9B">
        <w:t>Coding</w:t>
      </w:r>
      <w:r w:rsidRPr="00916C9B">
        <w:t>: Required, telephone industry standard.</w:t>
      </w:r>
    </w:p>
    <w:p w:rsidR="00ED6B33" w:rsidRPr="00B21734" w:rsidRDefault="00ED6B33" w:rsidP="00B21734">
      <w:pPr>
        <w:pStyle w:val="Level2"/>
      </w:pPr>
      <w:r w:rsidRPr="00B21734">
        <w:t>Data:</w:t>
      </w:r>
    </w:p>
    <w:p w:rsidR="00ED6B33" w:rsidRPr="00C04DC2" w:rsidRDefault="00BD1CB7" w:rsidP="00C04DC2">
      <w:pPr>
        <w:pStyle w:val="Level3"/>
      </w:pPr>
      <w:r w:rsidRPr="00C04DC2">
        <w:t>P</w:t>
      </w:r>
      <w:r w:rsidR="00ED6B33" w:rsidRPr="00C04DC2">
        <w:t>rovide a connection cable for each TCO data jack in system with 10</w:t>
      </w:r>
      <w:r w:rsidR="007C52AC" w:rsidRPr="00C04DC2">
        <w:t xml:space="preserve"> percent</w:t>
      </w:r>
      <w:r w:rsidR="00ED6B33" w:rsidRPr="00C04DC2">
        <w:t xml:space="preserve"> spares</w:t>
      </w:r>
      <w:r w:rsidR="003F627A" w:rsidRPr="00C04DC2">
        <w:t xml:space="preserve"> </w:t>
      </w:r>
      <w:r w:rsidR="007C52AC" w:rsidRPr="00C04DC2">
        <w:t>t</w:t>
      </w:r>
      <w:r w:rsidR="003F627A" w:rsidRPr="00C04DC2">
        <w:t xml:space="preserve">o </w:t>
      </w:r>
      <w:r w:rsidR="00ED6B33" w:rsidRPr="00C04DC2">
        <w:t xml:space="preserve">connect a data instrument to TCO data jack. </w:t>
      </w:r>
      <w:r w:rsidR="003F627A" w:rsidRPr="00C04DC2">
        <w:t>Do n</w:t>
      </w:r>
      <w:r w:rsidR="00ED6B33" w:rsidRPr="00C04DC2">
        <w:t>ot provide data terminals/equipment.</w:t>
      </w:r>
    </w:p>
    <w:p w:rsidR="00ED6B33" w:rsidRPr="00C04DC2" w:rsidRDefault="00ED6B33" w:rsidP="00C04DC2">
      <w:pPr>
        <w:pStyle w:val="Level3"/>
      </w:pPr>
      <w:r w:rsidRPr="00C04DC2">
        <w:t>Technical Characteristics:</w:t>
      </w:r>
    </w:p>
    <w:p w:rsidR="007D0607" w:rsidRPr="00C04DC2" w:rsidRDefault="007D0607" w:rsidP="00C04DC2">
      <w:pPr>
        <w:pStyle w:val="Level4"/>
      </w:pPr>
      <w:r w:rsidRPr="00C04DC2">
        <w:t>Length: Minimum 1.8 m (6 feet).</w:t>
      </w:r>
    </w:p>
    <w:p w:rsidR="007D0607" w:rsidRPr="00C04DC2" w:rsidRDefault="007D0607" w:rsidP="00C04DC2">
      <w:pPr>
        <w:pStyle w:val="Level4"/>
      </w:pPr>
      <w:r w:rsidRPr="00C04DC2">
        <w:t xml:space="preserve">Cable: Data grade Category 5E </w:t>
      </w:r>
      <w:r w:rsidR="0087556D" w:rsidRPr="00C04DC2">
        <w:t>or</w:t>
      </w:r>
      <w:r w:rsidRPr="00C04DC2">
        <w:t xml:space="preserve"> on a case</w:t>
      </w:r>
      <w:r w:rsidR="0087556D" w:rsidRPr="00C04DC2">
        <w:t>-</w:t>
      </w:r>
      <w:r w:rsidRPr="00C04DC2">
        <w:t>by</w:t>
      </w:r>
      <w:r w:rsidR="0087556D" w:rsidRPr="00C04DC2">
        <w:t>-</w:t>
      </w:r>
      <w:r w:rsidRPr="00C04DC2">
        <w:t>case basis Category</w:t>
      </w:r>
      <w:r w:rsidR="0087556D" w:rsidRPr="00C04DC2">
        <w:t xml:space="preserve"> //</w:t>
      </w:r>
      <w:r w:rsidRPr="00C04DC2">
        <w:t xml:space="preserve"> 6</w:t>
      </w:r>
      <w:r w:rsidR="0087556D" w:rsidRPr="00C04DC2">
        <w:t xml:space="preserve"> </w:t>
      </w:r>
      <w:r w:rsidRPr="00C04DC2">
        <w:t>// 6A</w:t>
      </w:r>
      <w:r w:rsidR="0087556D" w:rsidRPr="00C04DC2">
        <w:t xml:space="preserve"> </w:t>
      </w:r>
      <w:r w:rsidRPr="00C04DC2">
        <w:t xml:space="preserve">// for specialized powered systems </w:t>
      </w:r>
      <w:r w:rsidR="0087556D" w:rsidRPr="00C04DC2">
        <w:t xml:space="preserve">accepted </w:t>
      </w:r>
      <w:r w:rsidRPr="00C04DC2">
        <w:t>by SMCS 005OP2H3 (202) 461-</w:t>
      </w:r>
      <w:r w:rsidR="00CE3479" w:rsidRPr="00C04DC2">
        <w:t>5310</w:t>
      </w:r>
      <w:r w:rsidRPr="00C04DC2">
        <w:t>, IT and FMS Services and COR.</w:t>
      </w:r>
    </w:p>
    <w:p w:rsidR="007D0607" w:rsidRPr="00C04DC2" w:rsidRDefault="007D0607" w:rsidP="00C04DC2">
      <w:pPr>
        <w:pStyle w:val="Level4"/>
      </w:pPr>
      <w:r w:rsidRPr="00C04DC2">
        <w:t>Connector: RJ-45 male on each end.</w:t>
      </w:r>
    </w:p>
    <w:p w:rsidR="007D0607" w:rsidRPr="00C04DC2" w:rsidRDefault="007D0607" w:rsidP="00C04DC2">
      <w:pPr>
        <w:pStyle w:val="Level4"/>
      </w:pPr>
      <w:r w:rsidRPr="00C04DC2">
        <w:t xml:space="preserve">Color </w:t>
      </w:r>
      <w:r w:rsidR="00FF5DAA" w:rsidRPr="00C04DC2">
        <w:t>Coding</w:t>
      </w:r>
      <w:r w:rsidRPr="00C04DC2">
        <w:t>: Required, data industry standard.</w:t>
      </w:r>
    </w:p>
    <w:p w:rsidR="007D0607" w:rsidRPr="00C04DC2" w:rsidRDefault="007D0607" w:rsidP="00C04DC2">
      <w:pPr>
        <w:pStyle w:val="Level4"/>
      </w:pPr>
      <w:r w:rsidRPr="00C04DC2">
        <w:t>Size: Minimum 24 AWG.</w:t>
      </w:r>
    </w:p>
    <w:p w:rsidR="00ED6B33" w:rsidRPr="00C04DC2" w:rsidRDefault="00ED6B33" w:rsidP="00C04DC2">
      <w:pPr>
        <w:pStyle w:val="Level2"/>
      </w:pPr>
      <w:r w:rsidRPr="00C04DC2">
        <w:t>Fiber Optic:</w:t>
      </w:r>
    </w:p>
    <w:p w:rsidR="00ED6B33" w:rsidRPr="00C04DC2" w:rsidRDefault="00986497" w:rsidP="00C04DC2">
      <w:pPr>
        <w:pStyle w:val="Level3"/>
      </w:pPr>
      <w:r w:rsidRPr="00C04DC2">
        <w:t>P</w:t>
      </w:r>
      <w:r w:rsidR="00ED6B33" w:rsidRPr="00C04DC2">
        <w:t xml:space="preserve">rovide a connection cable for each TCO fiber optic connector in </w:t>
      </w:r>
      <w:r w:rsidR="00B30E67" w:rsidRPr="00C04DC2">
        <w:t>s</w:t>
      </w:r>
      <w:r w:rsidR="00ED6B33" w:rsidRPr="00C04DC2">
        <w:t>ystem with 10</w:t>
      </w:r>
      <w:r w:rsidR="007C52AC" w:rsidRPr="00C04DC2">
        <w:t xml:space="preserve"> percent</w:t>
      </w:r>
      <w:r w:rsidR="00ED6B33" w:rsidRPr="00C04DC2">
        <w:t xml:space="preserve"> spares. </w:t>
      </w:r>
      <w:r w:rsidR="003F627A" w:rsidRPr="00C04DC2">
        <w:t xml:space="preserve">Provide </w:t>
      </w:r>
      <w:r w:rsidR="00ED6B33" w:rsidRPr="00C04DC2">
        <w:t xml:space="preserve">data connection cable </w:t>
      </w:r>
      <w:r w:rsidR="003F627A" w:rsidRPr="00C04DC2">
        <w:t>to connect</w:t>
      </w:r>
      <w:r w:rsidR="00ED6B33" w:rsidRPr="00C04DC2">
        <w:t xml:space="preserve"> a fiber optic instrument to TCO fiber optic jack. </w:t>
      </w:r>
      <w:r w:rsidR="003F627A" w:rsidRPr="00C04DC2">
        <w:t>Do</w:t>
      </w:r>
      <w:r w:rsidR="00ED6B33" w:rsidRPr="00C04DC2">
        <w:t xml:space="preserve"> not provide fiber optic instruments/equipment.</w:t>
      </w:r>
    </w:p>
    <w:p w:rsidR="00ED6B33" w:rsidRPr="00C04DC2" w:rsidRDefault="00ED6B33" w:rsidP="00C04DC2">
      <w:pPr>
        <w:pStyle w:val="Level3"/>
      </w:pPr>
      <w:r w:rsidRPr="00C04DC2">
        <w:t>Technical Characteristics:</w:t>
      </w:r>
    </w:p>
    <w:p w:rsidR="007D0607" w:rsidRPr="00C04DC2" w:rsidRDefault="007D0607" w:rsidP="00C04DC2">
      <w:pPr>
        <w:pStyle w:val="Level4"/>
      </w:pPr>
      <w:r w:rsidRPr="00C04DC2">
        <w:t xml:space="preserve">Length: </w:t>
      </w:r>
      <w:r w:rsidR="00316ED1" w:rsidRPr="00C04DC2">
        <w:t>Minimum 1.8 m (6 feet).</w:t>
      </w:r>
    </w:p>
    <w:p w:rsidR="007D0607" w:rsidRPr="00C04DC2" w:rsidRDefault="007D0607" w:rsidP="00C04DC2">
      <w:pPr>
        <w:pStyle w:val="Level4"/>
      </w:pPr>
      <w:r w:rsidRPr="00C04DC2">
        <w:t>Cable</w:t>
      </w:r>
      <w:r w:rsidR="00316ED1" w:rsidRPr="00C04DC2">
        <w:t xml:space="preserve">: </w:t>
      </w:r>
      <w:r w:rsidRPr="00C04DC2">
        <w:t>Flexible single conductor with jacket</w:t>
      </w:r>
      <w:r w:rsidR="00316ED1" w:rsidRPr="00C04DC2">
        <w:t>.</w:t>
      </w:r>
    </w:p>
    <w:p w:rsidR="007D0607" w:rsidRPr="00C04DC2" w:rsidRDefault="007D0607" w:rsidP="00C04DC2">
      <w:pPr>
        <w:pStyle w:val="Level4"/>
      </w:pPr>
      <w:r w:rsidRPr="00C04DC2">
        <w:t>Connector</w:t>
      </w:r>
      <w:r w:rsidR="00316ED1" w:rsidRPr="00C04DC2">
        <w:t xml:space="preserve">: </w:t>
      </w:r>
      <w:r w:rsidRPr="00C04DC2">
        <w:t>LC // SC</w:t>
      </w:r>
      <w:r w:rsidR="00316ED1" w:rsidRPr="00C04DC2">
        <w:t xml:space="preserve"> </w:t>
      </w:r>
      <w:r w:rsidRPr="00C04DC2">
        <w:t>// male on each end</w:t>
      </w:r>
      <w:r w:rsidR="00316ED1" w:rsidRPr="00C04DC2">
        <w:t>.</w:t>
      </w:r>
    </w:p>
    <w:p w:rsidR="007D0607" w:rsidRPr="00C04DC2" w:rsidRDefault="007D0607" w:rsidP="00C04DC2">
      <w:pPr>
        <w:pStyle w:val="Level4"/>
      </w:pPr>
      <w:r w:rsidRPr="00C04DC2">
        <w:t>Size</w:t>
      </w:r>
      <w:r w:rsidR="00316ED1" w:rsidRPr="00C04DC2">
        <w:t xml:space="preserve">: </w:t>
      </w:r>
      <w:r w:rsidRPr="00C04DC2">
        <w:t>To fit</w:t>
      </w:r>
      <w:r w:rsidR="00420951" w:rsidRPr="00C04DC2">
        <w:t xml:space="preserve"> //</w:t>
      </w:r>
      <w:r w:rsidRPr="00C04DC2">
        <w:t xml:space="preserve"> OM1 single mode or</w:t>
      </w:r>
      <w:r w:rsidR="00420951" w:rsidRPr="00C04DC2">
        <w:t xml:space="preserve"> //</w:t>
      </w:r>
      <w:r w:rsidRPr="00C04DC2">
        <w:t xml:space="preserve"> OM4 multimode cable</w:t>
      </w:r>
      <w:r w:rsidR="00316ED1" w:rsidRPr="00C04DC2">
        <w:t>.</w:t>
      </w:r>
    </w:p>
    <w:p w:rsidR="00986497" w:rsidRPr="00C04DC2" w:rsidRDefault="00986497" w:rsidP="00C04DC2">
      <w:pPr>
        <w:pStyle w:val="SpecNote"/>
      </w:pPr>
      <w:r w:rsidRPr="00C04DC2">
        <w:t xml:space="preserve">SPEC WRITER NOTE: </w:t>
      </w:r>
    </w:p>
    <w:p w:rsidR="00F60752" w:rsidRPr="00C04DC2" w:rsidRDefault="00986497" w:rsidP="00C04DC2">
      <w:pPr>
        <w:pStyle w:val="SpecNote"/>
      </w:pPr>
      <w:r w:rsidRPr="00C04DC2">
        <w:t>1.</w:t>
      </w:r>
      <w:r w:rsidRPr="00C04DC2">
        <w:tab/>
        <w:t xml:space="preserve">Re-add </w:t>
      </w:r>
      <w:r w:rsidR="00634674" w:rsidRPr="00C04DC2">
        <w:t>coaxial and</w:t>
      </w:r>
      <w:r w:rsidRPr="00C04DC2">
        <w:t xml:space="preserve"> analog in general terms to match above</w:t>
      </w:r>
      <w:r w:rsidR="00F60752" w:rsidRPr="00C04DC2">
        <w:t>.</w:t>
      </w:r>
    </w:p>
    <w:p w:rsidR="00ED6B33" w:rsidRPr="00763024" w:rsidRDefault="00ED6B33" w:rsidP="00763024">
      <w:pPr>
        <w:pStyle w:val="Level1"/>
      </w:pPr>
      <w:r w:rsidRPr="00763024">
        <w:t>System Connectors:</w:t>
      </w:r>
    </w:p>
    <w:p w:rsidR="00ED6B33" w:rsidRPr="00DB7DA6" w:rsidRDefault="00ED6B33" w:rsidP="00752C0F">
      <w:pPr>
        <w:pStyle w:val="Level2"/>
        <w:rPr>
          <w:color w:val="000000" w:themeColor="text1"/>
        </w:rPr>
      </w:pPr>
      <w:r w:rsidRPr="00763024">
        <w:t xml:space="preserve">Modular (RJ-45/11 and RJ-45): </w:t>
      </w:r>
      <w:r w:rsidR="00695348" w:rsidRPr="00763024">
        <w:t xml:space="preserve">Provide </w:t>
      </w:r>
      <w:r w:rsidRPr="00763024">
        <w:t>voice and high speed data transmission applications</w:t>
      </w:r>
      <w:r w:rsidR="00F85CF8" w:rsidRPr="00763024">
        <w:t xml:space="preserve"> type</w:t>
      </w:r>
      <w:r w:rsidR="00695348" w:rsidRPr="00763024">
        <w:t xml:space="preserve"> modular plugs</w:t>
      </w:r>
      <w:r w:rsidRPr="00763024">
        <w:t xml:space="preserve"> compatible with </w:t>
      </w:r>
      <w:r w:rsidR="00FD0099" w:rsidRPr="00763024">
        <w:t>voice (</w:t>
      </w:r>
      <w:r w:rsidRPr="00763024">
        <w:t>telephone</w:t>
      </w:r>
      <w:r w:rsidR="00FD0099" w:rsidRPr="00763024">
        <w:t>)</w:t>
      </w:r>
      <w:r w:rsidRPr="00763024">
        <w:t xml:space="preserve"> instruments, computer terminals, and other type devices requiring linking through modular telecommunications outlet to the </w:t>
      </w:r>
      <w:r w:rsidR="00B30E67" w:rsidRPr="00763024">
        <w:t xml:space="preserve">system </w:t>
      </w:r>
      <w:r w:rsidR="00634674" w:rsidRPr="00763024">
        <w:t>compatible</w:t>
      </w:r>
      <w:r w:rsidRPr="00763024">
        <w:t xml:space="preserve"> with UTP </w:t>
      </w:r>
      <w:r w:rsidR="00F85CF8" w:rsidRPr="00763024">
        <w:t>//</w:t>
      </w:r>
      <w:r w:rsidRPr="00763024">
        <w:t xml:space="preserve"> </w:t>
      </w:r>
      <w:r w:rsidR="00F85CF8" w:rsidRPr="00763024">
        <w:t>F/U</w:t>
      </w:r>
      <w:r w:rsidRPr="00763024">
        <w:t xml:space="preserve">TP </w:t>
      </w:r>
      <w:r w:rsidR="00F85CF8" w:rsidRPr="00763024">
        <w:t>//</w:t>
      </w:r>
      <w:r w:rsidRPr="00763024">
        <w:t>cables</w:t>
      </w:r>
      <w:r w:rsidRPr="00DB7DA6">
        <w:rPr>
          <w:color w:val="000000" w:themeColor="text1"/>
        </w:rPr>
        <w:t>.</w:t>
      </w:r>
    </w:p>
    <w:p w:rsidR="00ED6B33" w:rsidRPr="00763024" w:rsidRDefault="00ED6B33" w:rsidP="00763024">
      <w:pPr>
        <w:pStyle w:val="Level3"/>
      </w:pPr>
      <w:r w:rsidRPr="00763024">
        <w:t>Technical Characteristics:</w:t>
      </w:r>
    </w:p>
    <w:p w:rsidR="007D0607" w:rsidRPr="00763024" w:rsidRDefault="00F0283E" w:rsidP="00763024">
      <w:pPr>
        <w:pStyle w:val="Level4"/>
      </w:pPr>
      <w:r w:rsidRPr="00763024">
        <w:t>Number of Pins:</w:t>
      </w:r>
    </w:p>
    <w:p w:rsidR="007D0607" w:rsidRPr="00763024" w:rsidRDefault="007D0607" w:rsidP="00763024">
      <w:pPr>
        <w:pStyle w:val="Level5"/>
      </w:pPr>
      <w:r w:rsidRPr="00763024">
        <w:t>RJ-45</w:t>
      </w:r>
      <w:r w:rsidR="00316ED1" w:rsidRPr="00763024">
        <w:t xml:space="preserve">: </w:t>
      </w:r>
      <w:r w:rsidRPr="00763024">
        <w:t>Eight</w:t>
      </w:r>
      <w:r w:rsidR="00316ED1" w:rsidRPr="00763024">
        <w:t>.</w:t>
      </w:r>
    </w:p>
    <w:p w:rsidR="00F0283E" w:rsidRPr="00763024" w:rsidRDefault="00F0283E" w:rsidP="00763024">
      <w:pPr>
        <w:pStyle w:val="Level5"/>
      </w:pPr>
      <w:r w:rsidRPr="00763024">
        <w:t>RJ-11/45: Compatible with RJ-45.</w:t>
      </w:r>
    </w:p>
    <w:p w:rsidR="007D0607" w:rsidRPr="004A5D12" w:rsidRDefault="007D0607" w:rsidP="004A5D12">
      <w:pPr>
        <w:pStyle w:val="Level4"/>
      </w:pPr>
      <w:r w:rsidRPr="004A5D12">
        <w:t>Dielectric</w:t>
      </w:r>
      <w:r w:rsidR="00316ED1" w:rsidRPr="004A5D12">
        <w:t xml:space="preserve">: </w:t>
      </w:r>
      <w:r w:rsidRPr="004A5D12">
        <w:t>Surge</w:t>
      </w:r>
      <w:r w:rsidR="00316ED1" w:rsidRPr="004A5D12">
        <w:t>.</w:t>
      </w:r>
    </w:p>
    <w:p w:rsidR="007D0607" w:rsidRPr="004A5D12" w:rsidRDefault="007D0607" w:rsidP="004A5D12">
      <w:pPr>
        <w:pStyle w:val="Level4"/>
      </w:pPr>
      <w:r w:rsidRPr="004A5D12">
        <w:t>Voltage</w:t>
      </w:r>
      <w:r w:rsidR="00316ED1" w:rsidRPr="004A5D12">
        <w:t xml:space="preserve">: Minimum </w:t>
      </w:r>
      <w:r w:rsidRPr="004A5D12">
        <w:t xml:space="preserve">1,000V </w:t>
      </w:r>
      <w:r w:rsidR="00316ED1" w:rsidRPr="004A5D12">
        <w:t xml:space="preserve">RMS, 60 Hz </w:t>
      </w:r>
      <w:r w:rsidR="00FF5DAA" w:rsidRPr="004A5D12">
        <w:t xml:space="preserve">at </w:t>
      </w:r>
      <w:r w:rsidR="00316ED1" w:rsidRPr="004A5D12">
        <w:t>one minute.</w:t>
      </w:r>
    </w:p>
    <w:p w:rsidR="007D0607" w:rsidRPr="004A5D12" w:rsidRDefault="007D0607" w:rsidP="004A5D12">
      <w:pPr>
        <w:pStyle w:val="Level4"/>
      </w:pPr>
      <w:r w:rsidRPr="004A5D12">
        <w:t>Current</w:t>
      </w:r>
      <w:r w:rsidR="00316ED1" w:rsidRPr="004A5D12">
        <w:t xml:space="preserve">: </w:t>
      </w:r>
      <w:r w:rsidRPr="004A5D12">
        <w:t xml:space="preserve">2.2A RMS </w:t>
      </w:r>
      <w:r w:rsidR="00316ED1" w:rsidRPr="004A5D12">
        <w:t>at</w:t>
      </w:r>
      <w:r w:rsidRPr="004A5D12">
        <w:t xml:space="preserve"> 30 </w:t>
      </w:r>
      <w:r w:rsidR="001E2E90">
        <w:t>m</w:t>
      </w:r>
      <w:r w:rsidRPr="004A5D12">
        <w:t xml:space="preserve">inutes or 7.0A RMS </w:t>
      </w:r>
      <w:r w:rsidR="00FF5DAA" w:rsidRPr="004A5D12">
        <w:t xml:space="preserve">at </w:t>
      </w:r>
      <w:r w:rsidRPr="004A5D12">
        <w:t>5.0 seconds</w:t>
      </w:r>
      <w:r w:rsidR="00316ED1" w:rsidRPr="004A5D12">
        <w:t>.</w:t>
      </w:r>
    </w:p>
    <w:p w:rsidR="007D0607" w:rsidRPr="00DB7DA6" w:rsidRDefault="007D0607" w:rsidP="007D0607">
      <w:pPr>
        <w:pStyle w:val="Level4"/>
        <w:rPr>
          <w:color w:val="000000" w:themeColor="text1"/>
        </w:rPr>
      </w:pPr>
      <w:r w:rsidRPr="004A5D12">
        <w:t>Leakage</w:t>
      </w:r>
      <w:r w:rsidR="00316ED1" w:rsidRPr="004A5D12">
        <w:t>: Maximum 100 µA</w:t>
      </w:r>
      <w:r w:rsidR="00316ED1" w:rsidRPr="00DB7DA6">
        <w:rPr>
          <w:color w:val="000000" w:themeColor="text1"/>
        </w:rPr>
        <w:t>.</w:t>
      </w:r>
    </w:p>
    <w:p w:rsidR="007D0607" w:rsidRPr="004A5D12" w:rsidRDefault="007D0607" w:rsidP="004A5D12">
      <w:pPr>
        <w:pStyle w:val="Level4"/>
      </w:pPr>
      <w:r w:rsidRPr="004A5D12">
        <w:t>Connections</w:t>
      </w:r>
      <w:r w:rsidR="00316ED1" w:rsidRPr="004A5D12">
        <w:t>:</w:t>
      </w:r>
    </w:p>
    <w:p w:rsidR="007D0607" w:rsidRPr="006F5217" w:rsidRDefault="007D0607" w:rsidP="006F5217">
      <w:pPr>
        <w:pStyle w:val="Level5"/>
      </w:pPr>
      <w:r w:rsidRPr="006F5217">
        <w:t>Initial contact resistance</w:t>
      </w:r>
      <w:r w:rsidR="00316ED1" w:rsidRPr="006F5217">
        <w:t>: Maximum 20 milli-Ohms.</w:t>
      </w:r>
    </w:p>
    <w:p w:rsidR="007D0607" w:rsidRPr="006F5217" w:rsidRDefault="007D0607" w:rsidP="006F5217">
      <w:pPr>
        <w:pStyle w:val="Level5"/>
      </w:pPr>
      <w:r w:rsidRPr="006F5217">
        <w:t>Insulation displacement</w:t>
      </w:r>
      <w:r w:rsidR="00316ED1" w:rsidRPr="006F5217">
        <w:t>: Maximum 10 milli-Ohms.</w:t>
      </w:r>
    </w:p>
    <w:p w:rsidR="007D0607" w:rsidRPr="006F5217" w:rsidRDefault="007D0607" w:rsidP="006F5217">
      <w:pPr>
        <w:pStyle w:val="Level5"/>
      </w:pPr>
      <w:r w:rsidRPr="006F5217">
        <w:t>Interface</w:t>
      </w:r>
      <w:r w:rsidR="00316ED1" w:rsidRPr="006F5217">
        <w:t xml:space="preserve">: </w:t>
      </w:r>
      <w:r w:rsidRPr="006F5217">
        <w:t>Must interface with modular jacks from a variety of OEMs.  RJ-11/45 plugs provide connection when used in RJ-45 jacks.</w:t>
      </w:r>
    </w:p>
    <w:p w:rsidR="007D0607" w:rsidRPr="006F5217" w:rsidRDefault="007D0607" w:rsidP="006F5217">
      <w:pPr>
        <w:pStyle w:val="Level5"/>
      </w:pPr>
      <w:r w:rsidRPr="006F5217">
        <w:t>Durability</w:t>
      </w:r>
      <w:r w:rsidR="00316ED1" w:rsidRPr="006F5217">
        <w:t xml:space="preserve">: Minimum </w:t>
      </w:r>
      <w:r w:rsidRPr="006F5217">
        <w:t>200</w:t>
      </w:r>
      <w:r w:rsidR="00316ED1" w:rsidRPr="006F5217">
        <w:t xml:space="preserve"> insertions/withdrawals.</w:t>
      </w:r>
    </w:p>
    <w:p w:rsidR="00ED6B33" w:rsidRPr="005B5F34" w:rsidRDefault="00FF5DAA" w:rsidP="005B5F34">
      <w:pPr>
        <w:pStyle w:val="Level1"/>
      </w:pPr>
      <w:r w:rsidRPr="005B5F34">
        <w:t xml:space="preserve">Fiber Optic </w:t>
      </w:r>
      <w:r w:rsidR="00ED6B33" w:rsidRPr="005B5F34">
        <w:t>Terminators:</w:t>
      </w:r>
    </w:p>
    <w:p w:rsidR="00ED6B33" w:rsidRPr="005B5F34" w:rsidRDefault="00986497" w:rsidP="005B5F34">
      <w:pPr>
        <w:pStyle w:val="Level2"/>
      </w:pPr>
      <w:r w:rsidRPr="005B5F34">
        <w:t>P</w:t>
      </w:r>
      <w:r w:rsidR="00A03E48" w:rsidRPr="005B5F34">
        <w:t>re</w:t>
      </w:r>
      <w:r w:rsidR="00695348" w:rsidRPr="005B5F34">
        <w:t>-</w:t>
      </w:r>
      <w:r w:rsidR="00A03E48" w:rsidRPr="005B5F34">
        <w:t>polished crimp on</w:t>
      </w:r>
      <w:r w:rsidR="00ED6B33" w:rsidRPr="005B5F34">
        <w:t xml:space="preserve"> type that has proper </w:t>
      </w:r>
      <w:r w:rsidR="00A03E48" w:rsidRPr="005B5F34">
        <w:t>ferrule</w:t>
      </w:r>
      <w:r w:rsidR="00ED6B33" w:rsidRPr="005B5F34">
        <w:t xml:space="preserve"> to terminate fiber optic cable.</w:t>
      </w:r>
    </w:p>
    <w:p w:rsidR="00ED6B33" w:rsidRPr="005B5F34" w:rsidRDefault="00ED6B33" w:rsidP="005B5F34">
      <w:pPr>
        <w:pStyle w:val="Level2"/>
      </w:pPr>
      <w:r w:rsidRPr="005B5F34">
        <w:t>Technical Characteristics:</w:t>
      </w:r>
    </w:p>
    <w:p w:rsidR="007D0607" w:rsidRPr="005B5F34" w:rsidRDefault="007D0607" w:rsidP="005B5F34">
      <w:pPr>
        <w:pStyle w:val="Level3"/>
      </w:pPr>
      <w:r w:rsidRPr="005B5F34">
        <w:t>Frequency</w:t>
      </w:r>
      <w:r w:rsidR="00316ED1" w:rsidRPr="005B5F34">
        <w:t xml:space="preserve">: </w:t>
      </w:r>
      <w:r w:rsidRPr="005B5F34">
        <w:t>Light wave</w:t>
      </w:r>
      <w:r w:rsidR="00316ED1" w:rsidRPr="005B5F34">
        <w:t>.</w:t>
      </w:r>
    </w:p>
    <w:p w:rsidR="007D0607" w:rsidRPr="005B5F34" w:rsidRDefault="007D0607" w:rsidP="005B5F34">
      <w:pPr>
        <w:pStyle w:val="Level3"/>
      </w:pPr>
      <w:r w:rsidRPr="005B5F34">
        <w:t xml:space="preserve">Power </w:t>
      </w:r>
      <w:r w:rsidR="00316ED1" w:rsidRPr="005B5F34">
        <w:t>B</w:t>
      </w:r>
      <w:r w:rsidRPr="005B5F34">
        <w:t>locking</w:t>
      </w:r>
      <w:r w:rsidR="00316ED1" w:rsidRPr="005B5F34">
        <w:t xml:space="preserve">: </w:t>
      </w:r>
      <w:r w:rsidRPr="005B5F34">
        <w:t>As required</w:t>
      </w:r>
      <w:r w:rsidR="00316ED1" w:rsidRPr="005B5F34">
        <w:t>.</w:t>
      </w:r>
    </w:p>
    <w:p w:rsidR="007D0607" w:rsidRPr="005B5F34" w:rsidRDefault="007D0607" w:rsidP="005B5F34">
      <w:pPr>
        <w:pStyle w:val="Level3"/>
      </w:pPr>
      <w:r w:rsidRPr="005B5F34">
        <w:t xml:space="preserve">Return </w:t>
      </w:r>
      <w:r w:rsidR="00316ED1" w:rsidRPr="005B5F34">
        <w:t>L</w:t>
      </w:r>
      <w:r w:rsidRPr="005B5F34">
        <w:t>oss</w:t>
      </w:r>
      <w:r w:rsidR="00316ED1" w:rsidRPr="005B5F34">
        <w:t xml:space="preserve">: </w:t>
      </w:r>
      <w:r w:rsidRPr="005B5F34">
        <w:t>25 dB</w:t>
      </w:r>
      <w:r w:rsidR="00316ED1" w:rsidRPr="005B5F34">
        <w:t>.</w:t>
      </w:r>
    </w:p>
    <w:p w:rsidR="007D0607" w:rsidRPr="00DB7DA6" w:rsidRDefault="007D0607" w:rsidP="00DB7DA6">
      <w:pPr>
        <w:pStyle w:val="Level3"/>
        <w:rPr>
          <w:color w:val="000000" w:themeColor="text1"/>
        </w:rPr>
      </w:pPr>
      <w:r w:rsidRPr="005B5F34">
        <w:t>Connectors</w:t>
      </w:r>
      <w:r w:rsidR="00316ED1" w:rsidRPr="005B5F34">
        <w:t xml:space="preserve">: </w:t>
      </w:r>
      <w:r w:rsidRPr="005B5F34">
        <w:t>LC // SC</w:t>
      </w:r>
      <w:r w:rsidR="0087556D" w:rsidRPr="005B5F34">
        <w:t xml:space="preserve"> </w:t>
      </w:r>
      <w:r w:rsidRPr="005B5F34">
        <w:t>//</w:t>
      </w:r>
      <w:r w:rsidR="00316ED1" w:rsidRPr="00DB7DA6">
        <w:rPr>
          <w:color w:val="000000" w:themeColor="text1"/>
        </w:rPr>
        <w:t xml:space="preserve"> .</w:t>
      </w:r>
    </w:p>
    <w:p w:rsidR="007D0607" w:rsidRPr="005B5F34" w:rsidRDefault="007D0607" w:rsidP="005B5F34">
      <w:pPr>
        <w:pStyle w:val="Level3"/>
      </w:pPr>
      <w:r w:rsidRPr="005B5F34">
        <w:t>Construction</w:t>
      </w:r>
      <w:r w:rsidR="00316ED1" w:rsidRPr="005B5F34">
        <w:t xml:space="preserve">: </w:t>
      </w:r>
      <w:r w:rsidRPr="005B5F34">
        <w:t>Ceramic</w:t>
      </w:r>
      <w:r w:rsidR="00316ED1" w:rsidRPr="005B5F34">
        <w:t>.</w:t>
      </w:r>
    </w:p>
    <w:p w:rsidR="00316ED1" w:rsidRPr="005B5F34" w:rsidRDefault="00316ED1" w:rsidP="005B5F34">
      <w:pPr>
        <w:pStyle w:val="Level1"/>
      </w:pPr>
      <w:r w:rsidRPr="005B5F34">
        <w:t>Conduit and Signal Ducts:</w:t>
      </w:r>
    </w:p>
    <w:p w:rsidR="00316ED1" w:rsidRPr="005B5F34" w:rsidRDefault="00316ED1" w:rsidP="005B5F34">
      <w:pPr>
        <w:pStyle w:val="Level2"/>
      </w:pPr>
      <w:r w:rsidRPr="005B5F34">
        <w:t>Conduit:</w:t>
      </w:r>
    </w:p>
    <w:p w:rsidR="00316ED1" w:rsidRPr="005B5F34" w:rsidRDefault="00FF5DAA" w:rsidP="005B5F34">
      <w:pPr>
        <w:pStyle w:val="Level3"/>
      </w:pPr>
      <w:r w:rsidRPr="005B5F34">
        <w:t xml:space="preserve">Provide conduit or sleeves for </w:t>
      </w:r>
      <w:r w:rsidR="00316ED1" w:rsidRPr="005B5F34">
        <w:t>cables penetrating walls, ceilings, floors, interstitial space, fire barriers, etc</w:t>
      </w:r>
      <w:r w:rsidR="00B02D2E" w:rsidRPr="005B5F34">
        <w:t>.</w:t>
      </w:r>
    </w:p>
    <w:p w:rsidR="00316ED1" w:rsidRPr="005B5F34" w:rsidRDefault="00316ED1" w:rsidP="005B5F34">
      <w:pPr>
        <w:pStyle w:val="Level3"/>
      </w:pPr>
      <w:r w:rsidRPr="005B5F34">
        <w:t>Minimum Conduit Size: 19 mm (3/4 inch).</w:t>
      </w:r>
    </w:p>
    <w:p w:rsidR="00316ED1" w:rsidRPr="005B5F34" w:rsidRDefault="00FF5DAA" w:rsidP="005B5F34">
      <w:pPr>
        <w:pStyle w:val="Level3"/>
      </w:pPr>
      <w:r w:rsidRPr="005B5F34">
        <w:t>Provide</w:t>
      </w:r>
      <w:r w:rsidR="00316ED1" w:rsidRPr="005B5F34">
        <w:t xml:space="preserve"> separate conduit and signal ducts</w:t>
      </w:r>
      <w:r w:rsidRPr="005B5F34">
        <w:t xml:space="preserve"> for</w:t>
      </w:r>
      <w:r w:rsidR="00420951" w:rsidRPr="005B5F34">
        <w:t xml:space="preserve"> each</w:t>
      </w:r>
      <w:r w:rsidRPr="005B5F34">
        <w:t xml:space="preserve"> cable </w:t>
      </w:r>
      <w:r w:rsidR="00420951" w:rsidRPr="005B5F34">
        <w:t xml:space="preserve">type </w:t>
      </w:r>
      <w:r w:rsidRPr="005B5F34">
        <w:t>installation</w:t>
      </w:r>
      <w:r w:rsidR="00316ED1" w:rsidRPr="005B5F34">
        <w:t xml:space="preserve">. </w:t>
      </w:r>
    </w:p>
    <w:p w:rsidR="00316ED1" w:rsidRPr="005B5F34" w:rsidRDefault="00316ED1" w:rsidP="005B5F34">
      <w:pPr>
        <w:pStyle w:val="Level3"/>
      </w:pPr>
      <w:r w:rsidRPr="005B5F34">
        <w:t xml:space="preserve">When metal </w:t>
      </w:r>
      <w:r w:rsidR="00420951" w:rsidRPr="005B5F34">
        <w:t>(</w:t>
      </w:r>
      <w:r w:rsidRPr="005B5F34">
        <w:t>plastic covered, flexible cable protective armor</w:t>
      </w:r>
      <w:r w:rsidR="00420951" w:rsidRPr="005B5F34">
        <w:t>, etc.)</w:t>
      </w:r>
      <w:r w:rsidRPr="005B5F34">
        <w:t xml:space="preserve"> systems are authorized to be provided for use in system, follow installation guidelines and standard specified in Section 27 05 33, RACEWAYS AND BOXES FOR COMMUNICATIONS SYSTEMS and NEC.</w:t>
      </w:r>
    </w:p>
    <w:p w:rsidR="00316ED1" w:rsidRPr="005B5F34" w:rsidRDefault="00FF5DAA" w:rsidP="005B5F34">
      <w:pPr>
        <w:pStyle w:val="Level3"/>
      </w:pPr>
      <w:r w:rsidRPr="005B5F34">
        <w:t>Maximum</w:t>
      </w:r>
      <w:r w:rsidR="00316ED1" w:rsidRPr="005B5F34">
        <w:t xml:space="preserve"> 40 percent conduit fill </w:t>
      </w:r>
      <w:r w:rsidRPr="005B5F34">
        <w:t>for cable installation</w:t>
      </w:r>
      <w:r w:rsidR="00316ED1" w:rsidRPr="005B5F34">
        <w:t>.</w:t>
      </w:r>
    </w:p>
    <w:p w:rsidR="00316ED1" w:rsidRPr="005B5F34" w:rsidRDefault="00316ED1" w:rsidP="005B5F34">
      <w:pPr>
        <w:pStyle w:val="Level2"/>
      </w:pPr>
      <w:r w:rsidRPr="005B5F34">
        <w:t>Signal Duct, Cable Duct, or Cable Tray:</w:t>
      </w:r>
      <w:r w:rsidR="00DE44DF" w:rsidRPr="005B5F34">
        <w:t xml:space="preserve"> </w:t>
      </w:r>
      <w:r w:rsidRPr="005B5F34">
        <w:t xml:space="preserve">Use existing signal duct, cable duct, and cable tray, when identified and </w:t>
      </w:r>
      <w:r w:rsidR="00725744" w:rsidRPr="005B5F34">
        <w:t xml:space="preserve">accepted </w:t>
      </w:r>
      <w:r w:rsidRPr="005B5F34">
        <w:t>by COR.</w:t>
      </w:r>
    </w:p>
    <w:p w:rsidR="0074485D" w:rsidRPr="00682A69" w:rsidRDefault="00ED6B33" w:rsidP="00682A69">
      <w:pPr>
        <w:pStyle w:val="PART"/>
      </w:pPr>
      <w:r w:rsidRPr="00682A69">
        <w:t>EXECUTION</w:t>
      </w:r>
    </w:p>
    <w:p w:rsidR="0074485D" w:rsidRPr="00682A69" w:rsidRDefault="0074485D" w:rsidP="00682A69">
      <w:pPr>
        <w:pStyle w:val="ArticleB"/>
      </w:pPr>
      <w:r w:rsidRPr="00682A69">
        <w:t xml:space="preserve"> </w:t>
      </w:r>
      <w:r w:rsidR="0054788F" w:rsidRPr="00682A69">
        <w:t>INSTALLATION</w:t>
      </w:r>
    </w:p>
    <w:p w:rsidR="00280C1D" w:rsidRPr="00682A69" w:rsidRDefault="00280C1D" w:rsidP="00682A69">
      <w:pPr>
        <w:pStyle w:val="Level1"/>
      </w:pPr>
      <w:r w:rsidRPr="00682A69">
        <w:t>Install for ease of operation, maintenance, and testing.</w:t>
      </w:r>
    </w:p>
    <w:p w:rsidR="00280C1D" w:rsidRPr="00682A69" w:rsidRDefault="00280C1D" w:rsidP="00682A69">
      <w:pPr>
        <w:pStyle w:val="Level1"/>
      </w:pPr>
      <w:r w:rsidRPr="00682A69">
        <w:t>Install system to comply with NFPA 70 National Electrical Code, NFPA 99 Health Care Facilities, NFPA 101 Life Safety Code, Joint Commission Manual for Health Care Facilities, and original equipment manufacturer</w:t>
      </w:r>
      <w:r w:rsidR="00DE44DF" w:rsidRPr="00682A69">
        <w:t>s</w:t>
      </w:r>
      <w:r w:rsidRPr="00682A69">
        <w:t>' (OEM) installation instructions.</w:t>
      </w:r>
    </w:p>
    <w:p w:rsidR="00D51EF5" w:rsidRPr="00682A69" w:rsidRDefault="00D51EF5" w:rsidP="00682A69">
      <w:pPr>
        <w:pStyle w:val="Level1"/>
      </w:pPr>
      <w:r w:rsidRPr="00682A69">
        <w:t>Cable Systems</w:t>
      </w:r>
      <w:r w:rsidR="006157CB" w:rsidRPr="00682A69">
        <w:t xml:space="preserve"> Installation</w:t>
      </w:r>
      <w:r w:rsidRPr="00682A69">
        <w:t>:</w:t>
      </w:r>
    </w:p>
    <w:p w:rsidR="00894FA6" w:rsidRPr="00682A69" w:rsidRDefault="00894FA6" w:rsidP="00682A69">
      <w:pPr>
        <w:pStyle w:val="Level2"/>
      </w:pPr>
      <w:r w:rsidRPr="00682A69">
        <w:t>Install system cables in cable duct, cable tray, cable runway, conduit or when specifically approved, flexible NEC Article 800 communications raceway. Confirm drawings show sufficient quantity and size of cable pathways. If flexible communications raceway is used, install in same manner as conduit.</w:t>
      </w:r>
    </w:p>
    <w:p w:rsidR="00894FA6" w:rsidRPr="00682A69" w:rsidRDefault="00894FA6" w:rsidP="00682A69">
      <w:pPr>
        <w:pStyle w:val="Level2"/>
      </w:pPr>
      <w:r w:rsidRPr="00682A69">
        <w:t xml:space="preserve">Coordinate outside plant and backbone cables </w:t>
      </w:r>
      <w:r w:rsidR="00420951" w:rsidRPr="00682A69">
        <w:t>to</w:t>
      </w:r>
      <w:r w:rsidRPr="00682A69">
        <w:t xml:space="preserve"> furnish number of cable pairs for system requirements and obtain approval of COR and IT Service prior to installation.</w:t>
      </w:r>
    </w:p>
    <w:p w:rsidR="00894FA6" w:rsidRPr="00682A69" w:rsidRDefault="00894FA6" w:rsidP="00682A69">
      <w:pPr>
        <w:pStyle w:val="Level2"/>
      </w:pPr>
      <w:r w:rsidRPr="00682A69">
        <w:t>Bond to ground metallic cable sheaths, etc. (i.e. risers, underground, horizontal, etc.).</w:t>
      </w:r>
    </w:p>
    <w:p w:rsidR="00894FA6" w:rsidRPr="00682A69" w:rsidRDefault="00894FA6" w:rsidP="00682A69">
      <w:pPr>
        <w:pStyle w:val="Level2"/>
      </w:pPr>
      <w:r w:rsidRPr="00682A69">
        <w:t>Install temporary cable to not present a pedestrian safety hazard and be responsible for all work associated with removal. Temporary cable installations are not required to meet Industry Standards; but, must be reviewed and accepted by COR, IT Service, FMS and SMCS 005OP2H3 (202-461-5310) prior to installation.</w:t>
      </w:r>
    </w:p>
    <w:p w:rsidR="006157CB" w:rsidRPr="00682A69" w:rsidRDefault="006157CB" w:rsidP="00682A69">
      <w:pPr>
        <w:pStyle w:val="Level1"/>
      </w:pPr>
      <w:r w:rsidRPr="00682A69">
        <w:t>Patient Bedside Prefabricated Units (PBPU) Installation:</w:t>
      </w:r>
    </w:p>
    <w:p w:rsidR="00975B55" w:rsidRPr="00682A69" w:rsidRDefault="00975B55" w:rsidP="00682A69">
      <w:pPr>
        <w:pStyle w:val="Level2"/>
      </w:pPr>
      <w:r w:rsidRPr="00682A69">
        <w:t>Under no circumstances, proceed with installing PBPU without written approval of PBPU OEM and specific instructions regarding attachment to or modifying of PBPU.</w:t>
      </w:r>
    </w:p>
    <w:p w:rsidR="00975B55" w:rsidRPr="00682A69" w:rsidRDefault="00975B55" w:rsidP="00682A69">
      <w:pPr>
        <w:pStyle w:val="Level2"/>
      </w:pPr>
      <w:r w:rsidRPr="00682A69">
        <w:t>Maintain UL integrity of each PBPU. If installation violates UL integrity, obtain on site UL re-certification of violated PBPU at the direction of COR.</w:t>
      </w:r>
    </w:p>
    <w:p w:rsidR="00DE44DF" w:rsidRPr="00682A69" w:rsidRDefault="00DE44DF" w:rsidP="00682A69">
      <w:pPr>
        <w:pStyle w:val="Level1"/>
      </w:pPr>
      <w:r w:rsidRPr="00682A69">
        <w:t>Labeling:</w:t>
      </w:r>
    </w:p>
    <w:p w:rsidR="00DE44DF" w:rsidRPr="00682A69" w:rsidRDefault="00DE44DF" w:rsidP="00682A69">
      <w:pPr>
        <w:pStyle w:val="Level2"/>
      </w:pPr>
      <w:r w:rsidRPr="00682A69">
        <w:t>Industry Standard: Provide labeling in accordance with ANSI/TIA-606-B.</w:t>
      </w:r>
    </w:p>
    <w:p w:rsidR="00DE44DF" w:rsidRPr="00682A69" w:rsidRDefault="00DE44DF" w:rsidP="00682A69">
      <w:pPr>
        <w:pStyle w:val="Level2"/>
      </w:pPr>
      <w:r w:rsidRPr="00682A69">
        <w:t xml:space="preserve">Print lettering of labels with // laser printers // thermal ink transfer process // </w:t>
      </w:r>
      <w:r w:rsidR="006157CB" w:rsidRPr="00682A69">
        <w:t xml:space="preserve">_____ //; </w:t>
      </w:r>
      <w:r w:rsidRPr="00682A69">
        <w:t>handwritten labels are not acceptable.</w:t>
      </w:r>
    </w:p>
    <w:p w:rsidR="00DE44DF" w:rsidRPr="00682A69" w:rsidRDefault="00DE44DF" w:rsidP="00682A69">
      <w:pPr>
        <w:pStyle w:val="Level2"/>
      </w:pPr>
      <w:r w:rsidRPr="00682A69">
        <w:t>Label both ends of all cables in accordance with industry standard. Provide permanent Labels in contrasting colors and identify according to system “Record Wiring Diagrams”.</w:t>
      </w:r>
    </w:p>
    <w:p w:rsidR="00DE44DF" w:rsidRPr="00682A69" w:rsidRDefault="00DE44DF" w:rsidP="00682A69">
      <w:pPr>
        <w:pStyle w:val="Level2"/>
      </w:pPr>
      <w:r w:rsidRPr="00682A69">
        <w:t xml:space="preserve">Termination Hardware: Label workstation outlets and patch panel connections using color coded labels with identifiers in accordance with industry standard and </w:t>
      </w:r>
      <w:r w:rsidR="00B03831" w:rsidRPr="00682A69">
        <w:t>record on</w:t>
      </w:r>
      <w:r w:rsidRPr="00682A69">
        <w:t>“Record Wiring Diagrams”.</w:t>
      </w:r>
    </w:p>
    <w:p w:rsidR="00F62F97" w:rsidRPr="00682A69" w:rsidRDefault="00F62F97" w:rsidP="00682A69">
      <w:pPr>
        <w:pStyle w:val="SpecNote"/>
      </w:pPr>
      <w:r w:rsidRPr="00682A69">
        <w:t>SPEC WRITER NOTES:</w:t>
      </w:r>
    </w:p>
    <w:p w:rsidR="007C52AC" w:rsidRPr="00682A69" w:rsidRDefault="00F62F97" w:rsidP="00682A69">
      <w:pPr>
        <w:pStyle w:val="SpecNote"/>
      </w:pPr>
      <w:r w:rsidRPr="00682A69">
        <w:t>1.</w:t>
      </w:r>
      <w:r w:rsidRPr="00682A69">
        <w:tab/>
        <w:t>If this document is being used in conjunction with specification Section 27 31 00, VOICE COMMUNICATIONS SWITCHING AND ROUTING EQUIPMENT or Section 27 31 31, VOICE COMMUNICATIONS SWITCHING AND ROUTING EQUIPMENT - EXTENSION, the following testing guidelines are in addition to requirements outlined in those documents.</w:t>
      </w:r>
    </w:p>
    <w:p w:rsidR="00F62F97" w:rsidRPr="00682A69" w:rsidRDefault="007C52AC" w:rsidP="00682A69">
      <w:pPr>
        <w:pStyle w:val="SpecNote"/>
      </w:pPr>
      <w:r w:rsidRPr="00682A69">
        <w:t>2.</w:t>
      </w:r>
      <w:r w:rsidRPr="00682A69">
        <w:tab/>
      </w:r>
      <w:r w:rsidR="00F62F97" w:rsidRPr="00682A69">
        <w:t xml:space="preserve">If this document is being used as a “Stand Alone” cable plant installation, the following testing guidelines </w:t>
      </w:r>
      <w:r w:rsidR="00695348" w:rsidRPr="00682A69">
        <w:t>must</w:t>
      </w:r>
      <w:r w:rsidR="00F62F97" w:rsidRPr="00682A69">
        <w:t xml:space="preserve"> be standard of measure for the respective system.</w:t>
      </w:r>
    </w:p>
    <w:p w:rsidR="00037442" w:rsidRPr="00682A69" w:rsidRDefault="00316ED1" w:rsidP="00682A69">
      <w:pPr>
        <w:pStyle w:val="ArticleB"/>
      </w:pPr>
      <w:r w:rsidRPr="00682A69">
        <w:t>FIELD QUALITY CONTROL</w:t>
      </w:r>
    </w:p>
    <w:p w:rsidR="00F62F97" w:rsidRPr="00682A69" w:rsidRDefault="00F62F97" w:rsidP="00682A69">
      <w:pPr>
        <w:pStyle w:val="Level1"/>
      </w:pPr>
      <w:r w:rsidRPr="00682A69">
        <w:t>Interim Inspection:</w:t>
      </w:r>
    </w:p>
    <w:p w:rsidR="00695348" w:rsidRPr="00682A69" w:rsidRDefault="00702D6C" w:rsidP="00682A69">
      <w:pPr>
        <w:pStyle w:val="Level2"/>
      </w:pPr>
      <w:r w:rsidRPr="00682A69">
        <w:t>Verify</w:t>
      </w:r>
      <w:r w:rsidR="00F62F97" w:rsidRPr="00682A69">
        <w:t xml:space="preserve"> that equipment provided adheres to installation requirements of this </w:t>
      </w:r>
      <w:r w:rsidR="0016329D" w:rsidRPr="00682A69">
        <w:t>section</w:t>
      </w:r>
      <w:r w:rsidR="00F62F97" w:rsidRPr="00682A69">
        <w:t xml:space="preserve">. </w:t>
      </w:r>
      <w:r w:rsidR="0016329D" w:rsidRPr="00682A69">
        <w:t>I</w:t>
      </w:r>
      <w:r w:rsidR="00F62F97" w:rsidRPr="00682A69">
        <w:t xml:space="preserve">nterim inspection </w:t>
      </w:r>
      <w:r w:rsidR="00695348" w:rsidRPr="00682A69">
        <w:t>must</w:t>
      </w:r>
      <w:r w:rsidR="00F62F97" w:rsidRPr="00682A69">
        <w:t xml:space="preserve"> be conducted by a factory-certified representative and witnessed by </w:t>
      </w:r>
      <w:r w:rsidR="00695348" w:rsidRPr="00682A69">
        <w:t>COR</w:t>
      </w:r>
      <w:r w:rsidR="00F62F97" w:rsidRPr="00682A69">
        <w:t>.</w:t>
      </w:r>
    </w:p>
    <w:p w:rsidR="00C02BDD" w:rsidRPr="00682A69" w:rsidRDefault="00634674" w:rsidP="00682A69">
      <w:pPr>
        <w:pStyle w:val="Level2"/>
      </w:pPr>
      <w:r w:rsidRPr="00682A69">
        <w:t>Check</w:t>
      </w:r>
      <w:r w:rsidR="001D0D9F" w:rsidRPr="00682A69">
        <w:t xml:space="preserve"> </w:t>
      </w:r>
      <w:r w:rsidRPr="00682A69">
        <w:t>each</w:t>
      </w:r>
      <w:r w:rsidR="00F62F97" w:rsidRPr="00682A69">
        <w:t xml:space="preserve"> item of instal</w:t>
      </w:r>
      <w:r w:rsidR="001D0D9F" w:rsidRPr="00682A69">
        <w:t>led equipment</w:t>
      </w:r>
      <w:r w:rsidR="00F62F97" w:rsidRPr="00682A69">
        <w:t xml:space="preserve"> to </w:t>
      </w:r>
      <w:r w:rsidR="00FF5DAA" w:rsidRPr="00682A69">
        <w:t xml:space="preserve">ensure </w:t>
      </w:r>
      <w:r w:rsidR="00F62F97" w:rsidRPr="00682A69">
        <w:t xml:space="preserve">appropriate </w:t>
      </w:r>
      <w:r w:rsidR="001D0D9F" w:rsidRPr="00682A69">
        <w:t>NRTL</w:t>
      </w:r>
      <w:r w:rsidR="00F62F97" w:rsidRPr="00682A69">
        <w:t xml:space="preserve"> </w:t>
      </w:r>
      <w:r w:rsidR="001D0D9F" w:rsidRPr="00682A69">
        <w:t>label</w:t>
      </w:r>
      <w:r w:rsidR="009C3458" w:rsidRPr="00682A69">
        <w:t>.</w:t>
      </w:r>
    </w:p>
    <w:p w:rsidR="00C02BDD" w:rsidRPr="00682A69" w:rsidRDefault="00634674" w:rsidP="00682A69">
      <w:pPr>
        <w:pStyle w:val="Level2"/>
      </w:pPr>
      <w:r w:rsidRPr="00682A69">
        <w:t>Verify</w:t>
      </w:r>
      <w:r w:rsidR="00F62F97" w:rsidRPr="00682A69">
        <w:t xml:space="preserve"> cabling terminations in telecommunications rooms and at workstations adhere to color code for </w:t>
      </w:r>
      <w:r w:rsidR="00FF5DAA" w:rsidRPr="00682A69">
        <w:t xml:space="preserve">// </w:t>
      </w:r>
      <w:r w:rsidR="00F62F97" w:rsidRPr="00682A69">
        <w:t>T568B // T568A // pin assignments and cabling connections compl</w:t>
      </w:r>
      <w:r w:rsidR="001D0D9F" w:rsidRPr="00682A69">
        <w:t>y</w:t>
      </w:r>
      <w:r w:rsidR="00F62F97" w:rsidRPr="00682A69">
        <w:t xml:space="preserve"> with TIA standards.</w:t>
      </w:r>
    </w:p>
    <w:p w:rsidR="00F62F97" w:rsidRPr="00682A69" w:rsidRDefault="00F62F97" w:rsidP="00682A69">
      <w:pPr>
        <w:pStyle w:val="Level2"/>
      </w:pPr>
      <w:r w:rsidRPr="00682A69">
        <w:t xml:space="preserve">Visually confirm marking of </w:t>
      </w:r>
      <w:r w:rsidR="00F369AA" w:rsidRPr="00682A69">
        <w:t>cables</w:t>
      </w:r>
      <w:r w:rsidRPr="00682A69">
        <w:t xml:space="preserve">, faceplates, </w:t>
      </w:r>
      <w:r w:rsidR="00F369AA" w:rsidRPr="00682A69">
        <w:t xml:space="preserve">patch panel </w:t>
      </w:r>
      <w:r w:rsidRPr="00682A69">
        <w:t>connectors and patch cords.</w:t>
      </w:r>
    </w:p>
    <w:p w:rsidR="00F62F97" w:rsidRPr="00A219CB" w:rsidRDefault="00F62F97" w:rsidP="00A219CB">
      <w:pPr>
        <w:pStyle w:val="Level2"/>
      </w:pPr>
      <w:r w:rsidRPr="00A219CB">
        <w:t>Perform fiber optical field inspection tests via attenuation measurements on factory reels and provide results along with manufacturer certification for factory reel tests. Remove failed cable reels from project site upon attenuation test failure.</w:t>
      </w:r>
    </w:p>
    <w:p w:rsidR="00F62F97" w:rsidRPr="00A219CB" w:rsidRDefault="00F62F97" w:rsidP="00A219CB">
      <w:pPr>
        <w:pStyle w:val="SpecNote"/>
      </w:pPr>
      <w:r w:rsidRPr="00A219CB">
        <w:t>SPEC WRITER NOTES:</w:t>
      </w:r>
    </w:p>
    <w:p w:rsidR="009C3458" w:rsidRPr="00A219CB" w:rsidRDefault="00F62F97" w:rsidP="00A219CB">
      <w:pPr>
        <w:pStyle w:val="SpecNote"/>
      </w:pPr>
      <w:r w:rsidRPr="00A219CB">
        <w:t>1.</w:t>
      </w:r>
      <w:r w:rsidRPr="00A219CB">
        <w:tab/>
        <w:t>Two methods for measuring installed single mode fiber optic cable plant are described in TIA-526</w:t>
      </w:r>
      <w:r w:rsidR="00A27CEF" w:rsidRPr="00A219CB">
        <w:t>.</w:t>
      </w:r>
      <w:r w:rsidR="00634674" w:rsidRPr="00A219CB">
        <w:t>2</w:t>
      </w:r>
      <w:r w:rsidRPr="00A219CB">
        <w:t>. Method A uses optical power measurement equipment. Method B uses an optical time domain reflector (OTDR). Method B is not recommended for installations containing b</w:t>
      </w:r>
      <w:r w:rsidR="00B02D2E" w:rsidRPr="00A219CB">
        <w:t>ranching devices and isolators.</w:t>
      </w:r>
    </w:p>
    <w:p w:rsidR="009C3458" w:rsidRPr="00A219CB" w:rsidRDefault="009C3458" w:rsidP="00A219CB">
      <w:pPr>
        <w:pStyle w:val="SpecNote"/>
      </w:pPr>
      <w:r w:rsidRPr="00A219CB">
        <w:t>2.</w:t>
      </w:r>
      <w:r w:rsidRPr="00A219CB">
        <w:tab/>
      </w:r>
      <w:r w:rsidR="00F62F97" w:rsidRPr="00A219CB">
        <w:t>TIA-526</w:t>
      </w:r>
      <w:r w:rsidR="00A27CEF" w:rsidRPr="00A219CB">
        <w:t>.</w:t>
      </w:r>
      <w:r w:rsidR="00F62F97" w:rsidRPr="00A219CB">
        <w:t>14</w:t>
      </w:r>
      <w:r w:rsidR="00A27CEF" w:rsidRPr="00A219CB">
        <w:t>-B</w:t>
      </w:r>
      <w:r w:rsidR="00F62F97" w:rsidRPr="00A219CB">
        <w:t xml:space="preserve"> does not recommend using a OTDR for testin</w:t>
      </w:r>
      <w:r w:rsidR="00B02D2E" w:rsidRPr="00A219CB">
        <w:t>g multimode fiber optic cables.</w:t>
      </w:r>
    </w:p>
    <w:p w:rsidR="00F62F97" w:rsidRPr="00A219CB" w:rsidRDefault="009C3458" w:rsidP="00A219CB">
      <w:pPr>
        <w:pStyle w:val="SpecNote"/>
      </w:pPr>
      <w:r w:rsidRPr="00A219CB">
        <w:t>3.</w:t>
      </w:r>
      <w:r w:rsidRPr="00A219CB">
        <w:tab/>
      </w:r>
      <w:r w:rsidR="00F62F97" w:rsidRPr="00A219CB">
        <w:t xml:space="preserve">Building Industry Consulting Service International (BICSI) recommends using Method A for all testing and implementing Method B testing to isolate optical disparities in fiber links that fail Method A testing. Consult with </w:t>
      </w:r>
      <w:r w:rsidR="00FD0099" w:rsidRPr="00A219CB">
        <w:t>SMCS 005OP2H3</w:t>
      </w:r>
      <w:r w:rsidR="00F62F97" w:rsidRPr="00A219CB">
        <w:t>regarding recommended testing procedures.</w:t>
      </w:r>
    </w:p>
    <w:p w:rsidR="00F62F97" w:rsidRPr="00266F74" w:rsidRDefault="00702D6C" w:rsidP="00266F74">
      <w:pPr>
        <w:pStyle w:val="Level2"/>
      </w:pPr>
      <w:r w:rsidRPr="00266F74">
        <w:t>N</w:t>
      </w:r>
      <w:r w:rsidR="00F62F97" w:rsidRPr="00266F74">
        <w:t xml:space="preserve">otify </w:t>
      </w:r>
      <w:r w:rsidR="00F369AA" w:rsidRPr="00266F74">
        <w:t>COR</w:t>
      </w:r>
      <w:r w:rsidR="00F62F97" w:rsidRPr="00266F74">
        <w:t xml:space="preserve"> of the estimated date the </w:t>
      </w:r>
      <w:r w:rsidR="0016329D" w:rsidRPr="00266F74">
        <w:t xml:space="preserve">contractor </w:t>
      </w:r>
      <w:r w:rsidR="00F62F97" w:rsidRPr="00266F74">
        <w:t>expects to be ready for interim inspection, at least 20 working days before requested ins</w:t>
      </w:r>
      <w:r w:rsidR="001D0D9F" w:rsidRPr="00266F74">
        <w:t>pection date</w:t>
      </w:r>
      <w:r w:rsidR="00FF5DAA" w:rsidRPr="00266F74">
        <w:t>,</w:t>
      </w:r>
      <w:r w:rsidR="001D0D9F" w:rsidRPr="00266F74">
        <w:t xml:space="preserve"> so interim inspection does not affect </w:t>
      </w:r>
      <w:r w:rsidR="00C02BDD" w:rsidRPr="00266F74">
        <w:t>s</w:t>
      </w:r>
      <w:r w:rsidR="001D0D9F" w:rsidRPr="00266F74">
        <w:t>ystems’ completion date.</w:t>
      </w:r>
    </w:p>
    <w:p w:rsidR="00F62F97" w:rsidRPr="00266F74" w:rsidRDefault="00702D6C" w:rsidP="00266F74">
      <w:pPr>
        <w:pStyle w:val="Level2"/>
      </w:pPr>
      <w:r w:rsidRPr="00266F74">
        <w:t>Provide</w:t>
      </w:r>
      <w:r w:rsidR="001D0D9F" w:rsidRPr="00266F74">
        <w:t xml:space="preserve"> </w:t>
      </w:r>
      <w:r w:rsidR="0016329D" w:rsidRPr="00266F74">
        <w:t xml:space="preserve">results </w:t>
      </w:r>
      <w:r w:rsidR="00F62F97" w:rsidRPr="00266F74">
        <w:t xml:space="preserve">of interim inspection to </w:t>
      </w:r>
      <w:r w:rsidR="001D0D9F" w:rsidRPr="00266F74">
        <w:t>COR</w:t>
      </w:r>
      <w:r w:rsidR="00F62F97" w:rsidRPr="00266F74">
        <w:t xml:space="preserve">. If major or multiple deficiencies are discovered, </w:t>
      </w:r>
      <w:r w:rsidR="00C02BDD" w:rsidRPr="00266F74">
        <w:t xml:space="preserve">COR can require </w:t>
      </w:r>
      <w:r w:rsidR="00F62F97" w:rsidRPr="00266F74">
        <w:t xml:space="preserve">a second interim inspection before permitting </w:t>
      </w:r>
      <w:r w:rsidR="0016329D" w:rsidRPr="00266F74">
        <w:t>c</w:t>
      </w:r>
      <w:r w:rsidR="00F62F97" w:rsidRPr="00266F74">
        <w:t>ontractor to continue with system installation.</w:t>
      </w:r>
    </w:p>
    <w:p w:rsidR="00F62F97" w:rsidRPr="00266F74" w:rsidRDefault="001D0D9F" w:rsidP="00266F74">
      <w:pPr>
        <w:pStyle w:val="Level2"/>
      </w:pPr>
      <w:r w:rsidRPr="00266F74">
        <w:t xml:space="preserve">Do not </w:t>
      </w:r>
      <w:r w:rsidR="00F62F97" w:rsidRPr="00266F74">
        <w:t>proceed with installation</w:t>
      </w:r>
      <w:r w:rsidRPr="00266F74">
        <w:t xml:space="preserve"> until COR determines if an additional inspection is required</w:t>
      </w:r>
      <w:r w:rsidR="00F62F97" w:rsidRPr="00266F74">
        <w:t>. In either case, re-inspection of deficiencies noted during interim inspections</w:t>
      </w:r>
      <w:r w:rsidR="002353AB" w:rsidRPr="00266F74">
        <w:t xml:space="preserve"> </w:t>
      </w:r>
      <w:r w:rsidR="00C02BDD" w:rsidRPr="00266F74">
        <w:t>must</w:t>
      </w:r>
      <w:r w:rsidR="00F62F97" w:rsidRPr="00266F74">
        <w:t xml:space="preserve"> be part of the proof of performance test.</w:t>
      </w:r>
    </w:p>
    <w:p w:rsidR="00F62F97" w:rsidRPr="00266F74" w:rsidRDefault="00F62F97" w:rsidP="00266F74">
      <w:pPr>
        <w:pStyle w:val="Level1"/>
      </w:pPr>
      <w:r w:rsidRPr="00266F74">
        <w:t>Pretesting:</w:t>
      </w:r>
    </w:p>
    <w:p w:rsidR="00F62F97" w:rsidRPr="00266F74" w:rsidRDefault="002353AB" w:rsidP="00266F74">
      <w:pPr>
        <w:pStyle w:val="Level2"/>
      </w:pPr>
      <w:r w:rsidRPr="00266F74">
        <w:t>P</w:t>
      </w:r>
      <w:r w:rsidR="00F62F97" w:rsidRPr="00266F74">
        <w:t>retest entire system</w:t>
      </w:r>
      <w:r w:rsidRPr="00266F74">
        <w:t xml:space="preserve"> upon completi</w:t>
      </w:r>
      <w:r w:rsidR="0016329D" w:rsidRPr="00266F74">
        <w:t>on of system</w:t>
      </w:r>
      <w:r w:rsidRPr="00266F74">
        <w:t xml:space="preserve"> installation</w:t>
      </w:r>
      <w:r w:rsidR="00F62F97" w:rsidRPr="00266F74">
        <w:t>.</w:t>
      </w:r>
    </w:p>
    <w:p w:rsidR="00F62F97" w:rsidRPr="00266F74" w:rsidRDefault="002353AB" w:rsidP="00266F74">
      <w:pPr>
        <w:pStyle w:val="Level2"/>
      </w:pPr>
      <w:r w:rsidRPr="00266F74">
        <w:t>V</w:t>
      </w:r>
      <w:r w:rsidR="00F62F97" w:rsidRPr="00266F74">
        <w:t xml:space="preserve">erify </w:t>
      </w:r>
      <w:r w:rsidR="005A6CE9" w:rsidRPr="00266F74">
        <w:t xml:space="preserve">during system pretest, </w:t>
      </w:r>
      <w:r w:rsidR="00F62F97" w:rsidRPr="00266F74">
        <w:t xml:space="preserve">utilizing the </w:t>
      </w:r>
      <w:r w:rsidR="00725744" w:rsidRPr="00266F74">
        <w:t xml:space="preserve">accepted </w:t>
      </w:r>
      <w:r w:rsidR="00F62F97" w:rsidRPr="00266F74">
        <w:t>equipment</w:t>
      </w:r>
      <w:r w:rsidR="005A6CE9" w:rsidRPr="00266F74">
        <w:t>,</w:t>
      </w:r>
      <w:r w:rsidR="00F62F97" w:rsidRPr="00266F74">
        <w:t xml:space="preserve"> that </w:t>
      </w:r>
      <w:r w:rsidR="00C02BDD" w:rsidRPr="00266F74">
        <w:t>s</w:t>
      </w:r>
      <w:r w:rsidR="00F62F97" w:rsidRPr="00266F74">
        <w:t xml:space="preserve">ystem is fully operational and meets system performance requirements of this </w:t>
      </w:r>
      <w:r w:rsidR="0016329D" w:rsidRPr="00266F74">
        <w:t>section</w:t>
      </w:r>
      <w:r w:rsidRPr="00266F74">
        <w:t>.</w:t>
      </w:r>
    </w:p>
    <w:p w:rsidR="00F62F97" w:rsidRPr="00266F74" w:rsidRDefault="00702D6C" w:rsidP="00266F74">
      <w:pPr>
        <w:pStyle w:val="Level2"/>
      </w:pPr>
      <w:r w:rsidRPr="00266F74">
        <w:t>Provide</w:t>
      </w:r>
      <w:r w:rsidR="00F62F97" w:rsidRPr="00266F74">
        <w:t xml:space="preserve"> </w:t>
      </w:r>
      <w:r w:rsidR="005A6CE9" w:rsidRPr="00266F74">
        <w:t xml:space="preserve">COR </w:t>
      </w:r>
      <w:r w:rsidR="00F62F97" w:rsidRPr="00266F74">
        <w:t xml:space="preserve">four copies of recorded system pretest measurements and the written certification that </w:t>
      </w:r>
      <w:r w:rsidR="00C02BDD" w:rsidRPr="00266F74">
        <w:t>s</w:t>
      </w:r>
      <w:r w:rsidR="00F62F97" w:rsidRPr="00266F74">
        <w:t>ystem is ready for formal acceptance test.</w:t>
      </w:r>
    </w:p>
    <w:p w:rsidR="00FD0099" w:rsidRPr="00266F74" w:rsidRDefault="00FD0099" w:rsidP="00266F74">
      <w:pPr>
        <w:pStyle w:val="SpecNote"/>
      </w:pPr>
      <w:r w:rsidRPr="00266F74">
        <w:t>SPEC WRITER NOTE:</w:t>
      </w:r>
    </w:p>
    <w:p w:rsidR="00FD0099" w:rsidRPr="00266F74" w:rsidRDefault="00FD0099" w:rsidP="00266F74">
      <w:pPr>
        <w:pStyle w:val="SpecNote"/>
      </w:pPr>
      <w:r w:rsidRPr="00266F74">
        <w:t>1.</w:t>
      </w:r>
      <w:r w:rsidRPr="00266F74">
        <w:tab/>
        <w:t>Coordinate use of following paragraph with Part 2 edits of this section.</w:t>
      </w:r>
    </w:p>
    <w:p w:rsidR="00FD0099" w:rsidRPr="00266F74" w:rsidRDefault="00FD0099" w:rsidP="00266F74">
      <w:pPr>
        <w:pStyle w:val="Level1"/>
      </w:pPr>
      <w:r w:rsidRPr="00266F74">
        <w:t>Microduct Tests:</w:t>
      </w:r>
    </w:p>
    <w:p w:rsidR="00FD0099" w:rsidRPr="00266F74" w:rsidRDefault="00FD0099" w:rsidP="00266F74">
      <w:pPr>
        <w:pStyle w:val="Level2"/>
      </w:pPr>
      <w:r w:rsidRPr="00266F74">
        <w:t xml:space="preserve">Furnish COR, obstruction and pressure test data for each </w:t>
      </w:r>
      <w:r w:rsidR="00D2016D" w:rsidRPr="00266F74">
        <w:t>microduct</w:t>
      </w:r>
      <w:r w:rsidRPr="00266F74">
        <w:t xml:space="preserve"> installed. Complete pressure and obstruction tests per manufacturer’s recommended procedures prior to installing fiber</w:t>
      </w:r>
      <w:r w:rsidR="00D2016D" w:rsidRPr="00266F74">
        <w:t>, and ensure 100 percent of all microducts are compliant with manufacturer</w:t>
      </w:r>
      <w:r w:rsidRPr="00266F74">
        <w:t>.</w:t>
      </w:r>
    </w:p>
    <w:p w:rsidR="00FD0099" w:rsidRPr="00266F74" w:rsidRDefault="00FD0099" w:rsidP="00266F74">
      <w:pPr>
        <w:pStyle w:val="Level2"/>
      </w:pPr>
      <w:r w:rsidRPr="00266F74">
        <w:t xml:space="preserve">Complete </w:t>
      </w:r>
      <w:r w:rsidR="00D2016D" w:rsidRPr="00266F74">
        <w:t>microduct</w:t>
      </w:r>
      <w:r w:rsidRPr="00266F74">
        <w:t xml:space="preserve"> pressure testing before proceeding with end-to-end </w:t>
      </w:r>
      <w:r w:rsidR="00D2016D" w:rsidRPr="00266F74">
        <w:t>microduct</w:t>
      </w:r>
      <w:r w:rsidRPr="00266F74">
        <w:t xml:space="preserve"> obstruction testing.</w:t>
      </w:r>
    </w:p>
    <w:p w:rsidR="00FD0099" w:rsidRPr="00266F74" w:rsidRDefault="00FD0099" w:rsidP="00266F74">
      <w:pPr>
        <w:pStyle w:val="Level2"/>
      </w:pPr>
      <w:r w:rsidRPr="00266F74">
        <w:t>Notify COR at least one week in advance of test date so that  Government and design professional may be present to witness testing.</w:t>
      </w:r>
    </w:p>
    <w:p w:rsidR="00FD0099" w:rsidRPr="00266F74" w:rsidRDefault="00FD0099" w:rsidP="00266F74">
      <w:pPr>
        <w:pStyle w:val="Level2"/>
      </w:pPr>
      <w:r w:rsidRPr="00266F74">
        <w:t>Maintain close contact with chosen and technically-approved OEM and SMCS 005OP2H3 throughout installation, testing and certification process.</w:t>
      </w:r>
    </w:p>
    <w:p w:rsidR="00F62F97" w:rsidRPr="00266F74" w:rsidRDefault="00F62F97" w:rsidP="00266F74">
      <w:pPr>
        <w:pStyle w:val="Level1"/>
      </w:pPr>
      <w:r w:rsidRPr="00266F74">
        <w:t>Acceptance Test:</w:t>
      </w:r>
    </w:p>
    <w:p w:rsidR="00C02BDD" w:rsidRPr="00E651F7" w:rsidRDefault="00F62F97" w:rsidP="00E651F7">
      <w:pPr>
        <w:pStyle w:val="Level2"/>
      </w:pPr>
      <w:r w:rsidRPr="00E651F7">
        <w:t xml:space="preserve">After </w:t>
      </w:r>
      <w:r w:rsidR="00C02BDD" w:rsidRPr="00E651F7">
        <w:t>s</w:t>
      </w:r>
      <w:r w:rsidRPr="00E651F7">
        <w:t xml:space="preserve">ystem has been pretested and the </w:t>
      </w:r>
      <w:r w:rsidR="0016329D" w:rsidRPr="00E651F7">
        <w:t xml:space="preserve">contractor </w:t>
      </w:r>
      <w:r w:rsidRPr="00E651F7">
        <w:t xml:space="preserve">has submitted pretest results and certification to </w:t>
      </w:r>
      <w:r w:rsidR="00C02BDD" w:rsidRPr="00E651F7">
        <w:t>COR</w:t>
      </w:r>
      <w:r w:rsidRPr="00E651F7">
        <w:t xml:space="preserve">, then schedule an acceptance test date and give </w:t>
      </w:r>
      <w:r w:rsidR="00C02BDD" w:rsidRPr="00E651F7">
        <w:t>COR</w:t>
      </w:r>
      <w:r w:rsidRPr="00E651F7">
        <w:t xml:space="preserve"> 30 days</w:t>
      </w:r>
      <w:r w:rsidR="002353AB" w:rsidRPr="00E651F7">
        <w:t>'</w:t>
      </w:r>
      <w:r w:rsidRPr="00E651F7">
        <w:t xml:space="preserve"> written notice prior to date acceptance test is expected to begin.</w:t>
      </w:r>
    </w:p>
    <w:p w:rsidR="00C02BDD" w:rsidRPr="00E651F7" w:rsidRDefault="00634674" w:rsidP="00E651F7">
      <w:pPr>
        <w:pStyle w:val="Level2"/>
      </w:pPr>
      <w:r w:rsidRPr="00E651F7">
        <w:t>Test</w:t>
      </w:r>
      <w:r w:rsidR="00F62F97" w:rsidRPr="00E651F7">
        <w:t xml:space="preserve"> </w:t>
      </w:r>
      <w:r w:rsidR="001D0D9F" w:rsidRPr="00E651F7">
        <w:t xml:space="preserve">only </w:t>
      </w:r>
      <w:r w:rsidR="00F62F97" w:rsidRPr="00E651F7">
        <w:t>in presence</w:t>
      </w:r>
      <w:r w:rsidR="00F369AA" w:rsidRPr="00E651F7">
        <w:t xml:space="preserve"> of </w:t>
      </w:r>
      <w:r w:rsidR="00C02BDD" w:rsidRPr="00E651F7">
        <w:t>a COR</w:t>
      </w:r>
      <w:r w:rsidR="00F62F97" w:rsidRPr="00E651F7">
        <w:t>.</w:t>
      </w:r>
    </w:p>
    <w:p w:rsidR="00C02BDD" w:rsidRPr="00E651F7" w:rsidRDefault="00634674" w:rsidP="00E651F7">
      <w:pPr>
        <w:pStyle w:val="Level2"/>
      </w:pPr>
      <w:r w:rsidRPr="00E651F7">
        <w:t>Test</w:t>
      </w:r>
      <w:r w:rsidR="00F62F97" w:rsidRPr="00E651F7">
        <w:t xml:space="preserve"> utilizing approved test equipment to certify proof of per</w:t>
      </w:r>
      <w:r w:rsidR="00A017B6" w:rsidRPr="00E651F7">
        <w:t>formance</w:t>
      </w:r>
      <w:r w:rsidR="001D0D9F" w:rsidRPr="00E651F7">
        <w:t>.</w:t>
      </w:r>
    </w:p>
    <w:p w:rsidR="00C02BDD" w:rsidRPr="00E651F7" w:rsidRDefault="00634674" w:rsidP="00E651F7">
      <w:pPr>
        <w:pStyle w:val="Level2"/>
      </w:pPr>
      <w:r w:rsidRPr="00E651F7">
        <w:t>Verify</w:t>
      </w:r>
      <w:r w:rsidR="00F62F97" w:rsidRPr="00E651F7">
        <w:t xml:space="preserve"> that total </w:t>
      </w:r>
      <w:r w:rsidR="00C02BDD" w:rsidRPr="00E651F7">
        <w:t>s</w:t>
      </w:r>
      <w:r w:rsidR="00F62F97" w:rsidRPr="00E651F7">
        <w:t>ystem meets the requ</w:t>
      </w:r>
      <w:r w:rsidR="00C02BDD" w:rsidRPr="00E651F7">
        <w:t xml:space="preserve">irements of this </w:t>
      </w:r>
      <w:r w:rsidR="005A6CE9" w:rsidRPr="00E651F7">
        <w:t>section</w:t>
      </w:r>
      <w:r w:rsidR="00C02BDD" w:rsidRPr="00E651F7">
        <w:t>.</w:t>
      </w:r>
    </w:p>
    <w:p w:rsidR="00F62F97" w:rsidRPr="00E651F7" w:rsidRDefault="008D6E1E" w:rsidP="00E651F7">
      <w:pPr>
        <w:pStyle w:val="Level2"/>
      </w:pPr>
      <w:r w:rsidRPr="00E651F7">
        <w:t>Include</w:t>
      </w:r>
      <w:r w:rsidR="001D0D9F" w:rsidRPr="00E651F7">
        <w:t xml:space="preserve"> expected </w:t>
      </w:r>
      <w:r w:rsidR="005A6CE9" w:rsidRPr="00E651F7">
        <w:t>duration of</w:t>
      </w:r>
      <w:r w:rsidR="001D0D9F" w:rsidRPr="00E651F7">
        <w:t>test</w:t>
      </w:r>
      <w:r w:rsidR="005A6CE9" w:rsidRPr="00E651F7">
        <w:t xml:space="preserve"> time</w:t>
      </w:r>
      <w:r w:rsidR="0016329D" w:rsidRPr="00E651F7">
        <w:t>,</w:t>
      </w:r>
      <w:r w:rsidR="001D0D9F" w:rsidRPr="00E651F7">
        <w:t xml:space="preserve"> with</w:t>
      </w:r>
      <w:r w:rsidR="00F62F97" w:rsidRPr="00E651F7">
        <w:t xml:space="preserve"> noti</w:t>
      </w:r>
      <w:r w:rsidR="001D0D9F" w:rsidRPr="00E651F7">
        <w:t>fication of the acceptance test</w:t>
      </w:r>
      <w:r w:rsidR="00F62F97" w:rsidRPr="00E651F7">
        <w:t>.</w:t>
      </w:r>
    </w:p>
    <w:p w:rsidR="00F62F97" w:rsidRPr="00E651F7" w:rsidRDefault="00F62F97" w:rsidP="00E651F7">
      <w:pPr>
        <w:pStyle w:val="Level1"/>
      </w:pPr>
      <w:r w:rsidRPr="00E651F7">
        <w:t>Verification Tests:</w:t>
      </w:r>
    </w:p>
    <w:p w:rsidR="00F62F97" w:rsidRPr="00E651F7" w:rsidRDefault="00F62F97" w:rsidP="00E651F7">
      <w:pPr>
        <w:pStyle w:val="Level2"/>
      </w:pPr>
      <w:r w:rsidRPr="00E651F7">
        <w:t>Test // UTP // STP // copper cabling for DC loop resistance, shorts, opens, intermittent faults, and polarity between conductors, and between conductors and shield, if cable has an overall shield. Test cables after termination and prior to cross-connection.</w:t>
      </w:r>
    </w:p>
    <w:p w:rsidR="00F62F97" w:rsidRPr="00E651F7" w:rsidRDefault="00F62F97" w:rsidP="00E651F7">
      <w:pPr>
        <w:pStyle w:val="Level2"/>
      </w:pPr>
      <w:r w:rsidRPr="00E651F7">
        <w:t>Multi</w:t>
      </w:r>
      <w:r w:rsidR="002353AB" w:rsidRPr="00E651F7">
        <w:t>-</w:t>
      </w:r>
      <w:r w:rsidRPr="00E651F7">
        <w:t>mode Fiber Optic Cable: Perform end-to-end attenuation tests in accordance with TIA-568-B.3 and TIA-526-14A using // Method A, Optical Power Meter and Light Source // and // Method B, OTDR //. Perform verification acceptance test.</w:t>
      </w:r>
    </w:p>
    <w:p w:rsidR="00F62F97" w:rsidRPr="00D67D4C" w:rsidRDefault="00F62F97" w:rsidP="00D67D4C">
      <w:pPr>
        <w:pStyle w:val="Level2"/>
      </w:pPr>
      <w:r w:rsidRPr="00D67D4C">
        <w:t>Single mode Fiber Optic Cable: Perform end-to-end attenuation tests in accordance with TIA-568-B.3 and TIA-526-7 using //Method A, Optical Power Meter and Light Source // and // Method B, OTDR //. Perform verification acceptance test.</w:t>
      </w:r>
    </w:p>
    <w:p w:rsidR="00F62F97" w:rsidRPr="00D67D4C" w:rsidRDefault="00F62F97" w:rsidP="00D67D4C">
      <w:pPr>
        <w:pStyle w:val="Level1"/>
      </w:pPr>
      <w:r w:rsidRPr="00D67D4C">
        <w:t>Performance Testing:</w:t>
      </w:r>
    </w:p>
    <w:p w:rsidR="00F62F97" w:rsidRPr="00C147E8" w:rsidRDefault="00F62F97" w:rsidP="00C147E8">
      <w:pPr>
        <w:pStyle w:val="Level2"/>
      </w:pPr>
      <w:r w:rsidRPr="00C147E8">
        <w:t xml:space="preserve">Perform </w:t>
      </w:r>
      <w:r w:rsidR="002353AB" w:rsidRPr="00C147E8">
        <w:t xml:space="preserve">Category 5E </w:t>
      </w:r>
      <w:r w:rsidR="00F0283E" w:rsidRPr="00C147E8">
        <w:t>(</w:t>
      </w:r>
      <w:r w:rsidR="00C02BDD" w:rsidRPr="00C147E8">
        <w:t>or</w:t>
      </w:r>
      <w:r w:rsidR="006A0D0D" w:rsidRPr="00C147E8">
        <w:t xml:space="preserve"> on a case by case basis Category 6//</w:t>
      </w:r>
      <w:r w:rsidR="00C02BDD" w:rsidRPr="00C147E8">
        <w:t xml:space="preserve"> </w:t>
      </w:r>
      <w:r w:rsidR="006A0D0D" w:rsidRPr="00C147E8">
        <w:t xml:space="preserve">6A// for specialized powered systems </w:t>
      </w:r>
      <w:r w:rsidR="00725744" w:rsidRPr="00C147E8">
        <w:t xml:space="preserve">accepted </w:t>
      </w:r>
      <w:r w:rsidR="006A0D0D" w:rsidRPr="00C147E8">
        <w:t>by SMCS 005OP2H3</w:t>
      </w:r>
      <w:r w:rsidR="002353AB" w:rsidRPr="00C147E8">
        <w:t>,</w:t>
      </w:r>
      <w:r w:rsidR="006A0D0D" w:rsidRPr="00C147E8">
        <w:t xml:space="preserve"> (202) 461-</w:t>
      </w:r>
      <w:r w:rsidR="00CE3479" w:rsidRPr="00C147E8">
        <w:t>5310</w:t>
      </w:r>
      <w:r w:rsidR="006A0D0D" w:rsidRPr="00C147E8">
        <w:t>, IT and FMS Services and COR</w:t>
      </w:r>
      <w:r w:rsidR="00C02BDD" w:rsidRPr="00C147E8">
        <w:t>)</w:t>
      </w:r>
      <w:r w:rsidR="006A0D0D" w:rsidRPr="00C147E8">
        <w:t xml:space="preserve"> </w:t>
      </w:r>
      <w:r w:rsidRPr="00C147E8">
        <w:t xml:space="preserve">tests in accordance with TIA-568-B.1 and TIA-568-B.2. </w:t>
      </w:r>
      <w:r w:rsidR="002353AB" w:rsidRPr="00C147E8">
        <w:t>I</w:t>
      </w:r>
      <w:r w:rsidRPr="00C147E8">
        <w:t>nclude the following</w:t>
      </w:r>
      <w:r w:rsidR="001D0D9F" w:rsidRPr="00C147E8">
        <w:t xml:space="preserve"> tests</w:t>
      </w:r>
      <w:r w:rsidR="002353AB" w:rsidRPr="00C147E8">
        <w:t xml:space="preserve"> - </w:t>
      </w:r>
      <w:r w:rsidRPr="00C147E8">
        <w:t>wire map, length, insertion loss, return loss, NEXT, PSNEXT, ELFEXT, PSELFEXT, propagation delay and delay skew.</w:t>
      </w:r>
    </w:p>
    <w:p w:rsidR="00F62F97" w:rsidRPr="00C147E8" w:rsidRDefault="00F62F97" w:rsidP="00C147E8">
      <w:pPr>
        <w:pStyle w:val="Level2"/>
      </w:pPr>
      <w:r w:rsidRPr="00C147E8">
        <w:t>Fiber Optic Links: Perform end-to-end fiber optic cable link tests in accordance with TIA-568-B.3.</w:t>
      </w:r>
    </w:p>
    <w:p w:rsidR="00F62F97" w:rsidRPr="00C147E8" w:rsidRDefault="00F62F97" w:rsidP="00C147E8">
      <w:pPr>
        <w:pStyle w:val="Level1"/>
      </w:pPr>
      <w:r w:rsidRPr="00C147E8">
        <w:t xml:space="preserve">Total System Acceptance Test: </w:t>
      </w:r>
      <w:r w:rsidR="005A6CE9" w:rsidRPr="00C147E8">
        <w:t xml:space="preserve">Perform </w:t>
      </w:r>
      <w:r w:rsidRPr="00C147E8">
        <w:t>verification tests for UTP // STP // copper cabling systems // and // multi</w:t>
      </w:r>
      <w:r w:rsidR="00C02BDD" w:rsidRPr="00C147E8">
        <w:t>-</w:t>
      </w:r>
      <w:r w:rsidRPr="00C147E8">
        <w:t>mode // and single mode // fiber optic cabling systems after complete telecommunication distribution system and workstation outlet are installed.</w:t>
      </w:r>
    </w:p>
    <w:p w:rsidR="0067287F" w:rsidRPr="00150776" w:rsidRDefault="0067287F" w:rsidP="00150776">
      <w:pPr>
        <w:pStyle w:val="ArticleB"/>
      </w:pPr>
      <w:r w:rsidRPr="00150776">
        <w:t>MAINTENANCE</w:t>
      </w:r>
    </w:p>
    <w:p w:rsidR="0067287F" w:rsidRPr="00150776" w:rsidRDefault="0067287F" w:rsidP="00150776">
      <w:pPr>
        <w:pStyle w:val="Level1"/>
      </w:pPr>
      <w:r w:rsidRPr="00150776">
        <w:t>Accomplish the following minimum requirements during one year warranty period:</w:t>
      </w:r>
    </w:p>
    <w:p w:rsidR="0067287F" w:rsidRPr="00150776" w:rsidRDefault="0067287F" w:rsidP="00150776">
      <w:pPr>
        <w:pStyle w:val="Level2"/>
      </w:pPr>
      <w:r w:rsidRPr="00150776">
        <w:t>Respond and correct on-site trouble calls, during standard work week:</w:t>
      </w:r>
    </w:p>
    <w:p w:rsidR="0067287F" w:rsidRPr="00150776" w:rsidRDefault="0067287F" w:rsidP="00150776">
      <w:pPr>
        <w:pStyle w:val="Level3"/>
      </w:pPr>
      <w:r w:rsidRPr="00150776">
        <w:t>A routine trouble call within one working day of its report. A routine trouble is considered a trouble which causes a system outlet, station, or patch cord to be inoperable.</w:t>
      </w:r>
    </w:p>
    <w:p w:rsidR="0067287F" w:rsidRPr="00150776" w:rsidRDefault="0067287F" w:rsidP="00150776">
      <w:pPr>
        <w:pStyle w:val="Level3"/>
      </w:pPr>
      <w:r w:rsidRPr="00150776">
        <w:t>Standard work week is considered 8:00 A.M. to 5:00 P.M., Monday through Friday exclusive of Federal holidays.</w:t>
      </w:r>
    </w:p>
    <w:p w:rsidR="0067287F" w:rsidRPr="00150776" w:rsidRDefault="0067287F" w:rsidP="00150776">
      <w:pPr>
        <w:pStyle w:val="Level2"/>
      </w:pPr>
      <w:r w:rsidRPr="00150776">
        <w:t xml:space="preserve">Respond to an emergency trouble call within </w:t>
      </w:r>
      <w:r w:rsidR="0056142D" w:rsidRPr="00150776">
        <w:t>six</w:t>
      </w:r>
      <w:r w:rsidRPr="00150776">
        <w:t xml:space="preserve"> hours of its report.  An emergency trouble is considered a trouble which causes a subsystem or distribution point to be inoperable at any time.</w:t>
      </w:r>
    </w:p>
    <w:p w:rsidR="0067287F" w:rsidRPr="00150776" w:rsidRDefault="0067287F" w:rsidP="00150776">
      <w:pPr>
        <w:pStyle w:val="Level2"/>
      </w:pPr>
      <w:r w:rsidRPr="00150776">
        <w:t xml:space="preserve">Respond on-site to a catastrophic trouble call within </w:t>
      </w:r>
      <w:r w:rsidR="005E1A2D" w:rsidRPr="00150776">
        <w:t>four</w:t>
      </w:r>
      <w:r w:rsidRPr="00150776">
        <w:t xml:space="preserve"> hours of its report. A catastrophic trouble call is considered total system failure.</w:t>
      </w:r>
    </w:p>
    <w:p w:rsidR="0067287F" w:rsidRPr="00150776" w:rsidRDefault="0067287F" w:rsidP="00150776">
      <w:pPr>
        <w:pStyle w:val="Level3"/>
      </w:pPr>
      <w:r w:rsidRPr="00150776">
        <w:t>If a system failure cannot be corrected within four hours (exclusive of standard work time limits), provide alternate equipment, or cables within four hours after four hour trouble shooting time.</w:t>
      </w:r>
    </w:p>
    <w:p w:rsidR="0067287F" w:rsidRPr="00150776" w:rsidRDefault="0067287F" w:rsidP="00150776">
      <w:pPr>
        <w:pStyle w:val="Level3"/>
      </w:pPr>
      <w:r w:rsidRPr="00150776">
        <w:t>Routine or emergency trouble calls in critical emergency health care facilities (i.e., cardiac arrest, intensive care units, etc.) are also be deemed as a catastrophic trouble.</w:t>
      </w:r>
    </w:p>
    <w:p w:rsidR="0067287F" w:rsidRPr="00150776" w:rsidRDefault="0067287F" w:rsidP="00150776">
      <w:pPr>
        <w:pStyle w:val="Level2"/>
      </w:pPr>
      <w:r w:rsidRPr="00150776">
        <w:t>Provide COR written report itemizing each deficiency found and the corrective action performed during each official reported trouble call. Provide COR with sample copies of reports for review and approval at beginning of total system acceptance test.</w:t>
      </w:r>
    </w:p>
    <w:p w:rsidR="00702D6C" w:rsidRPr="00DB7DA6" w:rsidRDefault="00702D6C" w:rsidP="002353AB">
      <w:pPr>
        <w:pStyle w:val="SpecTitle"/>
        <w:rPr>
          <w:b w:val="0"/>
          <w:color w:val="000000" w:themeColor="text1"/>
        </w:rPr>
      </w:pPr>
      <w:r w:rsidRPr="00DB7DA6">
        <w:rPr>
          <w:b w:val="0"/>
          <w:color w:val="000000" w:themeColor="text1"/>
        </w:rPr>
        <w:t>-</w:t>
      </w:r>
      <w:r w:rsidR="002353AB" w:rsidRPr="00DB7DA6">
        <w:rPr>
          <w:b w:val="0"/>
          <w:color w:val="000000" w:themeColor="text1"/>
        </w:rPr>
        <w:t xml:space="preserve"> </w:t>
      </w:r>
      <w:r w:rsidRPr="00DB7DA6">
        <w:rPr>
          <w:b w:val="0"/>
          <w:color w:val="000000" w:themeColor="text1"/>
        </w:rPr>
        <w:t>-</w:t>
      </w:r>
      <w:r w:rsidR="002353AB" w:rsidRPr="00DB7DA6">
        <w:rPr>
          <w:b w:val="0"/>
          <w:color w:val="000000" w:themeColor="text1"/>
        </w:rPr>
        <w:t xml:space="preserve"> </w:t>
      </w:r>
      <w:r w:rsidRPr="00DB7DA6">
        <w:rPr>
          <w:b w:val="0"/>
          <w:color w:val="000000" w:themeColor="text1"/>
        </w:rPr>
        <w:t>-</w:t>
      </w:r>
      <w:r w:rsidR="009C3458" w:rsidRPr="00DB7DA6">
        <w:rPr>
          <w:b w:val="0"/>
          <w:color w:val="000000" w:themeColor="text1"/>
        </w:rPr>
        <w:t xml:space="preserve"> </w:t>
      </w:r>
      <w:r w:rsidRPr="00DB7DA6">
        <w:rPr>
          <w:b w:val="0"/>
          <w:color w:val="000000" w:themeColor="text1"/>
        </w:rPr>
        <w:t>E</w:t>
      </w:r>
      <w:r w:rsidR="00316ED1" w:rsidRPr="00DB7DA6">
        <w:rPr>
          <w:b w:val="0"/>
          <w:color w:val="000000" w:themeColor="text1"/>
        </w:rPr>
        <w:t xml:space="preserve"> </w:t>
      </w:r>
      <w:r w:rsidRPr="00DB7DA6">
        <w:rPr>
          <w:b w:val="0"/>
          <w:color w:val="000000" w:themeColor="text1"/>
        </w:rPr>
        <w:t>N</w:t>
      </w:r>
      <w:r w:rsidR="00316ED1" w:rsidRPr="00DB7DA6">
        <w:rPr>
          <w:b w:val="0"/>
          <w:color w:val="000000" w:themeColor="text1"/>
        </w:rPr>
        <w:t xml:space="preserve"> </w:t>
      </w:r>
      <w:r w:rsidRPr="00DB7DA6">
        <w:rPr>
          <w:b w:val="0"/>
          <w:color w:val="000000" w:themeColor="text1"/>
        </w:rPr>
        <w:t>D</w:t>
      </w:r>
      <w:r w:rsidR="002353AB" w:rsidRPr="00DB7DA6">
        <w:rPr>
          <w:b w:val="0"/>
          <w:color w:val="000000" w:themeColor="text1"/>
        </w:rPr>
        <w:t xml:space="preserve"> </w:t>
      </w:r>
      <w:r w:rsidRPr="00DB7DA6">
        <w:rPr>
          <w:b w:val="0"/>
          <w:color w:val="000000" w:themeColor="text1"/>
        </w:rPr>
        <w:t>-</w:t>
      </w:r>
      <w:r w:rsidR="002353AB" w:rsidRPr="00DB7DA6">
        <w:rPr>
          <w:b w:val="0"/>
          <w:color w:val="000000" w:themeColor="text1"/>
        </w:rPr>
        <w:t xml:space="preserve"> </w:t>
      </w:r>
      <w:r w:rsidRPr="00DB7DA6">
        <w:rPr>
          <w:b w:val="0"/>
          <w:color w:val="000000" w:themeColor="text1"/>
        </w:rPr>
        <w:t>-</w:t>
      </w:r>
      <w:r w:rsidR="002353AB" w:rsidRPr="00DB7DA6">
        <w:rPr>
          <w:b w:val="0"/>
          <w:color w:val="000000" w:themeColor="text1"/>
        </w:rPr>
        <w:t xml:space="preserve"> </w:t>
      </w:r>
      <w:r w:rsidRPr="00DB7DA6">
        <w:rPr>
          <w:b w:val="0"/>
          <w:color w:val="000000" w:themeColor="text1"/>
        </w:rPr>
        <w:t>-</w:t>
      </w:r>
    </w:p>
    <w:sectPr w:rsidR="00702D6C" w:rsidRPr="00DB7DA6" w:rsidSect="00F47ED3">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90" w:rsidRDefault="001E2E90">
      <w:r>
        <w:separator/>
      </w:r>
    </w:p>
  </w:endnote>
  <w:endnote w:type="continuationSeparator" w:id="0">
    <w:p w:rsidR="001E2E90" w:rsidRDefault="001E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90" w:rsidRDefault="001E2E90" w:rsidP="00376D69">
    <w:pPr>
      <w:pStyle w:val="Footer"/>
    </w:pPr>
  </w:p>
  <w:p w:rsidR="001E2E90" w:rsidRPr="00376D69" w:rsidRDefault="001E2E90" w:rsidP="00376D69">
    <w:pPr>
      <w:pStyle w:val="Footer"/>
    </w:pPr>
    <w:r>
      <w:t xml:space="preserve">27 15 00 - </w:t>
    </w:r>
    <w:r>
      <w:fldChar w:fldCharType="begin"/>
    </w:r>
    <w:r>
      <w:instrText xml:space="preserve"> PAGE   \* MERGEFORMAT </w:instrText>
    </w:r>
    <w:r>
      <w:fldChar w:fldCharType="separate"/>
    </w:r>
    <w:r w:rsidR="005030D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90" w:rsidRDefault="001E2E90">
      <w:r>
        <w:separator/>
      </w:r>
    </w:p>
  </w:footnote>
  <w:footnote w:type="continuationSeparator" w:id="0">
    <w:p w:rsidR="001E2E90" w:rsidRDefault="001E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90" w:rsidRDefault="00E8733E">
    <w:pPr>
      <w:pStyle w:val="Header"/>
    </w:pPr>
    <w:r>
      <w:t>01-01-1</w:t>
    </w:r>
    <w:r w:rsidR="00064C33">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210"/>
    <w:multiLevelType w:val="singleLevel"/>
    <w:tmpl w:val="0FD23220"/>
    <w:lvl w:ilvl="0">
      <w:start w:val="99"/>
      <w:numFmt w:val="decimal"/>
      <w:lvlText w:val="%1"/>
      <w:lvlJc w:val="left"/>
      <w:pPr>
        <w:tabs>
          <w:tab w:val="num" w:pos="540"/>
        </w:tabs>
        <w:ind w:left="540" w:hanging="540"/>
      </w:pPr>
      <w:rPr>
        <w:rFonts w:hint="default"/>
      </w:rPr>
    </w:lvl>
  </w:abstractNum>
  <w:abstractNum w:abstractNumId="1">
    <w:nsid w:val="04822F73"/>
    <w:multiLevelType w:val="singleLevel"/>
    <w:tmpl w:val="22068BA4"/>
    <w:lvl w:ilvl="0">
      <w:start w:val="2"/>
      <w:numFmt w:val="upperLetter"/>
      <w:lvlText w:val="%1."/>
      <w:lvlJc w:val="left"/>
      <w:pPr>
        <w:tabs>
          <w:tab w:val="num" w:pos="720"/>
        </w:tabs>
        <w:ind w:left="720" w:hanging="360"/>
      </w:pPr>
      <w:rPr>
        <w:rFonts w:hint="default"/>
      </w:rPr>
    </w:lvl>
  </w:abstractNum>
  <w:abstractNum w:abstractNumId="2">
    <w:nsid w:val="0FAF54B1"/>
    <w:multiLevelType w:val="hybridMultilevel"/>
    <w:tmpl w:val="87E4D29E"/>
    <w:lvl w:ilvl="0" w:tplc="F56CB37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0A1560"/>
    <w:multiLevelType w:val="singleLevel"/>
    <w:tmpl w:val="71264A30"/>
    <w:lvl w:ilvl="0">
      <w:start w:val="1198"/>
      <w:numFmt w:val="decimal"/>
      <w:lvlText w:val="%1"/>
      <w:lvlJc w:val="left"/>
      <w:pPr>
        <w:tabs>
          <w:tab w:val="num" w:pos="720"/>
        </w:tabs>
        <w:ind w:left="720" w:hanging="720"/>
      </w:pPr>
      <w:rPr>
        <w:rFonts w:hint="default"/>
      </w:rPr>
    </w:lvl>
  </w:abstractNum>
  <w:abstractNum w:abstractNumId="4">
    <w:nsid w:val="38BA0860"/>
    <w:multiLevelType w:val="hybridMultilevel"/>
    <w:tmpl w:val="FCD4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347C2"/>
    <w:multiLevelType w:val="singleLevel"/>
    <w:tmpl w:val="31841E3C"/>
    <w:lvl w:ilvl="0">
      <w:start w:val="1"/>
      <w:numFmt w:val="lowerLetter"/>
      <w:lvlText w:val="%1."/>
      <w:lvlJc w:val="left"/>
      <w:pPr>
        <w:tabs>
          <w:tab w:val="num" w:pos="1440"/>
        </w:tabs>
        <w:ind w:left="1440" w:hanging="360"/>
      </w:pPr>
      <w:rPr>
        <w:rFonts w:hint="default"/>
      </w:rPr>
    </w:lvl>
  </w:abstractNum>
  <w:abstractNum w:abstractNumId="6">
    <w:nsid w:val="65BA5BEB"/>
    <w:multiLevelType w:val="hybridMultilevel"/>
    <w:tmpl w:val="74DCAA92"/>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nsid w:val="6F653BE3"/>
    <w:multiLevelType w:val="singleLevel"/>
    <w:tmpl w:val="806AE606"/>
    <w:lvl w:ilvl="0">
      <w:start w:val="5"/>
      <w:numFmt w:val="decimal"/>
      <w:lvlText w:val="%1."/>
      <w:lvlJc w:val="left"/>
      <w:pPr>
        <w:tabs>
          <w:tab w:val="num" w:pos="1080"/>
        </w:tabs>
        <w:ind w:left="1080" w:hanging="360"/>
      </w:pPr>
      <w:rPr>
        <w:rFonts w:hint="default"/>
      </w:rPr>
    </w:lvl>
  </w:abstractNum>
  <w:abstractNum w:abstractNumId="8">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630"/>
        </w:tabs>
        <w:ind w:left="63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9">
    <w:nsid w:val="71B91610"/>
    <w:multiLevelType w:val="multilevel"/>
    <w:tmpl w:val="7ABE6080"/>
    <w:lvl w:ilvl="0">
      <w:start w:val="2"/>
      <w:numFmt w:val="decimal"/>
      <w:lvlText w:val="%1."/>
      <w:legacy w:legacy="1" w:legacySpace="120" w:legacyIndent="360"/>
      <w:lvlJc w:val="left"/>
      <w:pPr>
        <w:ind w:left="4680" w:hanging="360"/>
      </w:pPr>
    </w:lvl>
    <w:lvl w:ilvl="1">
      <w:start w:val="6"/>
      <w:numFmt w:val="decimal"/>
      <w:isLgl/>
      <w:lvlText w:val="%1.%2"/>
      <w:lvlJc w:val="left"/>
      <w:pPr>
        <w:tabs>
          <w:tab w:val="num" w:pos="5040"/>
        </w:tabs>
        <w:ind w:left="5040" w:hanging="720"/>
      </w:pPr>
      <w:rPr>
        <w:rFonts w:hint="default"/>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5400"/>
        </w:tabs>
        <w:ind w:left="5400" w:hanging="108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120"/>
        </w:tabs>
        <w:ind w:left="6120" w:hanging="1800"/>
      </w:pPr>
      <w:rPr>
        <w:rFonts w:hint="default"/>
      </w:rPr>
    </w:lvl>
    <w:lvl w:ilvl="8">
      <w:start w:val="1"/>
      <w:numFmt w:val="decimal"/>
      <w:isLgl/>
      <w:lvlText w:val="%1.%2.%3.%4.%5.%6.%7.%8.%9"/>
      <w:lvlJc w:val="left"/>
      <w:pPr>
        <w:tabs>
          <w:tab w:val="num" w:pos="6480"/>
        </w:tabs>
        <w:ind w:left="6480" w:hanging="2160"/>
      </w:pPr>
      <w:rPr>
        <w:rFonts w:hint="default"/>
      </w:rPr>
    </w:lvl>
  </w:abstractNum>
  <w:abstractNum w:abstractNumId="10">
    <w:nsid w:val="77861DF7"/>
    <w:multiLevelType w:val="singleLevel"/>
    <w:tmpl w:val="95CAE980"/>
    <w:lvl w:ilvl="0">
      <w:start w:val="1"/>
      <w:numFmt w:val="lowerLetter"/>
      <w:lvlText w:val="%1)"/>
      <w:lvlJc w:val="left"/>
      <w:pPr>
        <w:tabs>
          <w:tab w:val="num" w:pos="2160"/>
        </w:tabs>
        <w:ind w:left="2160" w:hanging="360"/>
      </w:pPr>
      <w:rPr>
        <w:rFonts w:hint="default"/>
      </w:rPr>
    </w:lvl>
  </w:abstractNum>
  <w:num w:numId="1">
    <w:abstractNumId w:val="9"/>
  </w:num>
  <w:num w:numId="2">
    <w:abstractNumId w:val="0"/>
  </w:num>
  <w:num w:numId="3">
    <w:abstractNumId w:val="3"/>
  </w:num>
  <w:num w:numId="4">
    <w:abstractNumId w:val="7"/>
  </w:num>
  <w:num w:numId="5">
    <w:abstractNumId w:val="1"/>
  </w:num>
  <w:num w:numId="6">
    <w:abstractNumId w:val="5"/>
  </w:num>
  <w:num w:numId="7">
    <w:abstractNumId w:val="10"/>
  </w:num>
  <w:num w:numId="8">
    <w:abstractNumId w:val="2"/>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06481"/>
    <w:rsid w:val="000168EA"/>
    <w:rsid w:val="00022DE9"/>
    <w:rsid w:val="000252A4"/>
    <w:rsid w:val="00025BC4"/>
    <w:rsid w:val="00030E34"/>
    <w:rsid w:val="00035742"/>
    <w:rsid w:val="00037442"/>
    <w:rsid w:val="0004374C"/>
    <w:rsid w:val="00051168"/>
    <w:rsid w:val="00054CD2"/>
    <w:rsid w:val="000639DF"/>
    <w:rsid w:val="00064C33"/>
    <w:rsid w:val="00077078"/>
    <w:rsid w:val="00092FA1"/>
    <w:rsid w:val="000A43CC"/>
    <w:rsid w:val="000C116E"/>
    <w:rsid w:val="000C308B"/>
    <w:rsid w:val="000C3215"/>
    <w:rsid w:val="000C3B44"/>
    <w:rsid w:val="000C60F6"/>
    <w:rsid w:val="000D06BD"/>
    <w:rsid w:val="000E3234"/>
    <w:rsid w:val="000E65CC"/>
    <w:rsid w:val="000F6428"/>
    <w:rsid w:val="001053CF"/>
    <w:rsid w:val="00150776"/>
    <w:rsid w:val="0015181E"/>
    <w:rsid w:val="0016329D"/>
    <w:rsid w:val="00166DC7"/>
    <w:rsid w:val="0017022C"/>
    <w:rsid w:val="00185085"/>
    <w:rsid w:val="00190A8D"/>
    <w:rsid w:val="00192C2B"/>
    <w:rsid w:val="001935E8"/>
    <w:rsid w:val="001C7BB8"/>
    <w:rsid w:val="001D0D9F"/>
    <w:rsid w:val="001D1975"/>
    <w:rsid w:val="001D5E4F"/>
    <w:rsid w:val="001E2E90"/>
    <w:rsid w:val="001F16F2"/>
    <w:rsid w:val="001F5318"/>
    <w:rsid w:val="001F5A99"/>
    <w:rsid w:val="0022756B"/>
    <w:rsid w:val="002353AB"/>
    <w:rsid w:val="00246B22"/>
    <w:rsid w:val="00253D42"/>
    <w:rsid w:val="00265D00"/>
    <w:rsid w:val="00266F74"/>
    <w:rsid w:val="002706DF"/>
    <w:rsid w:val="00273DCA"/>
    <w:rsid w:val="00280C1D"/>
    <w:rsid w:val="002A6D3A"/>
    <w:rsid w:val="002B536C"/>
    <w:rsid w:val="002D0104"/>
    <w:rsid w:val="002E4D31"/>
    <w:rsid w:val="002F27A4"/>
    <w:rsid w:val="00307420"/>
    <w:rsid w:val="00307D28"/>
    <w:rsid w:val="0031134E"/>
    <w:rsid w:val="00312F51"/>
    <w:rsid w:val="003169D1"/>
    <w:rsid w:val="00316ED1"/>
    <w:rsid w:val="003202E7"/>
    <w:rsid w:val="00320C0E"/>
    <w:rsid w:val="00324432"/>
    <w:rsid w:val="00327350"/>
    <w:rsid w:val="00337D5F"/>
    <w:rsid w:val="0034775A"/>
    <w:rsid w:val="00351F02"/>
    <w:rsid w:val="00353714"/>
    <w:rsid w:val="00356D48"/>
    <w:rsid w:val="00375992"/>
    <w:rsid w:val="00376D69"/>
    <w:rsid w:val="003803A3"/>
    <w:rsid w:val="00392CB0"/>
    <w:rsid w:val="003971FE"/>
    <w:rsid w:val="003B46CE"/>
    <w:rsid w:val="003B5AF5"/>
    <w:rsid w:val="003C6A6C"/>
    <w:rsid w:val="003E6853"/>
    <w:rsid w:val="003F5DAB"/>
    <w:rsid w:val="003F627A"/>
    <w:rsid w:val="00407CE4"/>
    <w:rsid w:val="00420951"/>
    <w:rsid w:val="0042334E"/>
    <w:rsid w:val="0043688C"/>
    <w:rsid w:val="0044024F"/>
    <w:rsid w:val="00440FA5"/>
    <w:rsid w:val="00452F97"/>
    <w:rsid w:val="00462839"/>
    <w:rsid w:val="004721E5"/>
    <w:rsid w:val="00472913"/>
    <w:rsid w:val="00472C20"/>
    <w:rsid w:val="004921CA"/>
    <w:rsid w:val="004935D2"/>
    <w:rsid w:val="00493FB5"/>
    <w:rsid w:val="004A514B"/>
    <w:rsid w:val="004A5D12"/>
    <w:rsid w:val="004B03FE"/>
    <w:rsid w:val="004B3985"/>
    <w:rsid w:val="004D3524"/>
    <w:rsid w:val="004D7B4C"/>
    <w:rsid w:val="004E53E6"/>
    <w:rsid w:val="005030DF"/>
    <w:rsid w:val="00503BB1"/>
    <w:rsid w:val="005229B8"/>
    <w:rsid w:val="00526517"/>
    <w:rsid w:val="00532C97"/>
    <w:rsid w:val="00541D6C"/>
    <w:rsid w:val="00542FE7"/>
    <w:rsid w:val="0054677F"/>
    <w:rsid w:val="0054788F"/>
    <w:rsid w:val="00555A0F"/>
    <w:rsid w:val="0056142D"/>
    <w:rsid w:val="005A190F"/>
    <w:rsid w:val="005A46AA"/>
    <w:rsid w:val="005A6CE9"/>
    <w:rsid w:val="005B5F34"/>
    <w:rsid w:val="005B72BA"/>
    <w:rsid w:val="005B75B2"/>
    <w:rsid w:val="005C413D"/>
    <w:rsid w:val="005D1E4C"/>
    <w:rsid w:val="005D28A7"/>
    <w:rsid w:val="005D6A36"/>
    <w:rsid w:val="005E1840"/>
    <w:rsid w:val="005E1A2D"/>
    <w:rsid w:val="005F0A5F"/>
    <w:rsid w:val="0060119C"/>
    <w:rsid w:val="0060680B"/>
    <w:rsid w:val="006157CB"/>
    <w:rsid w:val="0062118A"/>
    <w:rsid w:val="006262EF"/>
    <w:rsid w:val="00634674"/>
    <w:rsid w:val="006353C7"/>
    <w:rsid w:val="00661F4E"/>
    <w:rsid w:val="006648A6"/>
    <w:rsid w:val="0067287F"/>
    <w:rsid w:val="006771D7"/>
    <w:rsid w:val="00682A69"/>
    <w:rsid w:val="00683792"/>
    <w:rsid w:val="00692C98"/>
    <w:rsid w:val="00695348"/>
    <w:rsid w:val="006A0D0D"/>
    <w:rsid w:val="006C2AC0"/>
    <w:rsid w:val="006E52FB"/>
    <w:rsid w:val="006F5217"/>
    <w:rsid w:val="00702D6C"/>
    <w:rsid w:val="00704168"/>
    <w:rsid w:val="007156F3"/>
    <w:rsid w:val="00715913"/>
    <w:rsid w:val="00723575"/>
    <w:rsid w:val="00725744"/>
    <w:rsid w:val="00725774"/>
    <w:rsid w:val="00730F10"/>
    <w:rsid w:val="0073347C"/>
    <w:rsid w:val="00734A4A"/>
    <w:rsid w:val="00740A10"/>
    <w:rsid w:val="007421A5"/>
    <w:rsid w:val="0074485D"/>
    <w:rsid w:val="00752C0F"/>
    <w:rsid w:val="00756215"/>
    <w:rsid w:val="00763024"/>
    <w:rsid w:val="00774011"/>
    <w:rsid w:val="00774AD8"/>
    <w:rsid w:val="00784B06"/>
    <w:rsid w:val="00791851"/>
    <w:rsid w:val="007B1071"/>
    <w:rsid w:val="007B6B3C"/>
    <w:rsid w:val="007C4D77"/>
    <w:rsid w:val="007C52AC"/>
    <w:rsid w:val="007C6AAE"/>
    <w:rsid w:val="007C73FB"/>
    <w:rsid w:val="007D0607"/>
    <w:rsid w:val="007E719D"/>
    <w:rsid w:val="007F3CE3"/>
    <w:rsid w:val="007F4425"/>
    <w:rsid w:val="007F5B88"/>
    <w:rsid w:val="00812964"/>
    <w:rsid w:val="00820991"/>
    <w:rsid w:val="0083626E"/>
    <w:rsid w:val="00837282"/>
    <w:rsid w:val="00863EEB"/>
    <w:rsid w:val="00873E82"/>
    <w:rsid w:val="0087544E"/>
    <w:rsid w:val="0087556D"/>
    <w:rsid w:val="0088069B"/>
    <w:rsid w:val="008812A1"/>
    <w:rsid w:val="0088318B"/>
    <w:rsid w:val="0088390D"/>
    <w:rsid w:val="0088512B"/>
    <w:rsid w:val="00894FA6"/>
    <w:rsid w:val="00896C36"/>
    <w:rsid w:val="008B2D3B"/>
    <w:rsid w:val="008D0BBB"/>
    <w:rsid w:val="008D24EB"/>
    <w:rsid w:val="008D35B4"/>
    <w:rsid w:val="008D6E1E"/>
    <w:rsid w:val="008E6214"/>
    <w:rsid w:val="0090440C"/>
    <w:rsid w:val="009062BF"/>
    <w:rsid w:val="00912EFF"/>
    <w:rsid w:val="00916140"/>
    <w:rsid w:val="00916C9B"/>
    <w:rsid w:val="00934658"/>
    <w:rsid w:val="00951354"/>
    <w:rsid w:val="0096755F"/>
    <w:rsid w:val="00975B55"/>
    <w:rsid w:val="00986497"/>
    <w:rsid w:val="0099403A"/>
    <w:rsid w:val="009C2853"/>
    <w:rsid w:val="009C3458"/>
    <w:rsid w:val="009E08AF"/>
    <w:rsid w:val="009E7FC3"/>
    <w:rsid w:val="009F50FB"/>
    <w:rsid w:val="00A017B6"/>
    <w:rsid w:val="00A03E48"/>
    <w:rsid w:val="00A06C50"/>
    <w:rsid w:val="00A17029"/>
    <w:rsid w:val="00A219CB"/>
    <w:rsid w:val="00A21C9C"/>
    <w:rsid w:val="00A254DC"/>
    <w:rsid w:val="00A25B8E"/>
    <w:rsid w:val="00A27CEF"/>
    <w:rsid w:val="00A509C0"/>
    <w:rsid w:val="00A9259C"/>
    <w:rsid w:val="00AA10FD"/>
    <w:rsid w:val="00AB7E4D"/>
    <w:rsid w:val="00AC4943"/>
    <w:rsid w:val="00AE6DB0"/>
    <w:rsid w:val="00AF1196"/>
    <w:rsid w:val="00B02D2E"/>
    <w:rsid w:val="00B03831"/>
    <w:rsid w:val="00B21734"/>
    <w:rsid w:val="00B23AAC"/>
    <w:rsid w:val="00B30269"/>
    <w:rsid w:val="00B30E67"/>
    <w:rsid w:val="00B34536"/>
    <w:rsid w:val="00B375BC"/>
    <w:rsid w:val="00B473EE"/>
    <w:rsid w:val="00B51BC1"/>
    <w:rsid w:val="00B53F60"/>
    <w:rsid w:val="00B6049A"/>
    <w:rsid w:val="00B63E7E"/>
    <w:rsid w:val="00B848D0"/>
    <w:rsid w:val="00B913CE"/>
    <w:rsid w:val="00B91DBC"/>
    <w:rsid w:val="00BC1B47"/>
    <w:rsid w:val="00BD1CB7"/>
    <w:rsid w:val="00BF537B"/>
    <w:rsid w:val="00C02BDD"/>
    <w:rsid w:val="00C04DC2"/>
    <w:rsid w:val="00C147E8"/>
    <w:rsid w:val="00C1677B"/>
    <w:rsid w:val="00C21C19"/>
    <w:rsid w:val="00C2266E"/>
    <w:rsid w:val="00C23D8A"/>
    <w:rsid w:val="00C27738"/>
    <w:rsid w:val="00C3464D"/>
    <w:rsid w:val="00C4662F"/>
    <w:rsid w:val="00C47FF1"/>
    <w:rsid w:val="00C62520"/>
    <w:rsid w:val="00C83D33"/>
    <w:rsid w:val="00C90B3D"/>
    <w:rsid w:val="00C90D68"/>
    <w:rsid w:val="00CA6B71"/>
    <w:rsid w:val="00CB0AAC"/>
    <w:rsid w:val="00CC224A"/>
    <w:rsid w:val="00CC28B3"/>
    <w:rsid w:val="00CE3479"/>
    <w:rsid w:val="00CF4FCA"/>
    <w:rsid w:val="00D04E3E"/>
    <w:rsid w:val="00D117F1"/>
    <w:rsid w:val="00D2016D"/>
    <w:rsid w:val="00D25DD4"/>
    <w:rsid w:val="00D43920"/>
    <w:rsid w:val="00D45911"/>
    <w:rsid w:val="00D46DF4"/>
    <w:rsid w:val="00D50E8B"/>
    <w:rsid w:val="00D51EF5"/>
    <w:rsid w:val="00D5712A"/>
    <w:rsid w:val="00D579BF"/>
    <w:rsid w:val="00D6752B"/>
    <w:rsid w:val="00D67D4C"/>
    <w:rsid w:val="00D77BB5"/>
    <w:rsid w:val="00DB0235"/>
    <w:rsid w:val="00DB7DA6"/>
    <w:rsid w:val="00DC2DC9"/>
    <w:rsid w:val="00DC6630"/>
    <w:rsid w:val="00DC6A89"/>
    <w:rsid w:val="00DE05A7"/>
    <w:rsid w:val="00DE1815"/>
    <w:rsid w:val="00DE3AA5"/>
    <w:rsid w:val="00DE44DF"/>
    <w:rsid w:val="00E023A0"/>
    <w:rsid w:val="00E32146"/>
    <w:rsid w:val="00E369F6"/>
    <w:rsid w:val="00E56890"/>
    <w:rsid w:val="00E651F7"/>
    <w:rsid w:val="00E7363E"/>
    <w:rsid w:val="00E8733E"/>
    <w:rsid w:val="00E93069"/>
    <w:rsid w:val="00EA08F0"/>
    <w:rsid w:val="00EA1A5F"/>
    <w:rsid w:val="00EC0599"/>
    <w:rsid w:val="00EC7AC2"/>
    <w:rsid w:val="00ED1AEE"/>
    <w:rsid w:val="00ED6B33"/>
    <w:rsid w:val="00EF1C5E"/>
    <w:rsid w:val="00EF7099"/>
    <w:rsid w:val="00F01DA2"/>
    <w:rsid w:val="00F0283E"/>
    <w:rsid w:val="00F14EAE"/>
    <w:rsid w:val="00F17FFA"/>
    <w:rsid w:val="00F23016"/>
    <w:rsid w:val="00F369AA"/>
    <w:rsid w:val="00F472B9"/>
    <w:rsid w:val="00F47ED3"/>
    <w:rsid w:val="00F60752"/>
    <w:rsid w:val="00F62F97"/>
    <w:rsid w:val="00F8008A"/>
    <w:rsid w:val="00F8443F"/>
    <w:rsid w:val="00F85CF8"/>
    <w:rsid w:val="00FB1665"/>
    <w:rsid w:val="00FB3461"/>
    <w:rsid w:val="00FC2915"/>
    <w:rsid w:val="00FC29ED"/>
    <w:rsid w:val="00FD0099"/>
    <w:rsid w:val="00FD4283"/>
    <w:rsid w:val="00FF049C"/>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D4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qFormat/>
    <w:rsid w:val="00253D42"/>
    <w:pPr>
      <w:keepNext/>
      <w:spacing w:before="240" w:after="60"/>
      <w:outlineLvl w:val="0"/>
    </w:pPr>
    <w:rPr>
      <w:rFonts w:ascii="Arial" w:hAnsi="Arial"/>
      <w:b/>
      <w:kern w:val="28"/>
      <w:sz w:val="28"/>
    </w:rPr>
  </w:style>
  <w:style w:type="paragraph" w:styleId="Heading2">
    <w:name w:val="heading 2"/>
    <w:basedOn w:val="Normal"/>
    <w:next w:val="Normal"/>
    <w:link w:val="Heading2Char"/>
    <w:rsid w:val="0032443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6B33"/>
    <w:rPr>
      <w:rFonts w:ascii="Arial" w:hAnsi="Arial"/>
      <w:b/>
      <w:kern w:val="28"/>
      <w:sz w:val="28"/>
    </w:rPr>
  </w:style>
  <w:style w:type="paragraph" w:customStyle="1" w:styleId="Article">
    <w:name w:val="Article"/>
    <w:basedOn w:val="Normal"/>
    <w:next w:val="Level1"/>
    <w:rsid w:val="00253D42"/>
    <w:pPr>
      <w:keepNext/>
      <w:keepLines/>
      <w:suppressAutoHyphens/>
    </w:pPr>
    <w:rPr>
      <w:caps/>
    </w:rPr>
  </w:style>
  <w:style w:type="paragraph" w:customStyle="1" w:styleId="Level10">
    <w:name w:val="Level1"/>
    <w:basedOn w:val="SpecNormal"/>
    <w:link w:val="Level1Char"/>
    <w:rsid w:val="004B03FE"/>
    <w:pPr>
      <w:tabs>
        <w:tab w:val="left" w:pos="720"/>
      </w:tabs>
      <w:ind w:left="720" w:hanging="360"/>
    </w:pPr>
  </w:style>
  <w:style w:type="paragraph" w:customStyle="1" w:styleId="SpecNormal">
    <w:name w:val="SpecNormal"/>
    <w:basedOn w:val="Normal"/>
    <w:rsid w:val="00253D42"/>
    <w:pPr>
      <w:suppressAutoHyphens/>
      <w:spacing w:after="0" w:line="360" w:lineRule="auto"/>
    </w:pPr>
  </w:style>
  <w:style w:type="character" w:customStyle="1" w:styleId="Level1Char">
    <w:name w:val="Level1 Char"/>
    <w:link w:val="Level10"/>
    <w:locked/>
    <w:rsid w:val="003B5AF5"/>
    <w:rPr>
      <w:rFonts w:ascii="Courier New" w:hAnsi="Courier New"/>
    </w:rPr>
  </w:style>
  <w:style w:type="character" w:customStyle="1" w:styleId="Heading2Char">
    <w:name w:val="Heading 2 Char"/>
    <w:link w:val="Heading2"/>
    <w:rsid w:val="00324432"/>
    <w:rPr>
      <w:rFonts w:ascii="Courier New" w:hAnsi="Courier New"/>
    </w:rPr>
  </w:style>
  <w:style w:type="paragraph" w:customStyle="1" w:styleId="ArticleB">
    <w:name w:val="ArticleB"/>
    <w:basedOn w:val="Article"/>
    <w:next w:val="Level1"/>
    <w:rsid w:val="00253D42"/>
    <w:pPr>
      <w:numPr>
        <w:ilvl w:val="1"/>
        <w:numId w:val="11"/>
      </w:numPr>
    </w:pPr>
    <w:rPr>
      <w:b/>
    </w:rPr>
  </w:style>
  <w:style w:type="paragraph" w:styleId="Footer">
    <w:name w:val="footer"/>
    <w:basedOn w:val="Header"/>
    <w:link w:val="FooterChar"/>
    <w:rsid w:val="00253D42"/>
    <w:pPr>
      <w:jc w:val="center"/>
    </w:pPr>
  </w:style>
  <w:style w:type="paragraph" w:styleId="Header">
    <w:name w:val="header"/>
    <w:basedOn w:val="SpecNormal"/>
    <w:link w:val="HeaderChar"/>
    <w:rsid w:val="00253D42"/>
    <w:pPr>
      <w:spacing w:line="240" w:lineRule="auto"/>
      <w:jc w:val="right"/>
    </w:pPr>
  </w:style>
  <w:style w:type="character" w:customStyle="1" w:styleId="HeaderChar">
    <w:name w:val="Header Char"/>
    <w:link w:val="Header"/>
    <w:rsid w:val="00ED6B33"/>
    <w:rPr>
      <w:rFonts w:ascii="Courier New" w:hAnsi="Courier New"/>
    </w:rPr>
  </w:style>
  <w:style w:type="character" w:customStyle="1" w:styleId="FooterChar">
    <w:name w:val="Footer Char"/>
    <w:link w:val="Footer"/>
    <w:rsid w:val="00ED6B33"/>
    <w:rPr>
      <w:rFonts w:ascii="Courier New" w:hAnsi="Courier New"/>
    </w:rPr>
  </w:style>
  <w:style w:type="paragraph" w:customStyle="1" w:styleId="Level20">
    <w:name w:val="Level2"/>
    <w:basedOn w:val="Level10"/>
    <w:link w:val="Level2Char"/>
    <w:rsid w:val="004B03FE"/>
    <w:pPr>
      <w:tabs>
        <w:tab w:val="clear" w:pos="720"/>
        <w:tab w:val="left" w:pos="1080"/>
      </w:tabs>
      <w:ind w:left="1080"/>
    </w:pPr>
  </w:style>
  <w:style w:type="character" w:customStyle="1" w:styleId="Level2Char">
    <w:name w:val="Level2 Char"/>
    <w:link w:val="Level20"/>
    <w:locked/>
    <w:rsid w:val="00EA1A5F"/>
    <w:rPr>
      <w:rFonts w:ascii="Courier New" w:hAnsi="Courier New"/>
    </w:rPr>
  </w:style>
  <w:style w:type="paragraph" w:customStyle="1" w:styleId="SpecNote">
    <w:name w:val="SpecNote"/>
    <w:basedOn w:val="SpecNormal"/>
    <w:rsid w:val="00253D42"/>
    <w:pPr>
      <w:tabs>
        <w:tab w:val="left" w:pos="4680"/>
      </w:tabs>
      <w:spacing w:line="240" w:lineRule="auto"/>
      <w:ind w:left="4680" w:hanging="360"/>
    </w:pPr>
  </w:style>
  <w:style w:type="paragraph" w:customStyle="1" w:styleId="SpecTable">
    <w:name w:val="SpecTable"/>
    <w:basedOn w:val="SpecNormal"/>
    <w:link w:val="SpecTableChar"/>
    <w:rsid w:val="00253D42"/>
    <w:pPr>
      <w:spacing w:before="60" w:after="60" w:line="240" w:lineRule="auto"/>
      <w:jc w:val="center"/>
    </w:pPr>
    <w:rPr>
      <w:spacing w:val="-2"/>
    </w:rPr>
  </w:style>
  <w:style w:type="character" w:customStyle="1" w:styleId="SpecTableChar">
    <w:name w:val="SpecTable Char"/>
    <w:link w:val="SpecTable"/>
    <w:locked/>
    <w:rsid w:val="003B5AF5"/>
    <w:rPr>
      <w:rFonts w:ascii="Courier New" w:hAnsi="Courier New"/>
      <w:spacing w:val="-2"/>
    </w:rPr>
  </w:style>
  <w:style w:type="paragraph" w:customStyle="1" w:styleId="Level30">
    <w:name w:val="Level3"/>
    <w:basedOn w:val="Level20"/>
    <w:link w:val="Level3Char"/>
    <w:rsid w:val="004B03FE"/>
    <w:pPr>
      <w:tabs>
        <w:tab w:val="clear" w:pos="1080"/>
        <w:tab w:val="left" w:pos="1440"/>
      </w:tabs>
      <w:ind w:left="1440"/>
    </w:pPr>
  </w:style>
  <w:style w:type="character" w:customStyle="1" w:styleId="Level3Char">
    <w:name w:val="Level3 Char"/>
    <w:link w:val="Level30"/>
    <w:rsid w:val="003B5AF5"/>
    <w:rPr>
      <w:rFonts w:ascii="Courier New" w:hAnsi="Courier New"/>
    </w:rPr>
  </w:style>
  <w:style w:type="paragraph" w:customStyle="1" w:styleId="Level40">
    <w:name w:val="Level4"/>
    <w:basedOn w:val="Level30"/>
    <w:link w:val="Level4Char"/>
    <w:rsid w:val="004B03FE"/>
    <w:pPr>
      <w:tabs>
        <w:tab w:val="left" w:pos="1800"/>
      </w:tabs>
      <w:ind w:left="1800"/>
    </w:pPr>
  </w:style>
  <w:style w:type="character" w:customStyle="1" w:styleId="Level4Char">
    <w:name w:val="Level4 Char"/>
    <w:link w:val="Level40"/>
    <w:rsid w:val="003B5AF5"/>
    <w:rPr>
      <w:rFonts w:ascii="Courier New" w:hAnsi="Courier New"/>
    </w:rPr>
  </w:style>
  <w:style w:type="paragraph" w:customStyle="1" w:styleId="SpecTitle">
    <w:name w:val="SpecTitle"/>
    <w:basedOn w:val="SpecNormal"/>
    <w:rsid w:val="00253D42"/>
    <w:pPr>
      <w:spacing w:after="240" w:line="240" w:lineRule="auto"/>
      <w:jc w:val="center"/>
    </w:pPr>
    <w:rPr>
      <w:b/>
      <w:caps/>
    </w:rPr>
  </w:style>
  <w:style w:type="paragraph" w:customStyle="1" w:styleId="Level50">
    <w:name w:val="Level5"/>
    <w:basedOn w:val="Level40"/>
    <w:rsid w:val="004B03FE"/>
    <w:pPr>
      <w:tabs>
        <w:tab w:val="left" w:pos="2160"/>
      </w:tabs>
      <w:ind w:left="2160"/>
    </w:pPr>
  </w:style>
  <w:style w:type="paragraph" w:customStyle="1" w:styleId="Pubs">
    <w:name w:val="Pubs"/>
    <w:basedOn w:val="Level1"/>
    <w:rsid w:val="00253D42"/>
    <w:pPr>
      <w:numPr>
        <w:ilvl w:val="0"/>
        <w:numId w:val="0"/>
      </w:numPr>
      <w:tabs>
        <w:tab w:val="left" w:pos="3600"/>
      </w:tabs>
      <w:ind w:left="3600" w:hanging="2880"/>
    </w:pPr>
  </w:style>
  <w:style w:type="paragraph" w:customStyle="1" w:styleId="Level60">
    <w:name w:val="Level6"/>
    <w:basedOn w:val="Normal"/>
    <w:rsid w:val="004B03FE"/>
    <w:pPr>
      <w:tabs>
        <w:tab w:val="left" w:pos="1440"/>
        <w:tab w:val="left" w:pos="1800"/>
        <w:tab w:val="left" w:pos="2160"/>
        <w:tab w:val="left" w:pos="2520"/>
        <w:tab w:val="left" w:pos="2610"/>
      </w:tabs>
      <w:suppressAutoHyphens/>
      <w:spacing w:after="0" w:line="360" w:lineRule="auto"/>
      <w:ind w:left="2160"/>
    </w:pPr>
  </w:style>
  <w:style w:type="paragraph" w:styleId="Revision">
    <w:name w:val="Revision"/>
    <w:hidden/>
    <w:uiPriority w:val="99"/>
    <w:semiHidden/>
    <w:rsid w:val="006A0D0D"/>
    <w:rPr>
      <w:rFonts w:ascii="Courier New" w:hAnsi="Courier New"/>
    </w:rPr>
  </w:style>
  <w:style w:type="paragraph" w:customStyle="1" w:styleId="Level1">
    <w:name w:val="Level 1"/>
    <w:basedOn w:val="SpecNormal"/>
    <w:rsid w:val="00253D42"/>
    <w:pPr>
      <w:numPr>
        <w:ilvl w:val="2"/>
        <w:numId w:val="11"/>
      </w:numPr>
      <w:tabs>
        <w:tab w:val="clear" w:pos="630"/>
        <w:tab w:val="num" w:pos="720"/>
      </w:tabs>
      <w:ind w:left="720"/>
    </w:pPr>
  </w:style>
  <w:style w:type="paragraph" w:customStyle="1" w:styleId="Level2">
    <w:name w:val="Level 2"/>
    <w:basedOn w:val="Level1"/>
    <w:rsid w:val="00253D42"/>
    <w:pPr>
      <w:numPr>
        <w:ilvl w:val="3"/>
      </w:numPr>
    </w:pPr>
  </w:style>
  <w:style w:type="paragraph" w:customStyle="1" w:styleId="Level3">
    <w:name w:val="Level 3"/>
    <w:basedOn w:val="Level2"/>
    <w:rsid w:val="00253D42"/>
    <w:pPr>
      <w:numPr>
        <w:ilvl w:val="4"/>
      </w:numPr>
    </w:pPr>
  </w:style>
  <w:style w:type="paragraph" w:customStyle="1" w:styleId="Level4">
    <w:name w:val="Level 4"/>
    <w:basedOn w:val="Level3"/>
    <w:rsid w:val="00253D42"/>
    <w:pPr>
      <w:numPr>
        <w:ilvl w:val="5"/>
      </w:numPr>
    </w:pPr>
  </w:style>
  <w:style w:type="paragraph" w:customStyle="1" w:styleId="Level5">
    <w:name w:val="Level 5"/>
    <w:basedOn w:val="Level4"/>
    <w:rsid w:val="00253D42"/>
    <w:pPr>
      <w:numPr>
        <w:ilvl w:val="6"/>
      </w:numPr>
    </w:pPr>
  </w:style>
  <w:style w:type="paragraph" w:customStyle="1" w:styleId="Level6">
    <w:name w:val="Level 6"/>
    <w:basedOn w:val="Normal"/>
    <w:rsid w:val="00253D42"/>
    <w:pPr>
      <w:numPr>
        <w:ilvl w:val="7"/>
        <w:numId w:val="1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53D42"/>
    <w:pPr>
      <w:numPr>
        <w:numId w:val="11"/>
      </w:numPr>
    </w:pPr>
    <w:rPr>
      <w:b/>
      <w:caps/>
    </w:rPr>
  </w:style>
  <w:style w:type="paragraph" w:customStyle="1" w:styleId="Level7">
    <w:name w:val="Level 7"/>
    <w:basedOn w:val="Level6"/>
    <w:rsid w:val="00253D42"/>
    <w:pPr>
      <w:numPr>
        <w:ilvl w:val="8"/>
      </w:numPr>
    </w:pPr>
  </w:style>
  <w:style w:type="paragraph" w:styleId="ListParagraph">
    <w:name w:val="List Paragraph"/>
    <w:basedOn w:val="Normal"/>
    <w:uiPriority w:val="34"/>
    <w:qFormat/>
    <w:rsid w:val="00192C2B"/>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rsid w:val="001053CF"/>
    <w:pPr>
      <w:spacing w:after="0"/>
    </w:pPr>
    <w:rPr>
      <w:rFonts w:ascii="Tahoma" w:hAnsi="Tahoma" w:cs="Tahoma"/>
      <w:sz w:val="16"/>
      <w:szCs w:val="16"/>
    </w:rPr>
  </w:style>
  <w:style w:type="character" w:customStyle="1" w:styleId="BalloonTextChar">
    <w:name w:val="Balloon Text Char"/>
    <w:basedOn w:val="DefaultParagraphFont"/>
    <w:link w:val="BalloonText"/>
    <w:rsid w:val="001053CF"/>
    <w:rPr>
      <w:rFonts w:ascii="Tahoma" w:hAnsi="Tahoma" w:cs="Tahoma"/>
      <w:sz w:val="16"/>
      <w:szCs w:val="16"/>
    </w:rPr>
  </w:style>
  <w:style w:type="character" w:styleId="CommentReference">
    <w:name w:val="annotation reference"/>
    <w:basedOn w:val="DefaultParagraphFont"/>
    <w:rsid w:val="00FD0099"/>
    <w:rPr>
      <w:sz w:val="16"/>
      <w:szCs w:val="16"/>
    </w:rPr>
  </w:style>
  <w:style w:type="paragraph" w:styleId="CommentText">
    <w:name w:val="annotation text"/>
    <w:basedOn w:val="Normal"/>
    <w:link w:val="CommentTextChar"/>
    <w:rsid w:val="00FD0099"/>
  </w:style>
  <w:style w:type="character" w:customStyle="1" w:styleId="CommentTextChar">
    <w:name w:val="Comment Text Char"/>
    <w:basedOn w:val="DefaultParagraphFont"/>
    <w:link w:val="CommentText"/>
    <w:rsid w:val="00FD0099"/>
    <w:rPr>
      <w:rFonts w:ascii="Courier New" w:hAnsi="Courier New"/>
    </w:rPr>
  </w:style>
  <w:style w:type="table" w:styleId="TableGrid">
    <w:name w:val="Table Grid"/>
    <w:basedOn w:val="TableNormal"/>
    <w:uiPriority w:val="59"/>
    <w:rsid w:val="003971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D4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qFormat/>
    <w:rsid w:val="00253D42"/>
    <w:pPr>
      <w:keepNext/>
      <w:spacing w:before="240" w:after="60"/>
      <w:outlineLvl w:val="0"/>
    </w:pPr>
    <w:rPr>
      <w:rFonts w:ascii="Arial" w:hAnsi="Arial"/>
      <w:b/>
      <w:kern w:val="28"/>
      <w:sz w:val="28"/>
    </w:rPr>
  </w:style>
  <w:style w:type="paragraph" w:styleId="Heading2">
    <w:name w:val="heading 2"/>
    <w:basedOn w:val="Normal"/>
    <w:next w:val="Normal"/>
    <w:link w:val="Heading2Char"/>
    <w:rsid w:val="0032443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6B33"/>
    <w:rPr>
      <w:rFonts w:ascii="Arial" w:hAnsi="Arial"/>
      <w:b/>
      <w:kern w:val="28"/>
      <w:sz w:val="28"/>
    </w:rPr>
  </w:style>
  <w:style w:type="paragraph" w:customStyle="1" w:styleId="Article">
    <w:name w:val="Article"/>
    <w:basedOn w:val="Normal"/>
    <w:next w:val="Level1"/>
    <w:rsid w:val="00253D42"/>
    <w:pPr>
      <w:keepNext/>
      <w:keepLines/>
      <w:suppressAutoHyphens/>
    </w:pPr>
    <w:rPr>
      <w:caps/>
    </w:rPr>
  </w:style>
  <w:style w:type="paragraph" w:customStyle="1" w:styleId="Level10">
    <w:name w:val="Level1"/>
    <w:basedOn w:val="SpecNormal"/>
    <w:link w:val="Level1Char"/>
    <w:rsid w:val="004B03FE"/>
    <w:pPr>
      <w:tabs>
        <w:tab w:val="left" w:pos="720"/>
      </w:tabs>
      <w:ind w:left="720" w:hanging="360"/>
    </w:pPr>
  </w:style>
  <w:style w:type="paragraph" w:customStyle="1" w:styleId="SpecNormal">
    <w:name w:val="SpecNormal"/>
    <w:basedOn w:val="Normal"/>
    <w:rsid w:val="00253D42"/>
    <w:pPr>
      <w:suppressAutoHyphens/>
      <w:spacing w:after="0" w:line="360" w:lineRule="auto"/>
    </w:pPr>
  </w:style>
  <w:style w:type="character" w:customStyle="1" w:styleId="Level1Char">
    <w:name w:val="Level1 Char"/>
    <w:link w:val="Level10"/>
    <w:locked/>
    <w:rsid w:val="003B5AF5"/>
    <w:rPr>
      <w:rFonts w:ascii="Courier New" w:hAnsi="Courier New"/>
    </w:rPr>
  </w:style>
  <w:style w:type="character" w:customStyle="1" w:styleId="Heading2Char">
    <w:name w:val="Heading 2 Char"/>
    <w:link w:val="Heading2"/>
    <w:rsid w:val="00324432"/>
    <w:rPr>
      <w:rFonts w:ascii="Courier New" w:hAnsi="Courier New"/>
    </w:rPr>
  </w:style>
  <w:style w:type="paragraph" w:customStyle="1" w:styleId="ArticleB">
    <w:name w:val="ArticleB"/>
    <w:basedOn w:val="Article"/>
    <w:next w:val="Level1"/>
    <w:rsid w:val="00253D42"/>
    <w:pPr>
      <w:numPr>
        <w:ilvl w:val="1"/>
        <w:numId w:val="11"/>
      </w:numPr>
    </w:pPr>
    <w:rPr>
      <w:b/>
    </w:rPr>
  </w:style>
  <w:style w:type="paragraph" w:styleId="Footer">
    <w:name w:val="footer"/>
    <w:basedOn w:val="Header"/>
    <w:link w:val="FooterChar"/>
    <w:rsid w:val="00253D42"/>
    <w:pPr>
      <w:jc w:val="center"/>
    </w:pPr>
  </w:style>
  <w:style w:type="paragraph" w:styleId="Header">
    <w:name w:val="header"/>
    <w:basedOn w:val="SpecNormal"/>
    <w:link w:val="HeaderChar"/>
    <w:rsid w:val="00253D42"/>
    <w:pPr>
      <w:spacing w:line="240" w:lineRule="auto"/>
      <w:jc w:val="right"/>
    </w:pPr>
  </w:style>
  <w:style w:type="character" w:customStyle="1" w:styleId="HeaderChar">
    <w:name w:val="Header Char"/>
    <w:link w:val="Header"/>
    <w:rsid w:val="00ED6B33"/>
    <w:rPr>
      <w:rFonts w:ascii="Courier New" w:hAnsi="Courier New"/>
    </w:rPr>
  </w:style>
  <w:style w:type="character" w:customStyle="1" w:styleId="FooterChar">
    <w:name w:val="Footer Char"/>
    <w:link w:val="Footer"/>
    <w:rsid w:val="00ED6B33"/>
    <w:rPr>
      <w:rFonts w:ascii="Courier New" w:hAnsi="Courier New"/>
    </w:rPr>
  </w:style>
  <w:style w:type="paragraph" w:customStyle="1" w:styleId="Level20">
    <w:name w:val="Level2"/>
    <w:basedOn w:val="Level10"/>
    <w:link w:val="Level2Char"/>
    <w:rsid w:val="004B03FE"/>
    <w:pPr>
      <w:tabs>
        <w:tab w:val="clear" w:pos="720"/>
        <w:tab w:val="left" w:pos="1080"/>
      </w:tabs>
      <w:ind w:left="1080"/>
    </w:pPr>
  </w:style>
  <w:style w:type="character" w:customStyle="1" w:styleId="Level2Char">
    <w:name w:val="Level2 Char"/>
    <w:link w:val="Level20"/>
    <w:locked/>
    <w:rsid w:val="00EA1A5F"/>
    <w:rPr>
      <w:rFonts w:ascii="Courier New" w:hAnsi="Courier New"/>
    </w:rPr>
  </w:style>
  <w:style w:type="paragraph" w:customStyle="1" w:styleId="SpecNote">
    <w:name w:val="SpecNote"/>
    <w:basedOn w:val="SpecNormal"/>
    <w:rsid w:val="00253D42"/>
    <w:pPr>
      <w:tabs>
        <w:tab w:val="left" w:pos="4680"/>
      </w:tabs>
      <w:spacing w:line="240" w:lineRule="auto"/>
      <w:ind w:left="4680" w:hanging="360"/>
    </w:pPr>
  </w:style>
  <w:style w:type="paragraph" w:customStyle="1" w:styleId="SpecTable">
    <w:name w:val="SpecTable"/>
    <w:basedOn w:val="SpecNormal"/>
    <w:link w:val="SpecTableChar"/>
    <w:rsid w:val="00253D42"/>
    <w:pPr>
      <w:spacing w:before="60" w:after="60" w:line="240" w:lineRule="auto"/>
      <w:jc w:val="center"/>
    </w:pPr>
    <w:rPr>
      <w:spacing w:val="-2"/>
    </w:rPr>
  </w:style>
  <w:style w:type="character" w:customStyle="1" w:styleId="SpecTableChar">
    <w:name w:val="SpecTable Char"/>
    <w:link w:val="SpecTable"/>
    <w:locked/>
    <w:rsid w:val="003B5AF5"/>
    <w:rPr>
      <w:rFonts w:ascii="Courier New" w:hAnsi="Courier New"/>
      <w:spacing w:val="-2"/>
    </w:rPr>
  </w:style>
  <w:style w:type="paragraph" w:customStyle="1" w:styleId="Level30">
    <w:name w:val="Level3"/>
    <w:basedOn w:val="Level20"/>
    <w:link w:val="Level3Char"/>
    <w:rsid w:val="004B03FE"/>
    <w:pPr>
      <w:tabs>
        <w:tab w:val="clear" w:pos="1080"/>
        <w:tab w:val="left" w:pos="1440"/>
      </w:tabs>
      <w:ind w:left="1440"/>
    </w:pPr>
  </w:style>
  <w:style w:type="character" w:customStyle="1" w:styleId="Level3Char">
    <w:name w:val="Level3 Char"/>
    <w:link w:val="Level30"/>
    <w:rsid w:val="003B5AF5"/>
    <w:rPr>
      <w:rFonts w:ascii="Courier New" w:hAnsi="Courier New"/>
    </w:rPr>
  </w:style>
  <w:style w:type="paragraph" w:customStyle="1" w:styleId="Level40">
    <w:name w:val="Level4"/>
    <w:basedOn w:val="Level30"/>
    <w:link w:val="Level4Char"/>
    <w:rsid w:val="004B03FE"/>
    <w:pPr>
      <w:tabs>
        <w:tab w:val="left" w:pos="1800"/>
      </w:tabs>
      <w:ind w:left="1800"/>
    </w:pPr>
  </w:style>
  <w:style w:type="character" w:customStyle="1" w:styleId="Level4Char">
    <w:name w:val="Level4 Char"/>
    <w:link w:val="Level40"/>
    <w:rsid w:val="003B5AF5"/>
    <w:rPr>
      <w:rFonts w:ascii="Courier New" w:hAnsi="Courier New"/>
    </w:rPr>
  </w:style>
  <w:style w:type="paragraph" w:customStyle="1" w:styleId="SpecTitle">
    <w:name w:val="SpecTitle"/>
    <w:basedOn w:val="SpecNormal"/>
    <w:rsid w:val="00253D42"/>
    <w:pPr>
      <w:spacing w:after="240" w:line="240" w:lineRule="auto"/>
      <w:jc w:val="center"/>
    </w:pPr>
    <w:rPr>
      <w:b/>
      <w:caps/>
    </w:rPr>
  </w:style>
  <w:style w:type="paragraph" w:customStyle="1" w:styleId="Level50">
    <w:name w:val="Level5"/>
    <w:basedOn w:val="Level40"/>
    <w:rsid w:val="004B03FE"/>
    <w:pPr>
      <w:tabs>
        <w:tab w:val="left" w:pos="2160"/>
      </w:tabs>
      <w:ind w:left="2160"/>
    </w:pPr>
  </w:style>
  <w:style w:type="paragraph" w:customStyle="1" w:styleId="Pubs">
    <w:name w:val="Pubs"/>
    <w:basedOn w:val="Level1"/>
    <w:rsid w:val="00253D42"/>
    <w:pPr>
      <w:numPr>
        <w:ilvl w:val="0"/>
        <w:numId w:val="0"/>
      </w:numPr>
      <w:tabs>
        <w:tab w:val="left" w:pos="3600"/>
      </w:tabs>
      <w:ind w:left="3600" w:hanging="2880"/>
    </w:pPr>
  </w:style>
  <w:style w:type="paragraph" w:customStyle="1" w:styleId="Level60">
    <w:name w:val="Level6"/>
    <w:basedOn w:val="Normal"/>
    <w:rsid w:val="004B03FE"/>
    <w:pPr>
      <w:tabs>
        <w:tab w:val="left" w:pos="1440"/>
        <w:tab w:val="left" w:pos="1800"/>
        <w:tab w:val="left" w:pos="2160"/>
        <w:tab w:val="left" w:pos="2520"/>
        <w:tab w:val="left" w:pos="2610"/>
      </w:tabs>
      <w:suppressAutoHyphens/>
      <w:spacing w:after="0" w:line="360" w:lineRule="auto"/>
      <w:ind w:left="2160"/>
    </w:pPr>
  </w:style>
  <w:style w:type="paragraph" w:styleId="Revision">
    <w:name w:val="Revision"/>
    <w:hidden/>
    <w:uiPriority w:val="99"/>
    <w:semiHidden/>
    <w:rsid w:val="006A0D0D"/>
    <w:rPr>
      <w:rFonts w:ascii="Courier New" w:hAnsi="Courier New"/>
    </w:rPr>
  </w:style>
  <w:style w:type="paragraph" w:customStyle="1" w:styleId="Level1">
    <w:name w:val="Level 1"/>
    <w:basedOn w:val="SpecNormal"/>
    <w:rsid w:val="00253D42"/>
    <w:pPr>
      <w:numPr>
        <w:ilvl w:val="2"/>
        <w:numId w:val="11"/>
      </w:numPr>
      <w:tabs>
        <w:tab w:val="clear" w:pos="630"/>
        <w:tab w:val="num" w:pos="720"/>
      </w:tabs>
      <w:ind w:left="720"/>
    </w:pPr>
  </w:style>
  <w:style w:type="paragraph" w:customStyle="1" w:styleId="Level2">
    <w:name w:val="Level 2"/>
    <w:basedOn w:val="Level1"/>
    <w:rsid w:val="00253D42"/>
    <w:pPr>
      <w:numPr>
        <w:ilvl w:val="3"/>
      </w:numPr>
    </w:pPr>
  </w:style>
  <w:style w:type="paragraph" w:customStyle="1" w:styleId="Level3">
    <w:name w:val="Level 3"/>
    <w:basedOn w:val="Level2"/>
    <w:rsid w:val="00253D42"/>
    <w:pPr>
      <w:numPr>
        <w:ilvl w:val="4"/>
      </w:numPr>
    </w:pPr>
  </w:style>
  <w:style w:type="paragraph" w:customStyle="1" w:styleId="Level4">
    <w:name w:val="Level 4"/>
    <w:basedOn w:val="Level3"/>
    <w:rsid w:val="00253D42"/>
    <w:pPr>
      <w:numPr>
        <w:ilvl w:val="5"/>
      </w:numPr>
    </w:pPr>
  </w:style>
  <w:style w:type="paragraph" w:customStyle="1" w:styleId="Level5">
    <w:name w:val="Level 5"/>
    <w:basedOn w:val="Level4"/>
    <w:rsid w:val="00253D42"/>
    <w:pPr>
      <w:numPr>
        <w:ilvl w:val="6"/>
      </w:numPr>
    </w:pPr>
  </w:style>
  <w:style w:type="paragraph" w:customStyle="1" w:styleId="Level6">
    <w:name w:val="Level 6"/>
    <w:basedOn w:val="Normal"/>
    <w:rsid w:val="00253D42"/>
    <w:pPr>
      <w:numPr>
        <w:ilvl w:val="7"/>
        <w:numId w:val="1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53D42"/>
    <w:pPr>
      <w:numPr>
        <w:numId w:val="11"/>
      </w:numPr>
    </w:pPr>
    <w:rPr>
      <w:b/>
      <w:caps/>
    </w:rPr>
  </w:style>
  <w:style w:type="paragraph" w:customStyle="1" w:styleId="Level7">
    <w:name w:val="Level 7"/>
    <w:basedOn w:val="Level6"/>
    <w:rsid w:val="00253D42"/>
    <w:pPr>
      <w:numPr>
        <w:ilvl w:val="8"/>
      </w:numPr>
    </w:pPr>
  </w:style>
  <w:style w:type="paragraph" w:styleId="ListParagraph">
    <w:name w:val="List Paragraph"/>
    <w:basedOn w:val="Normal"/>
    <w:uiPriority w:val="34"/>
    <w:qFormat/>
    <w:rsid w:val="00192C2B"/>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rsid w:val="001053CF"/>
    <w:pPr>
      <w:spacing w:after="0"/>
    </w:pPr>
    <w:rPr>
      <w:rFonts w:ascii="Tahoma" w:hAnsi="Tahoma" w:cs="Tahoma"/>
      <w:sz w:val="16"/>
      <w:szCs w:val="16"/>
    </w:rPr>
  </w:style>
  <w:style w:type="character" w:customStyle="1" w:styleId="BalloonTextChar">
    <w:name w:val="Balloon Text Char"/>
    <w:basedOn w:val="DefaultParagraphFont"/>
    <w:link w:val="BalloonText"/>
    <w:rsid w:val="001053CF"/>
    <w:rPr>
      <w:rFonts w:ascii="Tahoma" w:hAnsi="Tahoma" w:cs="Tahoma"/>
      <w:sz w:val="16"/>
      <w:szCs w:val="16"/>
    </w:rPr>
  </w:style>
  <w:style w:type="character" w:styleId="CommentReference">
    <w:name w:val="annotation reference"/>
    <w:basedOn w:val="DefaultParagraphFont"/>
    <w:rsid w:val="00FD0099"/>
    <w:rPr>
      <w:sz w:val="16"/>
      <w:szCs w:val="16"/>
    </w:rPr>
  </w:style>
  <w:style w:type="paragraph" w:styleId="CommentText">
    <w:name w:val="annotation text"/>
    <w:basedOn w:val="Normal"/>
    <w:link w:val="CommentTextChar"/>
    <w:rsid w:val="00FD0099"/>
  </w:style>
  <w:style w:type="character" w:customStyle="1" w:styleId="CommentTextChar">
    <w:name w:val="Comment Text Char"/>
    <w:basedOn w:val="DefaultParagraphFont"/>
    <w:link w:val="CommentText"/>
    <w:rsid w:val="00FD0099"/>
    <w:rPr>
      <w:rFonts w:ascii="Courier New" w:hAnsi="Courier New"/>
    </w:rPr>
  </w:style>
  <w:style w:type="table" w:styleId="TableGrid">
    <w:name w:val="Table Grid"/>
    <w:basedOn w:val="TableNormal"/>
    <w:uiPriority w:val="59"/>
    <w:rsid w:val="003971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E09B-E8C0-4A7D-AAE3-F21F3A7B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25</Pages>
  <Words>7015</Words>
  <Characters>38206</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SECTION 27 15 00</vt:lpstr>
    </vt:vector>
  </TitlesOfParts>
  <Company>Cannon Design</Company>
  <LinksUpToDate>false</LinksUpToDate>
  <CharactersWithSpaces>45131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15 00</dc:title>
  <dc:creator>vhacowellsf</dc:creator>
  <cp:lastModifiedBy>Johnson, Ronald D. (CFM)</cp:lastModifiedBy>
  <cp:revision>2</cp:revision>
  <cp:lastPrinted>2015-04-17T18:21:00Z</cp:lastPrinted>
  <dcterms:created xsi:type="dcterms:W3CDTF">2015-12-15T14:41:00Z</dcterms:created>
  <dcterms:modified xsi:type="dcterms:W3CDTF">2015-12-15T14:41:00Z</dcterms:modified>
</cp:coreProperties>
</file>