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76" w:rsidRPr="00C0762B" w:rsidRDefault="00770E76" w:rsidP="00C0762B">
      <w:pPr>
        <w:pStyle w:val="SpecTitle"/>
      </w:pPr>
      <w:bookmarkStart w:id="0" w:name="_GoBack"/>
      <w:bookmarkEnd w:id="0"/>
      <w:r w:rsidRPr="00C0762B">
        <w:t>SECTION 27 11 00</w:t>
      </w:r>
      <w:r w:rsidRPr="00C0762B">
        <w:br/>
      </w:r>
      <w:r w:rsidR="00070C71" w:rsidRPr="00C0762B">
        <w:t>TELECOMMUNICATIONS ROOM</w:t>
      </w:r>
      <w:r w:rsidRPr="00C0762B">
        <w:t xml:space="preserve"> FITTINGS</w:t>
      </w:r>
    </w:p>
    <w:p w:rsidR="00770E76" w:rsidRPr="00C0762B" w:rsidRDefault="00770E76" w:rsidP="00C0762B">
      <w:pPr>
        <w:pStyle w:val="SpecNote"/>
      </w:pPr>
      <w:r w:rsidRPr="00C0762B">
        <w:t>SPEC WRITER NOTES:</w:t>
      </w:r>
    </w:p>
    <w:p w:rsidR="00175404" w:rsidRPr="00463549" w:rsidRDefault="00175404" w:rsidP="00175404">
      <w:pPr>
        <w:pStyle w:val="SpecNote"/>
      </w:pPr>
      <w:r>
        <w:t>1.</w:t>
      </w:r>
      <w:r>
        <w:tab/>
      </w:r>
      <w:r w:rsidRPr="00815150">
        <w:t>Edit this specification section between //____//, to fit project, or delete if not applicable</w:t>
      </w:r>
      <w:r>
        <w:t>.</w:t>
      </w:r>
    </w:p>
    <w:p w:rsidR="00175404" w:rsidRPr="00954A91" w:rsidRDefault="00175404" w:rsidP="00175404">
      <w:pPr>
        <w:pStyle w:val="SpecNote"/>
      </w:pPr>
      <w:r>
        <w:t>2.</w:t>
      </w:r>
      <w:r>
        <w:tab/>
        <w:t>Contact VA’s AHJ, Spectrum Management and COMSEC Service (SMCS 005OP2H3), (202-461-</w:t>
      </w:r>
      <w:r w:rsidR="002B42AA">
        <w:t>5310</w:t>
      </w:r>
      <w:r>
        <w:t>), for all technical assistance</w:t>
      </w:r>
      <w:r w:rsidRPr="00954A91">
        <w:t>.</w:t>
      </w:r>
    </w:p>
    <w:p w:rsidR="00770E76" w:rsidRPr="00C0762B" w:rsidRDefault="00175404" w:rsidP="00C0762B">
      <w:pPr>
        <w:pStyle w:val="SpecNote"/>
      </w:pPr>
      <w:r>
        <w:t>3.</w:t>
      </w:r>
      <w:r>
        <w:tab/>
        <w:t xml:space="preserve">Included throughout this specification are references to system’s interface capability and various related features. </w:t>
      </w:r>
      <w:r w:rsidR="00B36CAC">
        <w:t>S</w:t>
      </w:r>
      <w:r>
        <w:t>ystem designer must verify availability of this system and coordinate associated requirements and subsequent interfaces</w:t>
      </w:r>
      <w:r w:rsidRPr="00954A91">
        <w:t>.</w:t>
      </w:r>
    </w:p>
    <w:p w:rsidR="00770E76" w:rsidRPr="00C0762B" w:rsidRDefault="00770E76" w:rsidP="00C0762B">
      <w:pPr>
        <w:pStyle w:val="PART"/>
      </w:pPr>
      <w:r w:rsidRPr="00C0762B">
        <w:t>GENERAL</w:t>
      </w:r>
    </w:p>
    <w:p w:rsidR="00770E76" w:rsidRPr="00C0762B" w:rsidRDefault="00C0762B" w:rsidP="00C0762B">
      <w:pPr>
        <w:pStyle w:val="ArticleB"/>
      </w:pPr>
      <w:r>
        <w:t>DESCRIPTION</w:t>
      </w:r>
    </w:p>
    <w:p w:rsidR="00770E76" w:rsidRPr="00C0762B" w:rsidRDefault="00D329B5" w:rsidP="0092259D">
      <w:pPr>
        <w:pStyle w:val="Level1"/>
      </w:pPr>
      <w:r>
        <w:t>This s</w:t>
      </w:r>
      <w:r w:rsidRPr="00C0762B">
        <w:t xml:space="preserve">ection </w:t>
      </w:r>
      <w:r w:rsidR="00C22213" w:rsidRPr="00C0762B">
        <w:t xml:space="preserve">specifies </w:t>
      </w:r>
      <w:r w:rsidR="006B6811" w:rsidRPr="00C0762B">
        <w:t>equipment cabin</w:t>
      </w:r>
      <w:r w:rsidR="00C22213" w:rsidRPr="00C0762B">
        <w:t xml:space="preserve">ets, interface enclosures, </w:t>
      </w:r>
      <w:r w:rsidR="006B6811" w:rsidRPr="00C0762B">
        <w:t xml:space="preserve">relay racks, and associated hardware in </w:t>
      </w:r>
      <w:r w:rsidR="00423B06" w:rsidRPr="00C0762B">
        <w:t xml:space="preserve">service provider DEMARC, </w:t>
      </w:r>
      <w:r w:rsidR="0067055E" w:rsidRPr="00C0762B">
        <w:t>computer and telecommunications rooms</w:t>
      </w:r>
      <w:r w:rsidR="006B6811" w:rsidRPr="00C0762B">
        <w:t>.</w:t>
      </w:r>
    </w:p>
    <w:p w:rsidR="006B6811" w:rsidRPr="00C0762B" w:rsidRDefault="00B36CAC" w:rsidP="0092259D">
      <w:pPr>
        <w:pStyle w:val="Level1"/>
      </w:pPr>
      <w:r>
        <w:t>T</w:t>
      </w:r>
      <w:r w:rsidR="0092259D" w:rsidRPr="00C0762B">
        <w:t xml:space="preserve">elephone system </w:t>
      </w:r>
      <w:r w:rsidR="00C22213" w:rsidRPr="00C0762B">
        <w:t xml:space="preserve">is </w:t>
      </w:r>
      <w:r w:rsidR="00770E76" w:rsidRPr="00C0762B">
        <w:t xml:space="preserve">defined as an Emergency Critical Care Communication System by the National Fire Protection Association (NFPA). </w:t>
      </w:r>
      <w:r w:rsidR="000A5BC5" w:rsidRPr="00C0762B">
        <w:t xml:space="preserve">Adhere to </w:t>
      </w:r>
      <w:r w:rsidR="0092259D">
        <w:t>S</w:t>
      </w:r>
      <w:r w:rsidR="000A5BC5" w:rsidRPr="00C0762B">
        <w:t xml:space="preserve">eismic reference </w:t>
      </w:r>
      <w:r w:rsidR="0092259D" w:rsidRPr="00C0762B">
        <w:t>standards for</w:t>
      </w:r>
      <w:r w:rsidR="000A5BC5" w:rsidRPr="00C0762B">
        <w:t xml:space="preserve"> s</w:t>
      </w:r>
      <w:r w:rsidR="00770E76" w:rsidRPr="00C0762B">
        <w:t>ystem</w:t>
      </w:r>
      <w:r w:rsidR="00C22213" w:rsidRPr="00C0762B">
        <w:t>s connect</w:t>
      </w:r>
      <w:r w:rsidR="000A5BC5" w:rsidRPr="00C0762B">
        <w:t>ing</w:t>
      </w:r>
      <w:r w:rsidR="00770E76" w:rsidRPr="00C0762B">
        <w:t xml:space="preserve"> to or extend</w:t>
      </w:r>
      <w:r w:rsidR="000A5BC5" w:rsidRPr="00C0762B">
        <w:t>ing</w:t>
      </w:r>
      <w:r w:rsidR="00770E76" w:rsidRPr="00C0762B">
        <w:t xml:space="preserve"> telephone system</w:t>
      </w:r>
      <w:r w:rsidR="00C22213" w:rsidRPr="00C0762B">
        <w:t xml:space="preserve"> and cabling</w:t>
      </w:r>
      <w:r w:rsidR="000A5BC5" w:rsidRPr="00C0762B">
        <w:t>.</w:t>
      </w:r>
    </w:p>
    <w:p w:rsidR="0031783E" w:rsidRDefault="009B4336" w:rsidP="0047144E">
      <w:pPr>
        <w:pStyle w:val="ArticleB"/>
      </w:pPr>
      <w:r>
        <w:t>RELATED WORK</w:t>
      </w:r>
    </w:p>
    <w:p w:rsidR="009B4336" w:rsidRPr="00BE0DE7" w:rsidRDefault="009B4336" w:rsidP="009B4336">
      <w:pPr>
        <w:pStyle w:val="Level1"/>
      </w:pPr>
      <w:r w:rsidRPr="00BE0DE7">
        <w:t xml:space="preserve">Wiring devices: </w:t>
      </w:r>
      <w:r w:rsidR="005E0708">
        <w:t xml:space="preserve">Section </w:t>
      </w:r>
      <w:r w:rsidRPr="00BE0DE7">
        <w:t>26 27 26</w:t>
      </w:r>
      <w:r w:rsidR="005E0708">
        <w:t xml:space="preserve">, </w:t>
      </w:r>
      <w:r w:rsidR="005E0708" w:rsidRPr="00BE0DE7">
        <w:t>WIRING DEVICES</w:t>
      </w:r>
      <w:r w:rsidRPr="00BE0DE7">
        <w:t>.</w:t>
      </w:r>
    </w:p>
    <w:p w:rsidR="009B4336" w:rsidRDefault="009B4336" w:rsidP="009B4336">
      <w:pPr>
        <w:pStyle w:val="Level1"/>
      </w:pPr>
      <w:r w:rsidRPr="00BE0DE7">
        <w:t>General electrical requirements that are common to more than one section in Division 27: Section 27 05 11, REQUIREMENTS FOR COMMUNICATIONS INSTALLATIONS.</w:t>
      </w:r>
    </w:p>
    <w:p w:rsidR="009B4336" w:rsidRPr="00BE0DE7" w:rsidRDefault="009B4336" w:rsidP="009B4336">
      <w:pPr>
        <w:pStyle w:val="Level1"/>
      </w:pPr>
      <w:r w:rsidRPr="00BE0DE7">
        <w:t>Requirements for personnel safety and to provide a low impedance path for possible ground fault currents: Section 27 05 26, GROUNDING AND BONDING FOR COMMUNICATIONS SYSTEMS</w:t>
      </w:r>
      <w:r w:rsidR="00E72A39">
        <w:t>.</w:t>
      </w:r>
    </w:p>
    <w:p w:rsidR="009B4336" w:rsidRPr="00BE0DE7" w:rsidRDefault="009B4336" w:rsidP="009B4336">
      <w:pPr>
        <w:pStyle w:val="Level1"/>
      </w:pPr>
      <w:r w:rsidRPr="00BE0DE7">
        <w:t>Lightning protection system:</w:t>
      </w:r>
      <w:r w:rsidR="005E0708">
        <w:t xml:space="preserve"> Section</w:t>
      </w:r>
      <w:r w:rsidRPr="00BE0DE7">
        <w:t xml:space="preserve"> 26 41 00</w:t>
      </w:r>
      <w:r w:rsidR="005E0708">
        <w:t xml:space="preserve">, </w:t>
      </w:r>
      <w:r w:rsidR="005E0708" w:rsidRPr="00BE0DE7">
        <w:t>FACILITY LIGHTNING PROTECTION.</w:t>
      </w:r>
    </w:p>
    <w:p w:rsidR="009B4336" w:rsidRPr="00BE0DE7" w:rsidRDefault="009B4336" w:rsidP="009B4336">
      <w:pPr>
        <w:pStyle w:val="Level1"/>
      </w:pPr>
      <w:r w:rsidRPr="00BE0DE7">
        <w:t>Conduits for cables and wiring: Section 27 05 33, RACEWAYS AND BOXES FOR COMMUNICATIONS SYSTEMS.</w:t>
      </w:r>
    </w:p>
    <w:p w:rsidR="009B4336" w:rsidRDefault="009078F6" w:rsidP="009B4336">
      <w:pPr>
        <w:pStyle w:val="Level1"/>
      </w:pPr>
      <w:r>
        <w:t>Low voltage</w:t>
      </w:r>
      <w:r w:rsidR="009B4336" w:rsidRPr="00BE0DE7">
        <w:t xml:space="preserve"> cabling system infrastructure: </w:t>
      </w:r>
      <w:r w:rsidR="005E0708" w:rsidRPr="00BE0DE7">
        <w:t>Section</w:t>
      </w:r>
      <w:r w:rsidR="009B4336" w:rsidRPr="00BE0DE7">
        <w:t xml:space="preserve"> 27 10 00</w:t>
      </w:r>
      <w:r w:rsidR="005E0708">
        <w:t>,</w:t>
      </w:r>
      <w:r w:rsidR="009B4336" w:rsidRPr="00BE0DE7">
        <w:t xml:space="preserve"> CONTROL, COMMUNICATION AND SIGNAL WIRING.</w:t>
      </w:r>
    </w:p>
    <w:p w:rsidR="009B4336" w:rsidRDefault="009B4336" w:rsidP="009B4336">
      <w:pPr>
        <w:pStyle w:val="Level1"/>
      </w:pPr>
      <w:r>
        <w:t xml:space="preserve">Voice communication switching and routing equipment: </w:t>
      </w:r>
      <w:r w:rsidR="005E0708">
        <w:t>Section</w:t>
      </w:r>
      <w:r>
        <w:t xml:space="preserve"> 27 31 00</w:t>
      </w:r>
      <w:r w:rsidR="005E0708">
        <w:t>,</w:t>
      </w:r>
      <w:r>
        <w:t xml:space="preserve"> VOICE COMMUNICATIONS SWITCHING AND ROUTING EQUIPMENT.</w:t>
      </w:r>
    </w:p>
    <w:p w:rsidR="009B4336" w:rsidRDefault="009B4336" w:rsidP="009B4336">
      <w:pPr>
        <w:pStyle w:val="Level1"/>
      </w:pPr>
      <w:r>
        <w:lastRenderedPageBreak/>
        <w:t xml:space="preserve">Extension of a voice communication switching and routing system: </w:t>
      </w:r>
      <w:r w:rsidR="005E0708">
        <w:t>Section</w:t>
      </w:r>
      <w:r>
        <w:t xml:space="preserve"> 27 31 31</w:t>
      </w:r>
      <w:r w:rsidR="005E0708">
        <w:t xml:space="preserve">, </w:t>
      </w:r>
      <w:r>
        <w:t>VOICE COMMUNICATIONS SWITCHING AND ROUTING EQUIPMENT EXTENSION</w:t>
      </w:r>
      <w:r w:rsidR="00E72A39">
        <w:t>.</w:t>
      </w:r>
    </w:p>
    <w:p w:rsidR="009B4336" w:rsidRPr="00BE0DE7" w:rsidRDefault="009B4336" w:rsidP="009B4336">
      <w:pPr>
        <w:pStyle w:val="Level1"/>
      </w:pPr>
      <w:r w:rsidRPr="00BE0DE7">
        <w:t xml:space="preserve">Emergency 2-way radio equipment: </w:t>
      </w:r>
      <w:r w:rsidR="005E0708" w:rsidRPr="00BE0DE7">
        <w:t>Section</w:t>
      </w:r>
      <w:r w:rsidRPr="00BE0DE7">
        <w:t xml:space="preserve"> 27 32 41</w:t>
      </w:r>
      <w:r w:rsidR="005E0708">
        <w:t>,</w:t>
      </w:r>
      <w:r w:rsidRPr="00BE0DE7">
        <w:t xml:space="preserve"> TWO-WAY RADIO EQUIPMENT AND SYSTEMS.</w:t>
      </w:r>
    </w:p>
    <w:p w:rsidR="00770E76" w:rsidRPr="00C0762B" w:rsidRDefault="006800B4" w:rsidP="0047144E">
      <w:pPr>
        <w:pStyle w:val="ArticleB"/>
      </w:pPr>
      <w:r w:rsidRPr="00C0762B">
        <w:t>Submittals</w:t>
      </w:r>
    </w:p>
    <w:p w:rsidR="00770E76" w:rsidRPr="00C0762B" w:rsidRDefault="005E0708" w:rsidP="0047144E">
      <w:pPr>
        <w:pStyle w:val="Level1"/>
      </w:pPr>
      <w:r>
        <w:t>Submit</w:t>
      </w:r>
      <w:r w:rsidR="00770E76" w:rsidRPr="00C0762B">
        <w:t xml:space="preserve"> in accordance with </w:t>
      </w:r>
      <w:r w:rsidR="0092259D" w:rsidRPr="00C0762B">
        <w:t>Section</w:t>
      </w:r>
      <w:r w:rsidR="00931B8E" w:rsidRPr="00C0762B">
        <w:t xml:space="preserve"> 27 05 11</w:t>
      </w:r>
      <w:r w:rsidR="00326E16">
        <w:t>,</w:t>
      </w:r>
      <w:r w:rsidR="00931B8E" w:rsidRPr="00C0762B">
        <w:t xml:space="preserve"> REQUIREMENTS </w:t>
      </w:r>
      <w:r w:rsidR="00326E16">
        <w:t>FOR COMMUNICATIONS INSTALLATION</w:t>
      </w:r>
      <w:r w:rsidR="00770E76" w:rsidRPr="00C0762B">
        <w:t>.</w:t>
      </w:r>
    </w:p>
    <w:p w:rsidR="00770E76" w:rsidRPr="00C0762B" w:rsidRDefault="0092259D" w:rsidP="0047144E">
      <w:pPr>
        <w:pStyle w:val="Level1"/>
      </w:pPr>
      <w:r>
        <w:t>S</w:t>
      </w:r>
      <w:r w:rsidR="008C5414" w:rsidRPr="00C0762B">
        <w:t>eparate</w:t>
      </w:r>
      <w:r w:rsidR="00770E76" w:rsidRPr="00C0762B">
        <w:t xml:space="preserve"> </w:t>
      </w:r>
      <w:r w:rsidR="000A5BC5" w:rsidRPr="00C0762B">
        <w:t xml:space="preserve">submittal </w:t>
      </w:r>
      <w:r w:rsidR="00770E76" w:rsidRPr="00C0762B">
        <w:t>into sections for each subsystem contain</w:t>
      </w:r>
      <w:r w:rsidR="000A5BC5" w:rsidRPr="00C0762B">
        <w:t>ing</w:t>
      </w:r>
      <w:r w:rsidR="00770E76" w:rsidRPr="00C0762B">
        <w:t xml:space="preserve"> the following:</w:t>
      </w:r>
    </w:p>
    <w:p w:rsidR="00770E76" w:rsidRPr="00C0762B" w:rsidRDefault="00770E76" w:rsidP="0047144E">
      <w:pPr>
        <w:pStyle w:val="Level2"/>
      </w:pPr>
      <w:r w:rsidRPr="00C0762B">
        <w:t xml:space="preserve">Pictorial layouts of each </w:t>
      </w:r>
      <w:r w:rsidR="005A1158">
        <w:t>Telecommunications Room and Cross Connection Space</w:t>
      </w:r>
      <w:r w:rsidRPr="00C0762B">
        <w:t xml:space="preserve"> </w:t>
      </w:r>
      <w:r w:rsidR="00D46486">
        <w:t>(</w:t>
      </w:r>
      <w:r w:rsidRPr="00C0762B">
        <w:t>VCCS, and HCCS termination cabinets</w:t>
      </w:r>
      <w:r w:rsidR="00D46486">
        <w:t>)</w:t>
      </w:r>
      <w:r w:rsidRPr="00C0762B">
        <w:t>, each distribution cabinet layout, and TCO as each is expected to be installed and configured.</w:t>
      </w:r>
    </w:p>
    <w:p w:rsidR="00770E76" w:rsidRPr="00C0762B" w:rsidRDefault="00770E76" w:rsidP="0047144E">
      <w:pPr>
        <w:pStyle w:val="Level2"/>
      </w:pPr>
      <w:r w:rsidRPr="00C0762B">
        <w:t>Equipment technical literature detailing electrical and technical characteristics of each item of equipment to be furnished.</w:t>
      </w:r>
    </w:p>
    <w:p w:rsidR="00C22213" w:rsidRDefault="002A5623" w:rsidP="0047144E">
      <w:pPr>
        <w:pStyle w:val="Level1"/>
      </w:pPr>
      <w:r w:rsidRPr="00C0762B">
        <w:t>Environmental Requirements</w:t>
      </w:r>
      <w:r w:rsidR="0092259D">
        <w:t xml:space="preserve">: </w:t>
      </w:r>
      <w:r w:rsidR="00C22213" w:rsidRPr="00C0762B">
        <w:t xml:space="preserve">Identify environmental specifications for housing system </w:t>
      </w:r>
      <w:r w:rsidR="00B36CAC">
        <w:t>as</w:t>
      </w:r>
      <w:r w:rsidR="00B36CAC" w:rsidRPr="00C0762B">
        <w:t xml:space="preserve"> </w:t>
      </w:r>
      <w:r w:rsidR="00C22213" w:rsidRPr="00C0762B">
        <w:t>initial and expanded system configurations</w:t>
      </w:r>
      <w:r w:rsidR="0092259D">
        <w:t>.</w:t>
      </w:r>
    </w:p>
    <w:p w:rsidR="00D46486" w:rsidRDefault="00D46486" w:rsidP="00D46486">
      <w:pPr>
        <w:pStyle w:val="Level2"/>
      </w:pPr>
      <w:r>
        <w:t>Floor loading for batteries and cabinets.</w:t>
      </w:r>
    </w:p>
    <w:p w:rsidR="00D46486" w:rsidRDefault="00D46486" w:rsidP="00D46486">
      <w:pPr>
        <w:pStyle w:val="Level2"/>
      </w:pPr>
      <w:r>
        <w:t>Minimum floor space and ceiling height.</w:t>
      </w:r>
    </w:p>
    <w:p w:rsidR="00D46486" w:rsidRPr="00C0762B" w:rsidRDefault="00D46486" w:rsidP="00D46486">
      <w:pPr>
        <w:pStyle w:val="Level2"/>
      </w:pPr>
      <w:r>
        <w:t>Minimum door size for equipment passage.</w:t>
      </w:r>
    </w:p>
    <w:p w:rsidR="00770E76" w:rsidRPr="00C0762B" w:rsidRDefault="00770E76" w:rsidP="0047144E">
      <w:pPr>
        <w:pStyle w:val="PART"/>
      </w:pPr>
      <w:r w:rsidRPr="00C0762B">
        <w:t>PRODUCTS</w:t>
      </w:r>
    </w:p>
    <w:p w:rsidR="00770E76" w:rsidRPr="00C0762B" w:rsidRDefault="00770E76" w:rsidP="0047144E">
      <w:pPr>
        <w:pStyle w:val="ArticleB"/>
      </w:pPr>
      <w:r w:rsidRPr="00C0762B">
        <w:t>EQUIPMENT AND MATERIALS</w:t>
      </w:r>
    </w:p>
    <w:p w:rsidR="00E8482F" w:rsidRPr="00C0762B" w:rsidRDefault="00E8482F" w:rsidP="0047144E">
      <w:pPr>
        <w:pStyle w:val="Level1"/>
      </w:pPr>
      <w:r w:rsidRPr="00C0762B">
        <w:t>Provide components of cabinet system (cabinet, thermal, cable and power management accessories) from a single manufacturer.</w:t>
      </w:r>
    </w:p>
    <w:p w:rsidR="00B111E1" w:rsidRPr="00C0762B" w:rsidRDefault="00B111E1" w:rsidP="0047144E">
      <w:pPr>
        <w:pStyle w:val="Level1"/>
      </w:pPr>
      <w:r w:rsidRPr="00C0762B">
        <w:t>Equipment Standards and Testing:</w:t>
      </w:r>
    </w:p>
    <w:p w:rsidR="00B111E1" w:rsidRPr="00C0762B" w:rsidRDefault="0092259D" w:rsidP="0047144E">
      <w:pPr>
        <w:pStyle w:val="Level2"/>
      </w:pPr>
      <w:r>
        <w:t>E</w:t>
      </w:r>
      <w:r w:rsidR="00B111E1" w:rsidRPr="00C0762B">
        <w:t>quipment must be listed by a NRTL where a UL standard is in existence</w:t>
      </w:r>
      <w:r>
        <w:t>;</w:t>
      </w:r>
      <w:r w:rsidR="00B111E1" w:rsidRPr="00C0762B">
        <w:t xml:space="preserve"> active and passive equipment must conform with each UL standard in effect for equipment, </w:t>
      </w:r>
      <w:r w:rsidR="00D329B5">
        <w:t>on</w:t>
      </w:r>
      <w:r w:rsidR="00B111E1" w:rsidRPr="00C0762B">
        <w:t xml:space="preserve"> the </w:t>
      </w:r>
      <w:r w:rsidR="00B36CAC">
        <w:t xml:space="preserve">submittal </w:t>
      </w:r>
      <w:r w:rsidR="00B111E1" w:rsidRPr="00C0762B">
        <w:t>date.</w:t>
      </w:r>
    </w:p>
    <w:p w:rsidR="00B111E1" w:rsidRPr="00C0762B" w:rsidRDefault="00B111E1" w:rsidP="0047144E">
      <w:pPr>
        <w:pStyle w:val="Level2"/>
      </w:pPr>
      <w:r w:rsidRPr="00C0762B">
        <w:t>Each item of electronic equipment must be labeled by a NRTL that warrants equipment has been tested in accordance with, and conforms to specified standards.</w:t>
      </w:r>
    </w:p>
    <w:p w:rsidR="00770E76" w:rsidRPr="00C0762B" w:rsidRDefault="009232ED" w:rsidP="0047144E">
      <w:pPr>
        <w:pStyle w:val="Level1"/>
      </w:pPr>
      <w:r w:rsidRPr="00C0762B">
        <w:t xml:space="preserve">Equipment </w:t>
      </w:r>
      <w:r w:rsidR="0092259D">
        <w:t>Cabinets (Enclosures)</w:t>
      </w:r>
      <w:r w:rsidR="00326E16">
        <w:t>:</w:t>
      </w:r>
    </w:p>
    <w:p w:rsidR="003D215B" w:rsidRPr="00C0762B" w:rsidRDefault="000A5BC5" w:rsidP="0047144E">
      <w:pPr>
        <w:pStyle w:val="Level2"/>
      </w:pPr>
      <w:r w:rsidRPr="00C0762B">
        <w:t>Fully enclose and physically secure</w:t>
      </w:r>
      <w:r w:rsidRPr="00C0762B" w:rsidDel="000A5BC5">
        <w:t xml:space="preserve"> </w:t>
      </w:r>
      <w:r w:rsidRPr="00C0762B">
        <w:t>internally mounted and connected,</w:t>
      </w:r>
      <w:r w:rsidRPr="00C0762B" w:rsidDel="000A5BC5">
        <w:t xml:space="preserve"> </w:t>
      </w:r>
      <w:r w:rsidRPr="00C0762B">
        <w:t>a</w:t>
      </w:r>
      <w:r w:rsidR="003D215B" w:rsidRPr="00C0762B">
        <w:t xml:space="preserve">ctive </w:t>
      </w:r>
      <w:r w:rsidRPr="00C0762B">
        <w:t>and</w:t>
      </w:r>
      <w:r w:rsidR="003D215B" w:rsidRPr="00C0762B">
        <w:t xml:space="preserve"> passive</w:t>
      </w:r>
      <w:r w:rsidRPr="00C0762B">
        <w:t xml:space="preserve"> equipment.</w:t>
      </w:r>
    </w:p>
    <w:p w:rsidR="00315BD6" w:rsidRPr="00C0762B" w:rsidRDefault="006D67CE" w:rsidP="0047144E">
      <w:pPr>
        <w:pStyle w:val="Level2"/>
      </w:pPr>
      <w:r w:rsidRPr="00C0762B">
        <w:t>T</w:t>
      </w:r>
      <w:r w:rsidR="00315BD6" w:rsidRPr="00C0762B">
        <w:t xml:space="preserve">ypes of Equipment Enclosures </w:t>
      </w:r>
      <w:r w:rsidR="00616DD6">
        <w:t xml:space="preserve">accepted </w:t>
      </w:r>
      <w:r w:rsidR="00315BD6" w:rsidRPr="00C0762B">
        <w:t>for specific VA Spectrum Management, FMS and OI&amp;T applications in CFM and Facility Projects</w:t>
      </w:r>
      <w:r w:rsidR="003D215B" w:rsidRPr="00C0762B">
        <w:t>:</w:t>
      </w:r>
    </w:p>
    <w:tbl>
      <w:tblPr>
        <w:tblW w:w="89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130"/>
      </w:tblGrid>
      <w:tr w:rsidR="00315BD6" w:rsidRPr="00C0762B" w:rsidTr="00C0762B">
        <w:tc>
          <w:tcPr>
            <w:tcW w:w="3780" w:type="dxa"/>
            <w:shd w:val="clear" w:color="auto" w:fill="auto"/>
          </w:tcPr>
          <w:p w:rsidR="00315BD6" w:rsidRPr="00C0762B" w:rsidRDefault="003D215B" w:rsidP="00C0762B">
            <w:pPr>
              <w:rPr>
                <w:rFonts w:eastAsia="Calibri"/>
              </w:rPr>
            </w:pPr>
            <w:r w:rsidRPr="00C0762B">
              <w:rPr>
                <w:rFonts w:eastAsia="Calibri"/>
              </w:rPr>
              <w:lastRenderedPageBreak/>
              <w:t>CABINET</w:t>
            </w:r>
          </w:p>
        </w:tc>
        <w:tc>
          <w:tcPr>
            <w:tcW w:w="5130" w:type="dxa"/>
            <w:shd w:val="clear" w:color="auto" w:fill="auto"/>
          </w:tcPr>
          <w:p w:rsidR="00315BD6" w:rsidRPr="00C0762B" w:rsidRDefault="00315BD6" w:rsidP="00C0762B">
            <w:pPr>
              <w:rPr>
                <w:rFonts w:eastAsia="Calibri"/>
              </w:rPr>
            </w:pPr>
            <w:r w:rsidRPr="00C0762B">
              <w:rPr>
                <w:rFonts w:eastAsia="Calibri"/>
              </w:rPr>
              <w:t>FUNCTION</w:t>
            </w:r>
          </w:p>
        </w:tc>
      </w:tr>
      <w:tr w:rsidR="00315BD6" w:rsidRPr="00C0762B" w:rsidTr="00C0762B">
        <w:tc>
          <w:tcPr>
            <w:tcW w:w="3780" w:type="dxa"/>
            <w:shd w:val="clear" w:color="auto" w:fill="auto"/>
          </w:tcPr>
          <w:p w:rsidR="00315BD6" w:rsidRPr="00C0762B" w:rsidRDefault="00315BD6" w:rsidP="00C0762B">
            <w:pPr>
              <w:rPr>
                <w:rFonts w:eastAsia="Calibri"/>
              </w:rPr>
            </w:pPr>
            <w:r w:rsidRPr="00C0762B">
              <w:rPr>
                <w:rFonts w:eastAsia="Calibri"/>
              </w:rPr>
              <w:t>Communications</w:t>
            </w:r>
          </w:p>
        </w:tc>
        <w:tc>
          <w:tcPr>
            <w:tcW w:w="5130" w:type="dxa"/>
            <w:shd w:val="clear" w:color="auto" w:fill="auto"/>
          </w:tcPr>
          <w:p w:rsidR="00315BD6" w:rsidRPr="00C0762B" w:rsidRDefault="00315BD6" w:rsidP="00C0762B">
            <w:pPr>
              <w:rPr>
                <w:rFonts w:eastAsia="Calibri"/>
              </w:rPr>
            </w:pPr>
            <w:r w:rsidRPr="00C0762B">
              <w:rPr>
                <w:rFonts w:eastAsia="Calibri"/>
              </w:rPr>
              <w:t>FMS Special Communications Equipment</w:t>
            </w:r>
          </w:p>
        </w:tc>
      </w:tr>
      <w:tr w:rsidR="00315BD6" w:rsidRPr="00C0762B" w:rsidTr="00C0762B">
        <w:tc>
          <w:tcPr>
            <w:tcW w:w="3780" w:type="dxa"/>
            <w:shd w:val="clear" w:color="auto" w:fill="auto"/>
          </w:tcPr>
          <w:p w:rsidR="00315BD6" w:rsidRPr="00C0762B" w:rsidRDefault="00315BD6" w:rsidP="00C0762B">
            <w:pPr>
              <w:rPr>
                <w:rFonts w:eastAsia="Calibri"/>
              </w:rPr>
            </w:pPr>
            <w:r w:rsidRPr="00C0762B">
              <w:rPr>
                <w:rFonts w:eastAsia="Calibri"/>
              </w:rPr>
              <w:t>Server / Router</w:t>
            </w:r>
          </w:p>
        </w:tc>
        <w:tc>
          <w:tcPr>
            <w:tcW w:w="5130" w:type="dxa"/>
            <w:shd w:val="clear" w:color="auto" w:fill="auto"/>
          </w:tcPr>
          <w:p w:rsidR="00315BD6" w:rsidRPr="00C0762B" w:rsidRDefault="00315BD6" w:rsidP="00C0762B">
            <w:pPr>
              <w:rPr>
                <w:rFonts w:eastAsia="Calibri"/>
              </w:rPr>
            </w:pPr>
            <w:r w:rsidRPr="00C0762B">
              <w:rPr>
                <w:rFonts w:eastAsia="Calibri"/>
              </w:rPr>
              <w:t>OI&amp;T Data/LAN/WAN Equipment</w:t>
            </w:r>
          </w:p>
        </w:tc>
      </w:tr>
      <w:tr w:rsidR="00315BD6" w:rsidRPr="00C0762B" w:rsidTr="00C0762B">
        <w:tc>
          <w:tcPr>
            <w:tcW w:w="3780" w:type="dxa"/>
            <w:shd w:val="clear" w:color="auto" w:fill="auto"/>
          </w:tcPr>
          <w:p w:rsidR="00315BD6" w:rsidRPr="00C0762B" w:rsidRDefault="00315BD6" w:rsidP="00C0762B">
            <w:pPr>
              <w:rPr>
                <w:rFonts w:eastAsia="Calibri"/>
              </w:rPr>
            </w:pPr>
            <w:r w:rsidRPr="00C0762B">
              <w:rPr>
                <w:rFonts w:eastAsia="Calibri"/>
              </w:rPr>
              <w:t>Seismic</w:t>
            </w:r>
          </w:p>
        </w:tc>
        <w:tc>
          <w:tcPr>
            <w:tcW w:w="5130" w:type="dxa"/>
            <w:shd w:val="clear" w:color="auto" w:fill="auto"/>
          </w:tcPr>
          <w:p w:rsidR="00315BD6" w:rsidRPr="00C0762B" w:rsidRDefault="00315BD6" w:rsidP="00C0762B">
            <w:pPr>
              <w:rPr>
                <w:rFonts w:eastAsia="Calibri"/>
              </w:rPr>
            </w:pPr>
            <w:r w:rsidRPr="00C0762B">
              <w:rPr>
                <w:rFonts w:eastAsia="Calibri"/>
              </w:rPr>
              <w:t>Either FMS or OI&amp;T use, specify need</w:t>
            </w:r>
          </w:p>
        </w:tc>
      </w:tr>
      <w:tr w:rsidR="00315BD6" w:rsidRPr="00C0762B" w:rsidTr="00C0762B">
        <w:tc>
          <w:tcPr>
            <w:tcW w:w="3780" w:type="dxa"/>
            <w:shd w:val="clear" w:color="auto" w:fill="auto"/>
          </w:tcPr>
          <w:p w:rsidR="00315BD6" w:rsidRPr="00C0762B" w:rsidRDefault="00315BD6" w:rsidP="00C0762B">
            <w:pPr>
              <w:rPr>
                <w:rFonts w:eastAsia="Calibri"/>
              </w:rPr>
            </w:pPr>
            <w:r w:rsidRPr="00C0762B">
              <w:rPr>
                <w:rFonts w:eastAsia="Calibri"/>
              </w:rPr>
              <w:t>Environmental</w:t>
            </w:r>
          </w:p>
        </w:tc>
        <w:tc>
          <w:tcPr>
            <w:tcW w:w="5130" w:type="dxa"/>
            <w:shd w:val="clear" w:color="auto" w:fill="auto"/>
          </w:tcPr>
          <w:p w:rsidR="00315BD6" w:rsidRPr="00C0762B" w:rsidRDefault="00315BD6" w:rsidP="00C0762B">
            <w:pPr>
              <w:rPr>
                <w:rFonts w:eastAsia="Calibri"/>
              </w:rPr>
            </w:pPr>
            <w:r w:rsidRPr="00C0762B">
              <w:rPr>
                <w:rFonts w:eastAsia="Calibri"/>
              </w:rPr>
              <w:t>Either FMS or OI&amp;T use, specify need</w:t>
            </w:r>
          </w:p>
        </w:tc>
      </w:tr>
    </w:tbl>
    <w:p w:rsidR="00315BD6" w:rsidRPr="00C0762B" w:rsidRDefault="00315BD6" w:rsidP="0047144E">
      <w:pPr>
        <w:pStyle w:val="Level2"/>
      </w:pPr>
      <w:r w:rsidRPr="00C0762B">
        <w:t xml:space="preserve">Each cabinet </w:t>
      </w:r>
      <w:r w:rsidR="002E7A68" w:rsidRPr="00C0762B">
        <w:t>to</w:t>
      </w:r>
      <w:r w:rsidR="0092259D">
        <w:t xml:space="preserve"> be</w:t>
      </w:r>
      <w:r w:rsidRPr="00C0762B">
        <w:t>:</w:t>
      </w:r>
    </w:p>
    <w:p w:rsidR="00C77079" w:rsidRPr="00C0762B" w:rsidRDefault="0047144E" w:rsidP="0047144E">
      <w:pPr>
        <w:pStyle w:val="Level3"/>
        <w:rPr>
          <w:rFonts w:eastAsia="Calibri"/>
        </w:rPr>
      </w:pPr>
      <w:r>
        <w:rPr>
          <w:rFonts w:eastAsia="Calibri"/>
        </w:rPr>
        <w:t>P</w:t>
      </w:r>
      <w:r w:rsidR="00C77079" w:rsidRPr="00C0762B">
        <w:rPr>
          <w:rFonts w:eastAsia="Calibri"/>
        </w:rPr>
        <w:t xml:space="preserve">rovided in </w:t>
      </w:r>
      <w:r w:rsidR="0092259D">
        <w:rPr>
          <w:rFonts w:eastAsia="Calibri"/>
        </w:rPr>
        <w:t>h</w:t>
      </w:r>
      <w:r w:rsidR="00C77079" w:rsidRPr="00C0762B">
        <w:rPr>
          <w:rFonts w:eastAsia="Calibri"/>
        </w:rPr>
        <w:t>ead</w:t>
      </w:r>
      <w:r w:rsidR="0092259D">
        <w:rPr>
          <w:rFonts w:eastAsia="Calibri"/>
        </w:rPr>
        <w:t xml:space="preserve"> </w:t>
      </w:r>
      <w:r w:rsidR="00C77079" w:rsidRPr="00C0762B">
        <w:rPr>
          <w:rFonts w:eastAsia="Calibri"/>
        </w:rPr>
        <w:t xml:space="preserve">end, MCR, TER, PCR, </w:t>
      </w:r>
      <w:r w:rsidR="005A1158">
        <w:rPr>
          <w:rFonts w:eastAsia="Calibri"/>
        </w:rPr>
        <w:t>EMGR</w:t>
      </w:r>
      <w:r w:rsidR="00C77079" w:rsidRPr="00C0762B">
        <w:rPr>
          <w:rFonts w:eastAsia="Calibri"/>
        </w:rPr>
        <w:t>, each TR and //__________// at a minimum</w:t>
      </w:r>
      <w:r w:rsidR="0092259D">
        <w:rPr>
          <w:rFonts w:eastAsia="Calibri"/>
        </w:rPr>
        <w:t>.</w:t>
      </w:r>
    </w:p>
    <w:p w:rsidR="006D67CE" w:rsidRPr="00C0762B" w:rsidRDefault="00C77079" w:rsidP="0047144E">
      <w:pPr>
        <w:pStyle w:val="Level3"/>
      </w:pPr>
      <w:r w:rsidRPr="00C0762B">
        <w:t>Fabricate</w:t>
      </w:r>
      <w:r w:rsidR="00E87BE4">
        <w:t>d</w:t>
      </w:r>
      <w:r w:rsidRPr="00C0762B">
        <w:t xml:space="preserve"> </w:t>
      </w:r>
      <w:r w:rsidR="00326E16">
        <w:t>with</w:t>
      </w:r>
      <w:r w:rsidRPr="00C0762B">
        <w:t xml:space="preserve"> </w:t>
      </w:r>
      <w:r w:rsidR="00326E16">
        <w:t>m</w:t>
      </w:r>
      <w:r w:rsidRPr="00C0762B">
        <w:t xml:space="preserve">inimum </w:t>
      </w:r>
      <w:r w:rsidR="00326E16">
        <w:t>1.59 mm (</w:t>
      </w:r>
      <w:r w:rsidRPr="00C0762B">
        <w:t>16 gauge</w:t>
      </w:r>
      <w:r w:rsidR="00326E16">
        <w:t>)</w:t>
      </w:r>
      <w:r w:rsidRPr="00C0762B">
        <w:t xml:space="preserve"> steel.</w:t>
      </w:r>
    </w:p>
    <w:p w:rsidR="00C77079" w:rsidRPr="00C0762B" w:rsidRDefault="00326E16" w:rsidP="0047144E">
      <w:pPr>
        <w:pStyle w:val="Level3"/>
      </w:pPr>
      <w:r>
        <w:t>Provide</w:t>
      </w:r>
      <w:r w:rsidR="00E87BE4">
        <w:t>d</w:t>
      </w:r>
      <w:r>
        <w:t xml:space="preserve"> with </w:t>
      </w:r>
      <w:r w:rsidR="005E0708">
        <w:t>m</w:t>
      </w:r>
      <w:r>
        <w:t>anufacturer's standard</w:t>
      </w:r>
      <w:r w:rsidR="00C77079" w:rsidRPr="00C0762B">
        <w:t xml:space="preserve"> pa</w:t>
      </w:r>
      <w:r w:rsidR="0092259D">
        <w:t>i</w:t>
      </w:r>
      <w:r w:rsidR="00C77079" w:rsidRPr="00C0762B">
        <w:t xml:space="preserve">nted finish in a color </w:t>
      </w:r>
      <w:r w:rsidR="00B36CAC">
        <w:t>accepted</w:t>
      </w:r>
      <w:r w:rsidR="00B36CAC" w:rsidRPr="00C0762B">
        <w:t xml:space="preserve"> </w:t>
      </w:r>
      <w:r w:rsidR="00C77079" w:rsidRPr="00C0762B">
        <w:t xml:space="preserve">by </w:t>
      </w:r>
      <w:r w:rsidR="0092259D">
        <w:t>COR</w:t>
      </w:r>
      <w:r w:rsidR="00C77079" w:rsidRPr="00C0762B">
        <w:t xml:space="preserve"> with concurrence from FMS Service Chief</w:t>
      </w:r>
      <w:r w:rsidR="0092259D">
        <w:t>.</w:t>
      </w:r>
    </w:p>
    <w:p w:rsidR="00C77079" w:rsidRPr="00C0762B" w:rsidRDefault="00C77079" w:rsidP="00F20AB5">
      <w:pPr>
        <w:pStyle w:val="Level3"/>
      </w:pPr>
      <w:r w:rsidRPr="00C0762B">
        <w:t>Mount</w:t>
      </w:r>
      <w:r w:rsidR="00326E16">
        <w:t>ed</w:t>
      </w:r>
      <w:r w:rsidR="0092259D">
        <w:t xml:space="preserve"> </w:t>
      </w:r>
      <w:r w:rsidRPr="00C0762B">
        <w:t xml:space="preserve">on </w:t>
      </w:r>
      <w:r w:rsidR="0092259D">
        <w:t>f</w:t>
      </w:r>
      <w:r w:rsidR="005E0708">
        <w:t xml:space="preserve">loor </w:t>
      </w:r>
      <w:r w:rsidR="009078F6">
        <w:t xml:space="preserve">// </w:t>
      </w:r>
      <w:r w:rsidR="005E0708">
        <w:t>or wall</w:t>
      </w:r>
      <w:r w:rsidR="009078F6">
        <w:t xml:space="preserve"> // </w:t>
      </w:r>
      <w:r w:rsidRPr="00C0762B">
        <w:t>.</w:t>
      </w:r>
    </w:p>
    <w:p w:rsidR="002E7A68" w:rsidRPr="00C0762B" w:rsidRDefault="00C77079" w:rsidP="00F20AB5">
      <w:pPr>
        <w:pStyle w:val="Level3"/>
        <w:rPr>
          <w:rFonts w:eastAsia="Calibri"/>
        </w:rPr>
      </w:pPr>
      <w:r w:rsidRPr="00C0762B">
        <w:rPr>
          <w:rFonts w:eastAsia="Calibri"/>
        </w:rPr>
        <w:t>Lockable</w:t>
      </w:r>
      <w:r w:rsidR="002E7A68" w:rsidRPr="00C0762B">
        <w:rPr>
          <w:rFonts w:eastAsia="Calibri"/>
        </w:rPr>
        <w:t>;</w:t>
      </w:r>
      <w:r w:rsidR="00326E16">
        <w:rPr>
          <w:rFonts w:eastAsia="Calibri"/>
        </w:rPr>
        <w:t xml:space="preserve"> </w:t>
      </w:r>
      <w:r w:rsidR="005E0708">
        <w:rPr>
          <w:rFonts w:eastAsia="Calibri"/>
        </w:rPr>
        <w:t>t</w:t>
      </w:r>
      <w:r w:rsidR="009B4336">
        <w:rPr>
          <w:rFonts w:eastAsia="Calibri"/>
        </w:rPr>
        <w:t xml:space="preserve">ubular </w:t>
      </w:r>
      <w:r w:rsidR="00326E16">
        <w:rPr>
          <w:rFonts w:eastAsia="Calibri"/>
        </w:rPr>
        <w:t>locks keyed alike</w:t>
      </w:r>
      <w:r w:rsidR="002E7A68" w:rsidRPr="00C0762B">
        <w:t>. Provide</w:t>
      </w:r>
      <w:r w:rsidRPr="00C0762B">
        <w:rPr>
          <w:rFonts w:eastAsia="Calibri"/>
        </w:rPr>
        <w:t xml:space="preserve"> six keys to </w:t>
      </w:r>
      <w:r w:rsidR="00B36CAC">
        <w:rPr>
          <w:rFonts w:eastAsia="Calibri"/>
        </w:rPr>
        <w:t>COR</w:t>
      </w:r>
      <w:r w:rsidRPr="00C0762B">
        <w:rPr>
          <w:rFonts w:eastAsia="Calibri"/>
        </w:rPr>
        <w:t xml:space="preserve"> for each cabinet</w:t>
      </w:r>
      <w:r w:rsidR="00F20AB5">
        <w:rPr>
          <w:rFonts w:eastAsia="Calibri"/>
        </w:rPr>
        <w:t>.</w:t>
      </w:r>
    </w:p>
    <w:p w:rsidR="00C77079" w:rsidRPr="00C0762B" w:rsidRDefault="009078F6" w:rsidP="00F20AB5">
      <w:pPr>
        <w:pStyle w:val="Level3"/>
        <w:rPr>
          <w:rFonts w:eastAsia="Calibri"/>
        </w:rPr>
      </w:pPr>
      <w:r>
        <w:rPr>
          <w:rFonts w:eastAsia="Calibri"/>
        </w:rPr>
        <w:t xml:space="preserve">// </w:t>
      </w:r>
      <w:r w:rsidR="005E0708">
        <w:rPr>
          <w:rFonts w:eastAsia="Calibri"/>
        </w:rPr>
        <w:t>C</w:t>
      </w:r>
      <w:r w:rsidR="00C77079" w:rsidRPr="00C0762B">
        <w:rPr>
          <w:rFonts w:eastAsia="Calibri"/>
        </w:rPr>
        <w:t xml:space="preserve">ompliant with </w:t>
      </w:r>
      <w:r w:rsidR="00E330ED">
        <w:rPr>
          <w:rFonts w:eastAsia="Calibri"/>
        </w:rPr>
        <w:t>f</w:t>
      </w:r>
      <w:r w:rsidR="00C77079" w:rsidRPr="00C0762B">
        <w:rPr>
          <w:rFonts w:eastAsia="Calibri"/>
        </w:rPr>
        <w:t xml:space="preserve">acility’s SMS </w:t>
      </w:r>
      <w:r w:rsidR="00E330ED" w:rsidRPr="00C0762B">
        <w:rPr>
          <w:rFonts w:eastAsia="Calibri"/>
        </w:rPr>
        <w:t>card access system</w:t>
      </w:r>
      <w:r w:rsidR="00C77079" w:rsidRPr="00C0762B">
        <w:rPr>
          <w:rFonts w:eastAsia="Calibri"/>
        </w:rPr>
        <w:t>.</w:t>
      </w:r>
      <w:r>
        <w:rPr>
          <w:rFonts w:eastAsia="Calibri"/>
        </w:rPr>
        <w:t xml:space="preserve"> //</w:t>
      </w:r>
    </w:p>
    <w:p w:rsidR="00C77079" w:rsidRPr="00C0762B" w:rsidRDefault="002E7A68" w:rsidP="00F20AB5">
      <w:pPr>
        <w:pStyle w:val="Level2"/>
        <w:rPr>
          <w:rFonts w:eastAsia="Calibri"/>
        </w:rPr>
      </w:pPr>
      <w:r w:rsidRPr="00C0762B">
        <w:rPr>
          <w:rFonts w:eastAsia="Calibri"/>
        </w:rPr>
        <w:t>Provide e</w:t>
      </w:r>
      <w:r w:rsidR="00C77079" w:rsidRPr="00C0762B">
        <w:rPr>
          <w:rFonts w:eastAsia="Calibri"/>
        </w:rPr>
        <w:t xml:space="preserve">quipment mounting </w:t>
      </w:r>
      <w:r w:rsidR="00E330ED">
        <w:rPr>
          <w:rFonts w:eastAsia="Calibri"/>
        </w:rPr>
        <w:t>s</w:t>
      </w:r>
      <w:r w:rsidR="00C77079" w:rsidRPr="00C0762B">
        <w:rPr>
          <w:rFonts w:eastAsia="Calibri"/>
        </w:rPr>
        <w:t>helves</w:t>
      </w:r>
      <w:r w:rsidR="00E330ED">
        <w:rPr>
          <w:rFonts w:eastAsia="Calibri"/>
        </w:rPr>
        <w:t>;</w:t>
      </w:r>
      <w:r w:rsidR="00E330ED" w:rsidRPr="00C0762B">
        <w:rPr>
          <w:rFonts w:eastAsia="Calibri"/>
        </w:rPr>
        <w:t xml:space="preserve"> attach</w:t>
      </w:r>
      <w:r w:rsidR="00C77079" w:rsidRPr="00C0762B">
        <w:rPr>
          <w:rFonts w:eastAsia="Calibri"/>
        </w:rPr>
        <w:t xml:space="preserve"> to front and rear mounting rails</w:t>
      </w:r>
      <w:r w:rsidR="00B32A94">
        <w:rPr>
          <w:rFonts w:eastAsia="Calibri"/>
        </w:rPr>
        <w:t xml:space="preserve"> and</w:t>
      </w:r>
      <w:r w:rsidRPr="00C0762B">
        <w:rPr>
          <w:rFonts w:eastAsia="Calibri"/>
        </w:rPr>
        <w:t xml:space="preserve"> allowing </w:t>
      </w:r>
      <w:r w:rsidR="00C77079" w:rsidRPr="00C0762B">
        <w:rPr>
          <w:rFonts w:eastAsia="Calibri"/>
        </w:rPr>
        <w:t>equipment to be secured to respective mounting rail</w:t>
      </w:r>
      <w:r w:rsidRPr="00C0762B">
        <w:rPr>
          <w:rFonts w:eastAsia="Calibri"/>
        </w:rPr>
        <w:t>s</w:t>
      </w:r>
      <w:r w:rsidR="00C77079" w:rsidRPr="00C0762B">
        <w:rPr>
          <w:rFonts w:eastAsia="Calibri"/>
        </w:rPr>
        <w:t>.</w:t>
      </w:r>
    </w:p>
    <w:p w:rsidR="003F0AB1" w:rsidRPr="00C0762B" w:rsidRDefault="003F0AB1" w:rsidP="00F20AB5">
      <w:pPr>
        <w:pStyle w:val="Level2"/>
      </w:pPr>
      <w:r w:rsidRPr="00C0762B">
        <w:t xml:space="preserve">Each enclosure </w:t>
      </w:r>
      <w:r w:rsidR="002E7A68" w:rsidRPr="00C0762B">
        <w:t>to include</w:t>
      </w:r>
      <w:r w:rsidR="00AE5034">
        <w:t>:</w:t>
      </w:r>
    </w:p>
    <w:p w:rsidR="002E7A68" w:rsidRPr="00C0762B" w:rsidRDefault="00E330ED" w:rsidP="00F20AB5">
      <w:pPr>
        <w:pStyle w:val="Level3"/>
      </w:pPr>
      <w:r w:rsidRPr="00C0762B">
        <w:t>Floor</w:t>
      </w:r>
      <w:r w:rsidR="00B5221C" w:rsidRPr="00C0762B">
        <w:t xml:space="preserve"> </w:t>
      </w:r>
      <w:r w:rsidR="009078F6">
        <w:t xml:space="preserve">// </w:t>
      </w:r>
      <w:r w:rsidR="00B5221C" w:rsidRPr="00C0762B">
        <w:t>or wall</w:t>
      </w:r>
      <w:r w:rsidR="009078F6">
        <w:t xml:space="preserve"> //</w:t>
      </w:r>
      <w:r w:rsidR="00B5221C" w:rsidRPr="00C0762B">
        <w:t xml:space="preserve"> mount</w:t>
      </w:r>
      <w:r w:rsidR="002E7A68" w:rsidRPr="00C0762B">
        <w:t>ing.</w:t>
      </w:r>
    </w:p>
    <w:p w:rsidR="003F0AB1" w:rsidRPr="00C0762B" w:rsidRDefault="00F20AB5" w:rsidP="00F20AB5">
      <w:pPr>
        <w:pStyle w:val="Level3"/>
      </w:pPr>
      <w:r>
        <w:t>K</w:t>
      </w:r>
      <w:r w:rsidR="00B5221C" w:rsidRPr="00C0762B">
        <w:t>nock</w:t>
      </w:r>
      <w:r w:rsidR="00E330ED">
        <w:t xml:space="preserve"> </w:t>
      </w:r>
      <w:r w:rsidR="00B5221C" w:rsidRPr="00C0762B">
        <w:t>out holes for conduit</w:t>
      </w:r>
      <w:r w:rsidR="003F0AB1" w:rsidRPr="00C0762B">
        <w:t xml:space="preserve"> connections or cable entrance</w:t>
      </w:r>
      <w:r w:rsidR="002E7A68" w:rsidRPr="00C0762B">
        <w:t>.</w:t>
      </w:r>
    </w:p>
    <w:p w:rsidR="003F0AB1" w:rsidRPr="00C0762B" w:rsidRDefault="00E330ED" w:rsidP="00F20AB5">
      <w:pPr>
        <w:pStyle w:val="Level3"/>
      </w:pPr>
      <w:r w:rsidRPr="00C0762B">
        <w:t>Front</w:t>
      </w:r>
      <w:r w:rsidR="003F0AB1" w:rsidRPr="00C0762B">
        <w:t xml:space="preserve"> and rear locking doors</w:t>
      </w:r>
      <w:r>
        <w:t>;</w:t>
      </w:r>
      <w:r w:rsidR="003F0AB1" w:rsidRPr="00C0762B">
        <w:t xml:space="preserve"> wall mounted cabinets require only front locking door</w:t>
      </w:r>
      <w:r w:rsidR="004C4567">
        <w:t>.</w:t>
      </w:r>
    </w:p>
    <w:p w:rsidR="003F0AB1" w:rsidRPr="00C0762B" w:rsidRDefault="00E330ED" w:rsidP="00F20AB5">
      <w:pPr>
        <w:pStyle w:val="Level3"/>
      </w:pPr>
      <w:r w:rsidRPr="00C0762B">
        <w:t>Power</w:t>
      </w:r>
      <w:r w:rsidR="003F0AB1" w:rsidRPr="00C0762B">
        <w:t xml:space="preserve"> outlet strips</w:t>
      </w:r>
      <w:r>
        <w:t>.</w:t>
      </w:r>
    </w:p>
    <w:p w:rsidR="003F0AB1" w:rsidRPr="00C0762B" w:rsidRDefault="00326E16" w:rsidP="00CB32D8">
      <w:pPr>
        <w:pStyle w:val="Level2"/>
      </w:pPr>
      <w:r>
        <w:t>Provide q</w:t>
      </w:r>
      <w:r w:rsidR="00315BD6" w:rsidRPr="00C0762B">
        <w:t>uiet ventilation fan with non-disposable lo</w:t>
      </w:r>
      <w:r w:rsidR="00AE5034">
        <w:t>cally cleanable air filter.</w:t>
      </w:r>
    </w:p>
    <w:p w:rsidR="00EB2A18" w:rsidRPr="00C0762B" w:rsidRDefault="005E0708" w:rsidP="00E330ED">
      <w:pPr>
        <w:pStyle w:val="SpecNote"/>
      </w:pPr>
      <w:r w:rsidRPr="00C0762B">
        <w:t>SPEC WRITER NOTE:</w:t>
      </w:r>
    </w:p>
    <w:p w:rsidR="00315BD6" w:rsidRPr="00C0762B" w:rsidRDefault="00EB2A18" w:rsidP="00E330ED">
      <w:pPr>
        <w:pStyle w:val="SpecNote"/>
      </w:pPr>
      <w:r w:rsidRPr="00C0762B">
        <w:t>1.</w:t>
      </w:r>
      <w:r w:rsidRPr="00C0762B">
        <w:tab/>
      </w:r>
      <w:r w:rsidR="00315BD6" w:rsidRPr="00C0762B">
        <w:t xml:space="preserve">Typical values for </w:t>
      </w:r>
      <w:r w:rsidR="00315BD6" w:rsidRPr="00C0762B">
        <w:rPr>
          <w:rFonts w:ascii="Cambria Math" w:hAnsi="Cambria Math" w:cs="Cambria Math"/>
        </w:rPr>
        <w:t>𝛥𝛵</w:t>
      </w:r>
      <w:r w:rsidR="00315BD6" w:rsidRPr="00C0762B">
        <w:t xml:space="preserve"> are 10°C or 18°F. Add 25% for safety margin (12.5°C and 23°F). </w:t>
      </w:r>
      <w:r w:rsidR="00315BD6" w:rsidRPr="00C0762B">
        <w:rPr>
          <w:rFonts w:ascii="Cambria Math" w:hAnsi="Cambria Math" w:cs="Cambria Math"/>
        </w:rPr>
        <w:t>𝛥𝛵</w:t>
      </w:r>
      <w:r w:rsidR="00315BD6" w:rsidRPr="00C0762B">
        <w:t xml:space="preserve"> represents temperature rise over air temperature. If ambient is too high, it may be difficult or impossible to maintain a safe operating temperature without Air Conditioning. Air Conditioning is typically used in critical high-heat generating environments, and allows cooler-than-ambient air to be circulated through the cabinet)</w:t>
      </w:r>
      <w:r w:rsidR="005E0708">
        <w:t>.</w:t>
      </w:r>
    </w:p>
    <w:p w:rsidR="00315BD6" w:rsidRPr="00C0762B" w:rsidRDefault="00E330ED" w:rsidP="00A0370D">
      <w:pPr>
        <w:pStyle w:val="Level2"/>
      </w:pPr>
      <w:r>
        <w:t>Si</w:t>
      </w:r>
      <w:r w:rsidR="00315BD6" w:rsidRPr="00C0762B">
        <w:t>ze each cabinet in order to contain and maintain internal mounted equipment items.</w:t>
      </w:r>
    </w:p>
    <w:p w:rsidR="00315BD6" w:rsidRPr="00C0762B" w:rsidRDefault="00E330ED" w:rsidP="00A0370D">
      <w:pPr>
        <w:pStyle w:val="Level2"/>
      </w:pPr>
      <w:r>
        <w:t xml:space="preserve">Provide </w:t>
      </w:r>
      <w:r w:rsidR="00315BD6" w:rsidRPr="00C0762B">
        <w:t>OEM’s fully assembled unit.</w:t>
      </w:r>
    </w:p>
    <w:p w:rsidR="00315BD6" w:rsidRPr="00C0762B" w:rsidRDefault="00326E16" w:rsidP="00CA638F">
      <w:pPr>
        <w:pStyle w:val="Level2"/>
      </w:pPr>
      <w:r>
        <w:t>P</w:t>
      </w:r>
      <w:r w:rsidR="002432D8" w:rsidRPr="00C0762B">
        <w:t xml:space="preserve">rovide </w:t>
      </w:r>
      <w:r w:rsidR="00315BD6" w:rsidRPr="00C0762B">
        <w:t>OEM assembled side-by-side enclosures in a single unit</w:t>
      </w:r>
      <w:r>
        <w:t>, a</w:t>
      </w:r>
      <w:r w:rsidRPr="00C0762B">
        <w:t>t locations requiring more than two enclosures</w:t>
      </w:r>
      <w:r w:rsidR="002432D8" w:rsidRPr="00C0762B">
        <w:t>.</w:t>
      </w:r>
    </w:p>
    <w:p w:rsidR="00315BD6" w:rsidRPr="00C0762B" w:rsidRDefault="00E330ED" w:rsidP="00CA638F">
      <w:pPr>
        <w:pStyle w:val="Level2"/>
        <w:ind w:hanging="450"/>
      </w:pPr>
      <w:r w:rsidRPr="00C0762B">
        <w:t>Provide minimum</w:t>
      </w:r>
      <w:r w:rsidR="00315BD6" w:rsidRPr="00C0762B">
        <w:t xml:space="preserve"> one cabinet with blank rack space, for additional system expansion equipment.</w:t>
      </w:r>
    </w:p>
    <w:p w:rsidR="00315BD6" w:rsidRPr="00C0762B" w:rsidRDefault="002432D8" w:rsidP="00CA638F">
      <w:pPr>
        <w:pStyle w:val="Level2"/>
        <w:ind w:hanging="450"/>
      </w:pPr>
      <w:r w:rsidRPr="00C0762B">
        <w:t>B</w:t>
      </w:r>
      <w:r w:rsidR="0046387C" w:rsidRPr="00C0762B">
        <w:t>on</w:t>
      </w:r>
      <w:r w:rsidR="00315BD6" w:rsidRPr="00C0762B">
        <w:t>d to communications circulating grounding system</w:t>
      </w:r>
      <w:r w:rsidR="00B36CAC">
        <w:t>.</w:t>
      </w:r>
    </w:p>
    <w:p w:rsidR="00315BD6" w:rsidRPr="00C0762B" w:rsidRDefault="00315BD6" w:rsidP="00CA638F">
      <w:pPr>
        <w:pStyle w:val="Level2"/>
        <w:ind w:hanging="450"/>
      </w:pPr>
      <w:r w:rsidRPr="00C0762B">
        <w:t>Technical Characteristics</w:t>
      </w:r>
      <w:r w:rsidR="00E330ED">
        <w:t>:</w:t>
      </w:r>
    </w:p>
    <w:p w:rsidR="00006EFF" w:rsidRPr="00C0762B" w:rsidRDefault="00CB32D8" w:rsidP="00CB32D8">
      <w:pPr>
        <w:pStyle w:val="Level3"/>
      </w:pPr>
      <w:r>
        <w:t>E</w:t>
      </w:r>
      <w:r w:rsidR="00006EFF" w:rsidRPr="00C0762B">
        <w:t>xternal</w:t>
      </w:r>
      <w:r w:rsidR="00326E16">
        <w:t>:</w:t>
      </w:r>
    </w:p>
    <w:p w:rsidR="00006EFF" w:rsidRPr="00C0762B" w:rsidRDefault="00006EFF" w:rsidP="00CB32D8">
      <w:pPr>
        <w:pStyle w:val="Level4"/>
      </w:pPr>
      <w:r w:rsidRPr="00C0762B">
        <w:t>Overall Height</w:t>
      </w:r>
      <w:r w:rsidR="00326E16">
        <w:t>:</w:t>
      </w:r>
    </w:p>
    <w:p w:rsidR="00006EFF" w:rsidRPr="00C0762B" w:rsidRDefault="00006EFF" w:rsidP="00CB32D8">
      <w:pPr>
        <w:pStyle w:val="Level5"/>
      </w:pPr>
      <w:r w:rsidRPr="00C0762B">
        <w:t xml:space="preserve">Communications/Server: </w:t>
      </w:r>
      <w:r w:rsidR="00B32A94">
        <w:t xml:space="preserve">Maximum </w:t>
      </w:r>
      <w:r w:rsidRPr="00C0762B">
        <w:t>2,184 mm (86</w:t>
      </w:r>
      <w:r w:rsidR="00326E16">
        <w:t xml:space="preserve"> </w:t>
      </w:r>
      <w:r w:rsidRPr="00C0762B">
        <w:t>in</w:t>
      </w:r>
      <w:r w:rsidR="00326E16">
        <w:t>ches</w:t>
      </w:r>
      <w:r w:rsidRPr="00C0762B">
        <w:t>)</w:t>
      </w:r>
      <w:r w:rsidR="005E0708">
        <w:t>.</w:t>
      </w:r>
    </w:p>
    <w:p w:rsidR="00006EFF" w:rsidRPr="00C0762B" w:rsidRDefault="00006EFF" w:rsidP="00CB32D8">
      <w:pPr>
        <w:pStyle w:val="Level5"/>
      </w:pPr>
      <w:r w:rsidRPr="00C0762B">
        <w:t xml:space="preserve">Seismic: </w:t>
      </w:r>
      <w:r w:rsidR="00E330ED">
        <w:t xml:space="preserve">Maximum </w:t>
      </w:r>
      <w:r w:rsidRPr="00C0762B">
        <w:t>1,905 mm (75</w:t>
      </w:r>
      <w:r w:rsidR="00326E16">
        <w:t xml:space="preserve"> </w:t>
      </w:r>
      <w:r w:rsidRPr="00C0762B">
        <w:t>in</w:t>
      </w:r>
      <w:r w:rsidR="00326E16">
        <w:t>ches</w:t>
      </w:r>
      <w:r w:rsidRPr="00C0762B">
        <w:t>)</w:t>
      </w:r>
      <w:r w:rsidR="004C4567">
        <w:t>.</w:t>
      </w:r>
    </w:p>
    <w:p w:rsidR="00006EFF" w:rsidRPr="00C0762B" w:rsidRDefault="00006EFF" w:rsidP="00CB32D8">
      <w:pPr>
        <w:pStyle w:val="Level4"/>
      </w:pPr>
      <w:r w:rsidRPr="00C0762B">
        <w:t>Overall Depth</w:t>
      </w:r>
      <w:r w:rsidR="00326E16">
        <w:t>:</w:t>
      </w:r>
    </w:p>
    <w:p w:rsidR="00006EFF" w:rsidRPr="00C0762B" w:rsidRDefault="00006EFF" w:rsidP="00CB32D8">
      <w:pPr>
        <w:pStyle w:val="Level5"/>
      </w:pPr>
      <w:r w:rsidRPr="00C0762B">
        <w:t xml:space="preserve">Communications/Server: </w:t>
      </w:r>
      <w:r w:rsidR="00E330ED">
        <w:t xml:space="preserve">Maximum </w:t>
      </w:r>
      <w:r w:rsidRPr="00C0762B">
        <w:t>914 mm (36</w:t>
      </w:r>
      <w:r w:rsidR="00326E16">
        <w:t xml:space="preserve"> inches</w:t>
      </w:r>
      <w:r w:rsidRPr="00C0762B">
        <w:t>)</w:t>
      </w:r>
      <w:r w:rsidR="004C4567">
        <w:t>.</w:t>
      </w:r>
    </w:p>
    <w:p w:rsidR="00006EFF" w:rsidRPr="00C0762B" w:rsidRDefault="00006EFF" w:rsidP="00CB32D8">
      <w:pPr>
        <w:pStyle w:val="Level5"/>
      </w:pPr>
      <w:r w:rsidRPr="00C0762B">
        <w:t xml:space="preserve">Seismic: </w:t>
      </w:r>
      <w:r w:rsidR="00E330ED">
        <w:t xml:space="preserve">Maximum </w:t>
      </w:r>
      <w:r w:rsidRPr="00C0762B">
        <w:t>762 mm (30 in</w:t>
      </w:r>
      <w:r w:rsidR="00326E16">
        <w:t>ches</w:t>
      </w:r>
      <w:r w:rsidRPr="00C0762B">
        <w:t>)</w:t>
      </w:r>
      <w:r w:rsidR="004C4567">
        <w:t>.</w:t>
      </w:r>
    </w:p>
    <w:p w:rsidR="00006EFF" w:rsidRPr="00C0762B" w:rsidRDefault="00006EFF" w:rsidP="00CB32D8">
      <w:pPr>
        <w:pStyle w:val="Level4"/>
      </w:pPr>
      <w:r w:rsidRPr="00C0762B">
        <w:t xml:space="preserve">Overall Width - All: </w:t>
      </w:r>
      <w:r w:rsidR="00E330ED">
        <w:t xml:space="preserve">Maximum </w:t>
      </w:r>
      <w:r w:rsidRPr="00C0762B">
        <w:t>86</w:t>
      </w:r>
      <w:r w:rsidR="00E87BE4">
        <w:t>4</w:t>
      </w:r>
      <w:r w:rsidRPr="00C0762B">
        <w:t xml:space="preserve"> mm (34 </w:t>
      </w:r>
      <w:r w:rsidR="00326E16">
        <w:t>inches</w:t>
      </w:r>
      <w:r w:rsidRPr="00C0762B">
        <w:t>)</w:t>
      </w:r>
      <w:r w:rsidR="004C4567">
        <w:t>.</w:t>
      </w:r>
    </w:p>
    <w:p w:rsidR="00006EFF" w:rsidRPr="00C0762B" w:rsidRDefault="00006EFF" w:rsidP="00CB32D8">
      <w:pPr>
        <w:pStyle w:val="Level3"/>
      </w:pPr>
      <w:r w:rsidRPr="00C0762B">
        <w:t>Front Panel Openings</w:t>
      </w:r>
      <w:r w:rsidR="00326E16">
        <w:t>:</w:t>
      </w:r>
    </w:p>
    <w:p w:rsidR="00006EFF" w:rsidRPr="00C0762B" w:rsidRDefault="00006EFF" w:rsidP="00CB32D8">
      <w:pPr>
        <w:pStyle w:val="Level4"/>
      </w:pPr>
      <w:r w:rsidRPr="00C0762B">
        <w:t>Width</w:t>
      </w:r>
      <w:r w:rsidR="00326E16">
        <w:t>:</w:t>
      </w:r>
    </w:p>
    <w:p w:rsidR="00006EFF" w:rsidRPr="00C0762B" w:rsidRDefault="00006EFF" w:rsidP="00CB32D8">
      <w:pPr>
        <w:pStyle w:val="Level5"/>
      </w:pPr>
      <w:r w:rsidRPr="00C0762B">
        <w:t>Communications</w:t>
      </w:r>
      <w:r w:rsidR="009B6A29" w:rsidRPr="00C0762B">
        <w:t xml:space="preserve">: </w:t>
      </w:r>
      <w:r w:rsidRPr="00C0762B">
        <w:t>482.6 mm (19</w:t>
      </w:r>
      <w:r w:rsidR="00326E16">
        <w:t xml:space="preserve"> inches</w:t>
      </w:r>
      <w:r w:rsidRPr="00C0762B">
        <w:t>), per EIA</w:t>
      </w:r>
      <w:r w:rsidR="00E330ED">
        <w:t>.</w:t>
      </w:r>
    </w:p>
    <w:p w:rsidR="00006EFF" w:rsidRPr="00C0762B" w:rsidRDefault="009B6A29" w:rsidP="00BA226F">
      <w:pPr>
        <w:pStyle w:val="Level5"/>
        <w:tabs>
          <w:tab w:val="left" w:pos="3600"/>
        </w:tabs>
      </w:pPr>
      <w:r w:rsidRPr="00C0762B">
        <w:t>Server:</w:t>
      </w:r>
      <w:r w:rsidR="00CB32D8">
        <w:tab/>
      </w:r>
      <w:r w:rsidR="00006EFF" w:rsidRPr="00C0762B">
        <w:t>48</w:t>
      </w:r>
      <w:r w:rsidR="00E87BE4">
        <w:t>3</w:t>
      </w:r>
      <w:r w:rsidR="00006EFF" w:rsidRPr="00C0762B">
        <w:t xml:space="preserve"> mm (19</w:t>
      </w:r>
      <w:r w:rsidR="00326E16">
        <w:t xml:space="preserve"> inches</w:t>
      </w:r>
      <w:r w:rsidR="00006EFF" w:rsidRPr="00C0762B">
        <w:t>), per EIA</w:t>
      </w:r>
      <w:r w:rsidR="005A1158">
        <w:t>/ECA 310</w:t>
      </w:r>
      <w:r w:rsidR="00E330ED">
        <w:t>.</w:t>
      </w:r>
      <w:r w:rsidR="009078F6">
        <w:t>//</w:t>
      </w:r>
    </w:p>
    <w:p w:rsidR="00006EFF" w:rsidRPr="00C0762B" w:rsidRDefault="00CB32D8" w:rsidP="00BA226F">
      <w:pPr>
        <w:tabs>
          <w:tab w:val="left" w:pos="3600"/>
        </w:tabs>
      </w:pPr>
      <w:r>
        <w:tab/>
      </w:r>
      <w:r w:rsidR="009078F6">
        <w:t>//</w:t>
      </w:r>
      <w:r w:rsidR="00006EFF" w:rsidRPr="00C0762B">
        <w:t>584 mm (23</w:t>
      </w:r>
      <w:r w:rsidR="00E330ED">
        <w:t xml:space="preserve"> </w:t>
      </w:r>
      <w:r w:rsidR="00006EFF" w:rsidRPr="00C0762B">
        <w:t>in</w:t>
      </w:r>
      <w:r w:rsidR="00326E16">
        <w:t>ches</w:t>
      </w:r>
      <w:r w:rsidR="00006EFF" w:rsidRPr="00C0762B">
        <w:t>), per EIA</w:t>
      </w:r>
      <w:r w:rsidR="005A1158">
        <w:t>/ECA 310</w:t>
      </w:r>
      <w:r w:rsidR="00E330ED">
        <w:t>.</w:t>
      </w:r>
      <w:r w:rsidR="009078F6">
        <w:t>//</w:t>
      </w:r>
    </w:p>
    <w:p w:rsidR="00006EFF" w:rsidRPr="00C0762B" w:rsidRDefault="00CB32D8" w:rsidP="00BA226F">
      <w:pPr>
        <w:tabs>
          <w:tab w:val="left" w:pos="3600"/>
        </w:tabs>
      </w:pPr>
      <w:r>
        <w:tab/>
      </w:r>
      <w:r w:rsidR="009078F6">
        <w:t>//</w:t>
      </w:r>
      <w:r w:rsidR="00006EFF" w:rsidRPr="00C0762B">
        <w:t>6</w:t>
      </w:r>
      <w:r w:rsidR="00E87BE4">
        <w:t>1</w:t>
      </w:r>
      <w:r w:rsidR="00006EFF" w:rsidRPr="00C0762B">
        <w:t>0 mm (24</w:t>
      </w:r>
      <w:r w:rsidR="00E330ED">
        <w:t xml:space="preserve"> </w:t>
      </w:r>
      <w:r w:rsidR="00006EFF" w:rsidRPr="00C0762B">
        <w:t>in</w:t>
      </w:r>
      <w:r w:rsidR="00326E16">
        <w:t>ches</w:t>
      </w:r>
      <w:r w:rsidR="00006EFF" w:rsidRPr="00C0762B">
        <w:t>), per EIA</w:t>
      </w:r>
      <w:r w:rsidR="005A1158">
        <w:t>/ECA 310</w:t>
      </w:r>
      <w:r w:rsidR="00E330ED">
        <w:t>.</w:t>
      </w:r>
      <w:r w:rsidR="009078F6">
        <w:t>//</w:t>
      </w:r>
    </w:p>
    <w:p w:rsidR="00006EFF" w:rsidRPr="00C0762B" w:rsidRDefault="00CB32D8" w:rsidP="00BA226F">
      <w:pPr>
        <w:tabs>
          <w:tab w:val="left" w:pos="3600"/>
        </w:tabs>
      </w:pPr>
      <w:r>
        <w:tab/>
      </w:r>
      <w:r w:rsidR="009078F6">
        <w:t>//</w:t>
      </w:r>
      <w:r w:rsidR="00006EFF" w:rsidRPr="00C0762B">
        <w:t>762 mm (30</w:t>
      </w:r>
      <w:r w:rsidR="00E330ED">
        <w:t xml:space="preserve"> </w:t>
      </w:r>
      <w:r w:rsidR="00006EFF" w:rsidRPr="00C0762B">
        <w:t>in</w:t>
      </w:r>
      <w:r w:rsidR="00326E16">
        <w:t>ches</w:t>
      </w:r>
      <w:r w:rsidR="00006EFF" w:rsidRPr="00C0762B">
        <w:t>), per EIA</w:t>
      </w:r>
      <w:r w:rsidR="005A1158">
        <w:t>/ECA 310</w:t>
      </w:r>
      <w:r w:rsidR="00E330ED">
        <w:t>.</w:t>
      </w:r>
      <w:r w:rsidR="009078F6">
        <w:t>//</w:t>
      </w:r>
    </w:p>
    <w:p w:rsidR="00006EFF" w:rsidRPr="00C0762B" w:rsidRDefault="00006EFF" w:rsidP="00CB32D8">
      <w:pPr>
        <w:pStyle w:val="Level5"/>
      </w:pPr>
      <w:r w:rsidRPr="00C0762B">
        <w:t>Seismic</w:t>
      </w:r>
      <w:r w:rsidR="009B6A29" w:rsidRPr="00C0762B">
        <w:t xml:space="preserve">: </w:t>
      </w:r>
      <w:r w:rsidRPr="00C0762B">
        <w:t>48</w:t>
      </w:r>
      <w:r w:rsidR="00E87BE4">
        <w:t>3</w:t>
      </w:r>
      <w:r w:rsidRPr="00C0762B">
        <w:t xml:space="preserve"> mm (19</w:t>
      </w:r>
      <w:r w:rsidR="00E330ED">
        <w:t xml:space="preserve"> </w:t>
      </w:r>
      <w:r w:rsidRPr="00C0762B">
        <w:t>in</w:t>
      </w:r>
      <w:r w:rsidR="00326E16">
        <w:t>ches</w:t>
      </w:r>
      <w:r w:rsidRPr="00C0762B">
        <w:t>), per EIA</w:t>
      </w:r>
      <w:r w:rsidR="005A1158">
        <w:t>/ECA 310</w:t>
      </w:r>
      <w:r w:rsidR="00E330ED">
        <w:t>.</w:t>
      </w:r>
    </w:p>
    <w:p w:rsidR="00006EFF" w:rsidRPr="00C0762B" w:rsidRDefault="00006EFF" w:rsidP="00CB32D8">
      <w:pPr>
        <w:pStyle w:val="Level4"/>
      </w:pPr>
      <w:r w:rsidRPr="00C0762B">
        <w:t>Height</w:t>
      </w:r>
      <w:r w:rsidR="00326E16">
        <w:t>:</w:t>
      </w:r>
    </w:p>
    <w:p w:rsidR="00006EFF" w:rsidRPr="00C0762B" w:rsidRDefault="00006EFF" w:rsidP="00CB32D8">
      <w:pPr>
        <w:pStyle w:val="Level5"/>
      </w:pPr>
      <w:r w:rsidRPr="00C0762B">
        <w:t>Communications/Server</w:t>
      </w:r>
      <w:r w:rsidR="009B6A29" w:rsidRPr="00C0762B">
        <w:t xml:space="preserve">: </w:t>
      </w:r>
      <w:r w:rsidR="004A5DDF">
        <w:t xml:space="preserve">Maximum </w:t>
      </w:r>
      <w:r w:rsidRPr="00C0762B">
        <w:t>2,000 mm (78</w:t>
      </w:r>
      <w:r w:rsidR="004A5DDF">
        <w:t xml:space="preserve">-3/4 </w:t>
      </w:r>
      <w:r w:rsidRPr="00C0762B">
        <w:t>in</w:t>
      </w:r>
      <w:r w:rsidR="00326E16">
        <w:t>ches</w:t>
      </w:r>
      <w:r w:rsidRPr="00C0762B">
        <w:t xml:space="preserve"> or 45 Rack Units [RU]), per EIA</w:t>
      </w:r>
      <w:r w:rsidR="005A1158">
        <w:t>/ECA 310</w:t>
      </w:r>
      <w:r w:rsidR="004C4567">
        <w:t>.</w:t>
      </w:r>
    </w:p>
    <w:p w:rsidR="00006EFF" w:rsidRPr="00C0762B" w:rsidRDefault="00006EFF" w:rsidP="00CB32D8">
      <w:pPr>
        <w:pStyle w:val="Level5"/>
      </w:pPr>
      <w:r w:rsidRPr="00C0762B">
        <w:t>Seismic</w:t>
      </w:r>
      <w:r w:rsidR="009B6A29" w:rsidRPr="00C0762B">
        <w:t xml:space="preserve">: </w:t>
      </w:r>
      <w:r w:rsidR="004A5DDF">
        <w:t xml:space="preserve">Maximum 1,689 mm (66-1/2 </w:t>
      </w:r>
      <w:r w:rsidRPr="00C0762B">
        <w:t>in</w:t>
      </w:r>
      <w:r w:rsidR="00326E16">
        <w:t>ches</w:t>
      </w:r>
      <w:r w:rsidRPr="00C0762B">
        <w:t xml:space="preserve"> or 38 RUs, per EIA</w:t>
      </w:r>
      <w:r w:rsidR="005A1158">
        <w:t>/ECA 310</w:t>
      </w:r>
      <w:r w:rsidRPr="00C0762B">
        <w:t>)</w:t>
      </w:r>
      <w:r w:rsidR="004C4567">
        <w:t>.</w:t>
      </w:r>
    </w:p>
    <w:p w:rsidR="00006EFF" w:rsidRPr="00C0762B" w:rsidRDefault="009B6A29" w:rsidP="006E0A40">
      <w:pPr>
        <w:pStyle w:val="Level3"/>
      </w:pPr>
      <w:r w:rsidRPr="00C0762B">
        <w:t>H</w:t>
      </w:r>
      <w:r w:rsidR="00006EFF" w:rsidRPr="00C0762B">
        <w:t>eavy Duty Cycle</w:t>
      </w:r>
      <w:r w:rsidRPr="00C0762B">
        <w:t xml:space="preserve">: </w:t>
      </w:r>
      <w:r w:rsidR="004A5DDF">
        <w:t>Maximum</w:t>
      </w:r>
      <w:r w:rsidR="00006EFF" w:rsidRPr="00C0762B">
        <w:t xml:space="preserve"> </w:t>
      </w:r>
      <w:r w:rsidR="004A5DDF">
        <w:t>544 kilograms (</w:t>
      </w:r>
      <w:r w:rsidR="00006EFF" w:rsidRPr="00C0762B">
        <w:t xml:space="preserve">1,200 </w:t>
      </w:r>
      <w:r w:rsidR="004A5DDF">
        <w:t>p</w:t>
      </w:r>
      <w:r w:rsidR="00006EFF" w:rsidRPr="00C0762B">
        <w:t>ounds</w:t>
      </w:r>
      <w:r w:rsidR="004A5DDF">
        <w:t>)</w:t>
      </w:r>
      <w:r w:rsidR="00006EFF" w:rsidRPr="00C0762B">
        <w:t xml:space="preserve"> capacity</w:t>
      </w:r>
      <w:r w:rsidR="004A5DDF">
        <w:t>.</w:t>
      </w:r>
    </w:p>
    <w:p w:rsidR="009B6A29" w:rsidRPr="00C0762B" w:rsidRDefault="00006EFF" w:rsidP="006E0A40">
      <w:pPr>
        <w:pStyle w:val="Level3"/>
      </w:pPr>
      <w:r w:rsidRPr="00C0762B">
        <w:t>Certification</w:t>
      </w:r>
      <w:r w:rsidR="00326E16">
        <w:t>:</w:t>
      </w:r>
    </w:p>
    <w:p w:rsidR="00006EFF" w:rsidRPr="00C0762B" w:rsidRDefault="00006EFF" w:rsidP="006E0A40">
      <w:pPr>
        <w:pStyle w:val="Level4"/>
      </w:pPr>
      <w:r w:rsidRPr="00C0762B">
        <w:t>NRTL (i.e. UL)</w:t>
      </w:r>
      <w:r w:rsidR="009B6A29" w:rsidRPr="00C0762B">
        <w:t xml:space="preserve">: </w:t>
      </w:r>
      <w:r w:rsidRPr="00C0762B">
        <w:t xml:space="preserve">For </w:t>
      </w:r>
      <w:r w:rsidR="004A5DDF" w:rsidRPr="00C0762B">
        <w:t>communications and server cabinets</w:t>
      </w:r>
      <w:r w:rsidR="004C4567">
        <w:t>.</w:t>
      </w:r>
    </w:p>
    <w:p w:rsidR="00006EFF" w:rsidRPr="00C0762B" w:rsidRDefault="007D70A6" w:rsidP="006E0A40">
      <w:pPr>
        <w:pStyle w:val="Level4"/>
      </w:pPr>
      <w:r w:rsidRPr="00C0762B">
        <w:t xml:space="preserve">Telcordia </w:t>
      </w:r>
      <w:r w:rsidR="009078F6">
        <w:t>Technologies</w:t>
      </w:r>
      <w:r w:rsidRPr="00C0762B">
        <w:t xml:space="preserve">: </w:t>
      </w:r>
      <w:r w:rsidR="00006EFF" w:rsidRPr="00C0762B">
        <w:t>#63-GR-CORE,</w:t>
      </w:r>
      <w:r w:rsidR="009078F6">
        <w:t xml:space="preserve"> (2012)</w:t>
      </w:r>
      <w:r w:rsidR="00006EFF" w:rsidRPr="00C0762B">
        <w:t xml:space="preserve"> for </w:t>
      </w:r>
      <w:r w:rsidR="00F4539A">
        <w:t>s</w:t>
      </w:r>
      <w:r w:rsidR="00006EFF" w:rsidRPr="00C0762B">
        <w:t xml:space="preserve">eismic </w:t>
      </w:r>
      <w:r w:rsidR="00F4539A">
        <w:t>c</w:t>
      </w:r>
      <w:r w:rsidR="00006EFF" w:rsidRPr="00C0762B">
        <w:t>abinets</w:t>
      </w:r>
      <w:r w:rsidR="004C4567">
        <w:t>.</w:t>
      </w:r>
    </w:p>
    <w:p w:rsidR="00006EFF" w:rsidRPr="00C0762B" w:rsidRDefault="00006EFF" w:rsidP="006E0A40">
      <w:pPr>
        <w:pStyle w:val="Level4"/>
      </w:pPr>
      <w:r w:rsidRPr="00C0762B">
        <w:t>Seismic</w:t>
      </w:r>
      <w:r w:rsidR="007D70A6" w:rsidRPr="00C0762B">
        <w:t xml:space="preserve">: </w:t>
      </w:r>
      <w:r w:rsidRPr="00C0762B">
        <w:t xml:space="preserve">Provide cabinet OEM constructed to </w:t>
      </w:r>
      <w:r w:rsidR="005A1158">
        <w:t>seismic design category</w:t>
      </w:r>
      <w:r w:rsidR="004A5DDF">
        <w:t>.</w:t>
      </w:r>
    </w:p>
    <w:p w:rsidR="00315BD6" w:rsidRPr="00C0762B" w:rsidRDefault="00315BD6" w:rsidP="00CA638F">
      <w:pPr>
        <w:pStyle w:val="Level2"/>
        <w:ind w:hanging="450"/>
      </w:pPr>
      <w:r w:rsidRPr="00C0762B">
        <w:t>Cabinet Internal Components</w:t>
      </w:r>
      <w:r w:rsidR="00F4539A">
        <w:t>:</w:t>
      </w:r>
    </w:p>
    <w:p w:rsidR="00315BD6" w:rsidRPr="00C0762B" w:rsidRDefault="00315BD6" w:rsidP="006E0A40">
      <w:pPr>
        <w:pStyle w:val="Level3"/>
      </w:pPr>
      <w:r w:rsidRPr="00C0762B">
        <w:t>AC Power</w:t>
      </w:r>
      <w:r w:rsidR="00F4539A">
        <w:t>:</w:t>
      </w:r>
    </w:p>
    <w:p w:rsidR="00315BD6" w:rsidRPr="00C0762B" w:rsidRDefault="00315BD6" w:rsidP="006E0A40">
      <w:pPr>
        <w:pStyle w:val="Level4"/>
      </w:pPr>
      <w:r w:rsidRPr="00C0762B">
        <w:t>Standard “Quad AC Box”</w:t>
      </w:r>
      <w:r w:rsidR="00F4539A">
        <w:t>:</w:t>
      </w:r>
    </w:p>
    <w:p w:rsidR="007D70A6" w:rsidRPr="00C0762B" w:rsidRDefault="007D70A6" w:rsidP="006E0A40">
      <w:pPr>
        <w:pStyle w:val="Level5"/>
        <w:rPr>
          <w:rFonts w:eastAsia="Calibri"/>
        </w:rPr>
      </w:pPr>
      <w:r w:rsidRPr="00C0762B">
        <w:rPr>
          <w:rFonts w:eastAsia="Calibri"/>
        </w:rPr>
        <w:t>Power capacity: 20 Ampere, single</w:t>
      </w:r>
      <w:r w:rsidRPr="004A5DDF">
        <w:rPr>
          <w:rFonts w:eastAsia="Calibri"/>
        </w:rPr>
        <w:fldChar w:fldCharType="begin"/>
      </w:r>
      <w:r w:rsidRPr="004A5DDF">
        <w:rPr>
          <w:rFonts w:eastAsia="Calibri"/>
        </w:rPr>
        <w:instrText xml:space="preserve"> QUOTE </w:instrText>
      </w:r>
      <m:oMath>
        <m:r>
          <m:rPr>
            <m:sty m:val="p"/>
          </m:rPr>
          <w:rPr>
            <w:rFonts w:ascii="Cambria Math" w:hAnsi="Cambria Math"/>
          </w:rPr>
          <m:t>Φ</m:t>
        </m:r>
      </m:oMath>
      <w:r w:rsidRPr="004A5DDF">
        <w:rPr>
          <w:rFonts w:eastAsia="Calibri"/>
        </w:rPr>
        <w:instrText xml:space="preserve"> </w:instrText>
      </w:r>
      <w:r w:rsidRPr="004A5DDF">
        <w:rPr>
          <w:rFonts w:eastAsia="Calibri"/>
        </w:rPr>
        <w:fldChar w:fldCharType="separate"/>
      </w:r>
      <w:r w:rsidR="004A5DDF" w:rsidRPr="004A5DDF">
        <w:rPr>
          <w:rFonts w:eastAsia="Calibri"/>
        </w:rPr>
        <w:t xml:space="preserve"> phase</w:t>
      </w:r>
      <w:r w:rsidRPr="004A5DDF">
        <w:rPr>
          <w:rFonts w:eastAsia="Calibri"/>
        </w:rPr>
        <w:fldChar w:fldCharType="end"/>
      </w:r>
      <w:r w:rsidRPr="00C0762B">
        <w:rPr>
          <w:rFonts w:eastAsia="Calibri"/>
        </w:rPr>
        <w:t>, 120 VAC continuous duty</w:t>
      </w:r>
      <w:r w:rsidR="004A5DDF">
        <w:rPr>
          <w:rFonts w:eastAsia="Calibri"/>
        </w:rPr>
        <w:t>.</w:t>
      </w:r>
    </w:p>
    <w:p w:rsidR="007D70A6" w:rsidRPr="00C0762B" w:rsidRDefault="007D70A6" w:rsidP="006E0A40">
      <w:pPr>
        <w:pStyle w:val="Level5"/>
      </w:pPr>
      <w:r w:rsidRPr="00C0762B">
        <w:t xml:space="preserve">Wire gauge: #12 AWG, solid copper, connected to </w:t>
      </w:r>
      <w:r w:rsidR="00F4539A">
        <w:t>r</w:t>
      </w:r>
      <w:r w:rsidR="004A5DDF">
        <w:t>oom’s internal AC Power Panel,</w:t>
      </w:r>
      <w:r w:rsidRPr="00C0762B">
        <w:t xml:space="preserve"> </w:t>
      </w:r>
      <w:r w:rsidR="004A5DDF">
        <w:t>or</w:t>
      </w:r>
      <w:r w:rsidRPr="00C0762B">
        <w:t xml:space="preserve"> as directed by </w:t>
      </w:r>
      <w:r w:rsidR="00E81BDA" w:rsidRPr="00C0762B">
        <w:t>COR.</w:t>
      </w:r>
    </w:p>
    <w:p w:rsidR="007D70A6" w:rsidRPr="00C0762B" w:rsidRDefault="007D70A6" w:rsidP="006E0A40">
      <w:pPr>
        <w:pStyle w:val="Level5"/>
        <w:rPr>
          <w:rFonts w:eastAsia="Calibri"/>
        </w:rPr>
      </w:pPr>
      <w:r w:rsidRPr="00C0762B">
        <w:rPr>
          <w:rFonts w:eastAsia="Calibri"/>
        </w:rPr>
        <w:t xml:space="preserve">Number of AC power outlets: </w:t>
      </w:r>
      <w:r w:rsidR="004A5DDF">
        <w:rPr>
          <w:rFonts w:eastAsia="Calibri"/>
        </w:rPr>
        <w:t xml:space="preserve">Minimum </w:t>
      </w:r>
      <w:r w:rsidRPr="00C0762B">
        <w:rPr>
          <w:rFonts w:eastAsia="Calibri"/>
        </w:rPr>
        <w:t xml:space="preserve">4 </w:t>
      </w:r>
      <w:r w:rsidR="005A1158">
        <w:rPr>
          <w:rFonts w:eastAsia="Calibri"/>
        </w:rPr>
        <w:t>receptacles</w:t>
      </w:r>
      <w:r w:rsidR="004A5DDF">
        <w:rPr>
          <w:rFonts w:eastAsia="Calibri"/>
        </w:rPr>
        <w:t>.</w:t>
      </w:r>
    </w:p>
    <w:p w:rsidR="007D70A6" w:rsidRPr="00C0762B" w:rsidRDefault="007D70A6" w:rsidP="006E0A40">
      <w:pPr>
        <w:pStyle w:val="Level5"/>
        <w:rPr>
          <w:rFonts w:eastAsia="Calibri"/>
        </w:rPr>
      </w:pPr>
      <w:r w:rsidRPr="00C0762B">
        <w:rPr>
          <w:rFonts w:eastAsia="Calibri"/>
        </w:rPr>
        <w:t>Enclosure: Fully self-contained, metal 10</w:t>
      </w:r>
      <w:r w:rsidR="00A41B43">
        <w:rPr>
          <w:rFonts w:eastAsia="Calibri"/>
        </w:rPr>
        <w:t xml:space="preserve">2 </w:t>
      </w:r>
      <w:r w:rsidRPr="00C0762B">
        <w:rPr>
          <w:rFonts w:eastAsia="Calibri"/>
        </w:rPr>
        <w:t>mm</w:t>
      </w:r>
      <w:r w:rsidR="004A5DDF">
        <w:rPr>
          <w:rFonts w:eastAsia="Calibri"/>
        </w:rPr>
        <w:t xml:space="preserve"> (4 inch) </w:t>
      </w:r>
      <w:r w:rsidR="00A41B43">
        <w:rPr>
          <w:rFonts w:eastAsia="Calibri"/>
        </w:rPr>
        <w:t>x</w:t>
      </w:r>
      <w:r w:rsidRPr="00C0762B">
        <w:rPr>
          <w:rFonts w:eastAsia="Calibri"/>
        </w:rPr>
        <w:t xml:space="preserve"> 10</w:t>
      </w:r>
      <w:r w:rsidR="00A41B43">
        <w:rPr>
          <w:rFonts w:eastAsia="Calibri"/>
        </w:rPr>
        <w:t xml:space="preserve">2 </w:t>
      </w:r>
      <w:r w:rsidRPr="00C0762B">
        <w:rPr>
          <w:rFonts w:eastAsia="Calibri"/>
        </w:rPr>
        <w:t>mm</w:t>
      </w:r>
      <w:r w:rsidR="004A5DDF">
        <w:rPr>
          <w:rFonts w:eastAsia="Calibri"/>
        </w:rPr>
        <w:t xml:space="preserve"> (4 inch</w:t>
      </w:r>
      <w:r w:rsidR="00F4539A">
        <w:rPr>
          <w:rFonts w:eastAsia="Calibri"/>
        </w:rPr>
        <w:t>es</w:t>
      </w:r>
      <w:r w:rsidR="004A5DDF">
        <w:rPr>
          <w:rFonts w:eastAsia="Calibri"/>
        </w:rPr>
        <w:t>)</w:t>
      </w:r>
      <w:r w:rsidRPr="00C0762B">
        <w:rPr>
          <w:rFonts w:eastAsia="Calibri"/>
        </w:rPr>
        <w:t xml:space="preserve"> </w:t>
      </w:r>
      <w:r w:rsidR="00A41B43">
        <w:rPr>
          <w:rFonts w:eastAsia="Calibri"/>
        </w:rPr>
        <w:t>x</w:t>
      </w:r>
      <w:r w:rsidRPr="00C0762B">
        <w:rPr>
          <w:rFonts w:eastAsia="Calibri"/>
        </w:rPr>
        <w:t xml:space="preserve"> </w:t>
      </w:r>
      <w:r w:rsidR="00AB7F48">
        <w:rPr>
          <w:rFonts w:eastAsia="Calibri"/>
        </w:rPr>
        <w:t>64</w:t>
      </w:r>
      <w:r w:rsidR="00A41B43">
        <w:rPr>
          <w:rFonts w:eastAsia="Calibri"/>
        </w:rPr>
        <w:t xml:space="preserve"> </w:t>
      </w:r>
      <w:r w:rsidR="00AB7F48">
        <w:rPr>
          <w:rFonts w:eastAsia="Calibri"/>
        </w:rPr>
        <w:t>mm (2-1/2 inch</w:t>
      </w:r>
      <w:r w:rsidR="00F4539A">
        <w:rPr>
          <w:rFonts w:eastAsia="Calibri"/>
        </w:rPr>
        <w:t>es</w:t>
      </w:r>
      <w:r w:rsidR="00AB7F48">
        <w:rPr>
          <w:rFonts w:eastAsia="Calibri"/>
        </w:rPr>
        <w:t>)</w:t>
      </w:r>
      <w:r w:rsidR="005E0708">
        <w:rPr>
          <w:rFonts w:eastAsia="Calibri"/>
        </w:rPr>
        <w:t xml:space="preserve"> </w:t>
      </w:r>
      <w:r w:rsidRPr="00C0762B">
        <w:rPr>
          <w:rFonts w:eastAsia="Calibri"/>
        </w:rPr>
        <w:t>with cover</w:t>
      </w:r>
    </w:p>
    <w:p w:rsidR="007D70A6" w:rsidRPr="00C0762B" w:rsidRDefault="007D70A6" w:rsidP="006E0A40">
      <w:pPr>
        <w:pStyle w:val="Level5"/>
        <w:rPr>
          <w:rFonts w:eastAsia="Calibri"/>
        </w:rPr>
      </w:pPr>
      <w:r w:rsidRPr="00C0762B">
        <w:rPr>
          <w:rFonts w:eastAsia="Calibri"/>
        </w:rPr>
        <w:t>Connection: Minimum 25.4</w:t>
      </w:r>
      <w:r w:rsidR="00A41B43">
        <w:rPr>
          <w:rFonts w:eastAsia="Calibri"/>
        </w:rPr>
        <w:t xml:space="preserve"> </w:t>
      </w:r>
      <w:r w:rsidRPr="00C0762B">
        <w:rPr>
          <w:rFonts w:eastAsia="Calibri"/>
        </w:rPr>
        <w:t>mm</w:t>
      </w:r>
      <w:r w:rsidR="00AB7F48">
        <w:rPr>
          <w:rFonts w:eastAsia="Calibri"/>
        </w:rPr>
        <w:t xml:space="preserve"> (1 inch)</w:t>
      </w:r>
      <w:r w:rsidRPr="00C0762B">
        <w:rPr>
          <w:rFonts w:eastAsia="Calibri"/>
        </w:rPr>
        <w:t xml:space="preserve"> conduit connect</w:t>
      </w:r>
      <w:r w:rsidR="00AB7F48">
        <w:rPr>
          <w:rFonts w:eastAsia="Calibri"/>
        </w:rPr>
        <w:t>ed to room’s AC Power Panel,</w:t>
      </w:r>
      <w:r w:rsidRPr="00C0762B">
        <w:rPr>
          <w:rFonts w:eastAsia="Calibri"/>
        </w:rPr>
        <w:t xml:space="preserve"> </w:t>
      </w:r>
      <w:r w:rsidR="00AB7F48">
        <w:rPr>
          <w:rFonts w:eastAsia="Calibri"/>
        </w:rPr>
        <w:t>or</w:t>
      </w:r>
      <w:r w:rsidRPr="00C0762B">
        <w:rPr>
          <w:rFonts w:eastAsia="Calibri"/>
        </w:rPr>
        <w:t xml:space="preserve"> as directed by </w:t>
      </w:r>
      <w:r w:rsidR="00E81BDA" w:rsidRPr="00C0762B">
        <w:rPr>
          <w:rFonts w:eastAsia="Calibri"/>
        </w:rPr>
        <w:t>COR</w:t>
      </w:r>
    </w:p>
    <w:p w:rsidR="007D70A6" w:rsidRPr="00C0762B" w:rsidRDefault="007D70A6" w:rsidP="006E0A40">
      <w:pPr>
        <w:pStyle w:val="Level5"/>
        <w:rPr>
          <w:rFonts w:eastAsia="Calibri"/>
        </w:rPr>
      </w:pPr>
      <w:r w:rsidRPr="00C0762B">
        <w:rPr>
          <w:rFonts w:eastAsia="Calibri"/>
        </w:rPr>
        <w:t>Number of boxes: One</w:t>
      </w:r>
      <w:r w:rsidR="006E0A40">
        <w:rPr>
          <w:rFonts w:eastAsia="Calibri"/>
        </w:rPr>
        <w:t>.</w:t>
      </w:r>
    </w:p>
    <w:p w:rsidR="007D70A6" w:rsidRPr="00C0762B" w:rsidRDefault="007D70A6" w:rsidP="006E0A40">
      <w:pPr>
        <w:pStyle w:val="Level5"/>
        <w:rPr>
          <w:rFonts w:eastAsia="Calibri"/>
        </w:rPr>
      </w:pPr>
      <w:r w:rsidRPr="00C0762B">
        <w:rPr>
          <w:rFonts w:eastAsia="Calibri"/>
        </w:rPr>
        <w:t>Compliance: NRTL (i</w:t>
      </w:r>
      <w:r w:rsidR="00AB7F48">
        <w:rPr>
          <w:rFonts w:eastAsia="Calibri"/>
        </w:rPr>
        <w:t>.</w:t>
      </w:r>
      <w:r w:rsidRPr="00C0762B">
        <w:rPr>
          <w:rFonts w:eastAsia="Calibri"/>
        </w:rPr>
        <w:t>e</w:t>
      </w:r>
      <w:r w:rsidR="00AB7F48">
        <w:rPr>
          <w:rFonts w:eastAsia="Calibri"/>
        </w:rPr>
        <w:t>.</w:t>
      </w:r>
      <w:r w:rsidRPr="00C0762B">
        <w:rPr>
          <w:rFonts w:eastAsia="Calibri"/>
        </w:rPr>
        <w:t xml:space="preserve"> UL); NPFA - 70 </w:t>
      </w:r>
      <w:r w:rsidR="009078F6">
        <w:rPr>
          <w:rFonts w:eastAsia="Calibri"/>
        </w:rPr>
        <w:t>(</w:t>
      </w:r>
      <w:r w:rsidRPr="00C0762B">
        <w:rPr>
          <w:rFonts w:eastAsia="Calibri"/>
        </w:rPr>
        <w:t>NEC</w:t>
      </w:r>
      <w:r w:rsidR="009078F6">
        <w:rPr>
          <w:rFonts w:eastAsia="Calibri"/>
        </w:rPr>
        <w:t>)</w:t>
      </w:r>
      <w:r w:rsidR="00AB7F48">
        <w:rPr>
          <w:rFonts w:eastAsia="Calibri"/>
        </w:rPr>
        <w:t>.</w:t>
      </w:r>
    </w:p>
    <w:p w:rsidR="00315BD6" w:rsidRPr="00C0762B" w:rsidRDefault="00315BD6" w:rsidP="006E0A40">
      <w:pPr>
        <w:pStyle w:val="Level3"/>
      </w:pPr>
      <w:r w:rsidRPr="00C0762B">
        <w:t>AC Outlet Strips</w:t>
      </w:r>
      <w:r w:rsidR="00F4539A">
        <w:t>:</w:t>
      </w:r>
    </w:p>
    <w:p w:rsidR="00A20D32" w:rsidRPr="00C0762B" w:rsidRDefault="00A20D32" w:rsidP="006E0A40">
      <w:pPr>
        <w:pStyle w:val="Level4"/>
        <w:rPr>
          <w:rFonts w:eastAsia="Calibri"/>
        </w:rPr>
      </w:pPr>
      <w:r w:rsidRPr="00C0762B">
        <w:rPr>
          <w:rFonts w:eastAsia="Calibri"/>
        </w:rPr>
        <w:t xml:space="preserve">Power </w:t>
      </w:r>
      <w:r w:rsidR="00AB7F48">
        <w:rPr>
          <w:rFonts w:eastAsia="Calibri"/>
        </w:rPr>
        <w:t>C</w:t>
      </w:r>
      <w:r w:rsidRPr="00C0762B">
        <w:rPr>
          <w:rFonts w:eastAsia="Calibri"/>
        </w:rPr>
        <w:t>apacity: 15 Ampere, single</w:t>
      </w:r>
      <w:r w:rsidR="004A5DDF">
        <w:rPr>
          <w:rFonts w:eastAsia="Calibri"/>
        </w:rPr>
        <w:t xml:space="preserve"> phase</w:t>
      </w:r>
      <w:r w:rsidRPr="00C0762B">
        <w:rPr>
          <w:rFonts w:eastAsia="Calibri"/>
        </w:rPr>
        <w:t>, 120 VAC continuous duty</w:t>
      </w:r>
      <w:r w:rsidR="004C4567">
        <w:rPr>
          <w:rFonts w:eastAsia="Calibri"/>
        </w:rPr>
        <w:t>.</w:t>
      </w:r>
    </w:p>
    <w:p w:rsidR="00A20D32" w:rsidRPr="00C0762B" w:rsidRDefault="00A20D32" w:rsidP="006E0A40">
      <w:pPr>
        <w:pStyle w:val="Level4"/>
      </w:pPr>
      <w:r w:rsidRPr="00C0762B">
        <w:t xml:space="preserve">Wire </w:t>
      </w:r>
      <w:r w:rsidR="00AB7F48">
        <w:t>G</w:t>
      </w:r>
      <w:r w:rsidRPr="00C0762B">
        <w:t xml:space="preserve">auge: </w:t>
      </w:r>
      <w:r w:rsidR="003E5AD4">
        <w:t xml:space="preserve">Minimum </w:t>
      </w:r>
      <w:r w:rsidRPr="00C0762B">
        <w:t>#12 AWG, solid copper</w:t>
      </w:r>
      <w:r w:rsidR="004C4567">
        <w:t>.</w:t>
      </w:r>
    </w:p>
    <w:p w:rsidR="00A20D32" w:rsidRPr="00C0762B" w:rsidRDefault="00A20D32" w:rsidP="006E0A40">
      <w:pPr>
        <w:pStyle w:val="Level4"/>
      </w:pPr>
      <w:r w:rsidRPr="00C0762B">
        <w:t xml:space="preserve">Number of AC </w:t>
      </w:r>
      <w:r w:rsidR="003E5AD4" w:rsidRPr="00C0762B">
        <w:t>Power Outlets</w:t>
      </w:r>
      <w:r w:rsidRPr="00C0762B">
        <w:t xml:space="preserve">: </w:t>
      </w:r>
      <w:r w:rsidR="003E5AD4">
        <w:t>Minimum 10 “U” grounded.</w:t>
      </w:r>
    </w:p>
    <w:p w:rsidR="00A20D32" w:rsidRPr="00C0762B" w:rsidRDefault="003E5AD4" w:rsidP="006E0A40">
      <w:pPr>
        <w:pStyle w:val="Level4"/>
      </w:pPr>
      <w:r>
        <w:t>Enclosure: Fully self-contained;</w:t>
      </w:r>
      <w:r w:rsidR="00A20D32" w:rsidRPr="00C0762B">
        <w:t xml:space="preserve"> typically metal</w:t>
      </w:r>
      <w:r>
        <w:t>.</w:t>
      </w:r>
    </w:p>
    <w:p w:rsidR="00A20D32" w:rsidRPr="00C0762B" w:rsidRDefault="00A20D32" w:rsidP="006E0A40">
      <w:pPr>
        <w:pStyle w:val="Level4"/>
      </w:pPr>
      <w:r w:rsidRPr="00C0762B">
        <w:t xml:space="preserve">Connecting </w:t>
      </w:r>
      <w:r w:rsidR="003E5AD4">
        <w:t>W</w:t>
      </w:r>
      <w:r w:rsidRPr="00C0762B">
        <w:t>ire: Minimum 2</w:t>
      </w:r>
      <w:r w:rsidR="00A41B43">
        <w:t xml:space="preserve"> m</w:t>
      </w:r>
      <w:r w:rsidRPr="00C0762B">
        <w:t xml:space="preserve"> (6 f</w:t>
      </w:r>
      <w:r w:rsidR="00F4539A">
        <w:t>ee</w:t>
      </w:r>
      <w:r w:rsidRPr="00C0762B">
        <w:t xml:space="preserve">t) long, with three prong </w:t>
      </w:r>
      <w:r w:rsidR="00EF6EA5" w:rsidRPr="00C0762B">
        <w:t>self-grounding</w:t>
      </w:r>
      <w:r w:rsidRPr="00C0762B">
        <w:t xml:space="preserve"> AC plug connected to cabinet’s internal AC “Quad” </w:t>
      </w:r>
      <w:r w:rsidR="00F4539A">
        <w:t>b</w:t>
      </w:r>
      <w:r w:rsidRPr="00C0762B">
        <w:t>ox</w:t>
      </w:r>
      <w:r w:rsidR="006E0A40">
        <w:t>.</w:t>
      </w:r>
    </w:p>
    <w:p w:rsidR="00A20D32" w:rsidRPr="00C0762B" w:rsidRDefault="00A20D32" w:rsidP="006E0A40">
      <w:pPr>
        <w:pStyle w:val="Level4"/>
      </w:pPr>
      <w:r w:rsidRPr="00C0762B">
        <w:t xml:space="preserve">Number of </w:t>
      </w:r>
      <w:r w:rsidR="003E5AD4">
        <w:t>S</w:t>
      </w:r>
      <w:r w:rsidRPr="00C0762B">
        <w:t xml:space="preserve">trips: </w:t>
      </w:r>
      <w:r w:rsidR="00B32A94">
        <w:t>2</w:t>
      </w:r>
      <w:r w:rsidR="003E5AD4">
        <w:t>.</w:t>
      </w:r>
    </w:p>
    <w:p w:rsidR="00A20D32" w:rsidRPr="00C0762B" w:rsidRDefault="00A20D32" w:rsidP="006E0A40">
      <w:pPr>
        <w:pStyle w:val="Level4"/>
      </w:pPr>
      <w:r w:rsidRPr="00C0762B">
        <w:t>Certification: NRTL (i</w:t>
      </w:r>
      <w:r w:rsidR="003E5AD4">
        <w:t>.</w:t>
      </w:r>
      <w:r w:rsidRPr="00C0762B">
        <w:t>e</w:t>
      </w:r>
      <w:r w:rsidR="003E5AD4">
        <w:t>.</w:t>
      </w:r>
      <w:r w:rsidRPr="00C0762B">
        <w:t xml:space="preserve"> UL)</w:t>
      </w:r>
      <w:r w:rsidR="003E5AD4">
        <w:t>.</w:t>
      </w:r>
    </w:p>
    <w:p w:rsidR="00315BD6" w:rsidRPr="00C0762B" w:rsidRDefault="00315BD6" w:rsidP="006E0A40">
      <w:pPr>
        <w:pStyle w:val="Level3"/>
      </w:pPr>
      <w:r w:rsidRPr="00C0762B">
        <w:t>AC Power Line Surge Protector and Filter Construction</w:t>
      </w:r>
      <w:r w:rsidR="003E5AD4">
        <w:t>:</w:t>
      </w:r>
    </w:p>
    <w:p w:rsidR="00A20D32" w:rsidRPr="00C0762B" w:rsidRDefault="00A20D32" w:rsidP="006E0A40">
      <w:pPr>
        <w:pStyle w:val="Level4"/>
      </w:pPr>
      <w:r w:rsidRPr="00C0762B">
        <w:t xml:space="preserve">Input Voltage </w:t>
      </w:r>
      <w:r w:rsidR="003E5AD4">
        <w:t>R</w:t>
      </w:r>
      <w:r w:rsidRPr="00C0762B">
        <w:t>ange: 120 VAC + 15</w:t>
      </w:r>
      <w:r w:rsidR="003E5AD4">
        <w:t xml:space="preserve"> percent</w:t>
      </w:r>
      <w:r w:rsidRPr="00C0762B">
        <w:t xml:space="preserve"> </w:t>
      </w:r>
      <w:r w:rsidR="005E0708">
        <w:t>at</w:t>
      </w:r>
      <w:r w:rsidRPr="00C0762B">
        <w:t xml:space="preserve"> 50/60 Hz, single</w:t>
      </w:r>
      <w:r w:rsidR="003E5AD4">
        <w:t xml:space="preserve"> phase.</w:t>
      </w:r>
    </w:p>
    <w:p w:rsidR="00A20D32" w:rsidRPr="00C0762B" w:rsidRDefault="00A20D32" w:rsidP="006E0A40">
      <w:pPr>
        <w:pStyle w:val="Level4"/>
      </w:pPr>
      <w:r w:rsidRPr="00C0762B">
        <w:t xml:space="preserve">Power Service </w:t>
      </w:r>
      <w:r w:rsidR="003E5AD4">
        <w:t>C</w:t>
      </w:r>
      <w:r w:rsidRPr="00C0762B">
        <w:t>apacity: 20 AMP, 120 VAC</w:t>
      </w:r>
      <w:r w:rsidR="003E5AD4">
        <w:t>.</w:t>
      </w:r>
    </w:p>
    <w:p w:rsidR="00A20D32" w:rsidRPr="00C0762B" w:rsidRDefault="00A20D32" w:rsidP="006E0A40">
      <w:pPr>
        <w:pStyle w:val="Level4"/>
      </w:pPr>
      <w:r w:rsidRPr="00C0762B">
        <w:t xml:space="preserve">Voltage </w:t>
      </w:r>
      <w:r w:rsidR="003E5AD4" w:rsidRPr="00C0762B">
        <w:t>Output Regulation</w:t>
      </w:r>
      <w:r w:rsidRPr="00C0762B">
        <w:t>: +5.0</w:t>
      </w:r>
      <w:r w:rsidR="003E5AD4">
        <w:t xml:space="preserve"> percent</w:t>
      </w:r>
      <w:r w:rsidRPr="00C0762B">
        <w:t>, instantaneous of input</w:t>
      </w:r>
      <w:r w:rsidR="003E5AD4">
        <w:t>.</w:t>
      </w:r>
    </w:p>
    <w:p w:rsidR="00A20D32" w:rsidRPr="00C0762B" w:rsidRDefault="00A20D32" w:rsidP="006E0A40">
      <w:pPr>
        <w:pStyle w:val="Level4"/>
      </w:pPr>
      <w:r w:rsidRPr="00C0762B">
        <w:t xml:space="preserve">Circuit </w:t>
      </w:r>
      <w:r w:rsidR="003E5AD4">
        <w:t>B</w:t>
      </w:r>
      <w:r w:rsidRPr="00C0762B">
        <w:t>reaker: 15 AMP</w:t>
      </w:r>
      <w:r w:rsidR="003E5AD4">
        <w:t>;</w:t>
      </w:r>
      <w:r w:rsidRPr="00C0762B">
        <w:t xml:space="preserve"> may be self-contained</w:t>
      </w:r>
      <w:r w:rsidR="003E5AD4">
        <w:t>.</w:t>
      </w:r>
    </w:p>
    <w:p w:rsidR="00BF4F4B" w:rsidRPr="00C0762B" w:rsidRDefault="00A20D32" w:rsidP="006E0A40">
      <w:pPr>
        <w:pStyle w:val="Level4"/>
      </w:pPr>
      <w:r w:rsidRPr="00C0762B">
        <w:t xml:space="preserve">AC </w:t>
      </w:r>
      <w:r w:rsidR="003E5AD4">
        <w:t>O</w:t>
      </w:r>
      <w:r w:rsidRPr="00C0762B">
        <w:t>utlets</w:t>
      </w:r>
      <w:r w:rsidR="00BF4F4B" w:rsidRPr="00C0762B">
        <w:t xml:space="preserve">: </w:t>
      </w:r>
      <w:r w:rsidR="003E5AD4">
        <w:t>Minimum f</w:t>
      </w:r>
      <w:r w:rsidRPr="00C0762B">
        <w:t>our duplex grounded NEMA 5-20R</w:t>
      </w:r>
      <w:r w:rsidR="003E5AD4">
        <w:t>.</w:t>
      </w:r>
    </w:p>
    <w:p w:rsidR="00A20D32" w:rsidRPr="00C0762B" w:rsidRDefault="00A20D32" w:rsidP="006E0A40">
      <w:pPr>
        <w:pStyle w:val="Level4"/>
      </w:pPr>
      <w:r w:rsidRPr="00C0762B">
        <w:t xml:space="preserve">Response </w:t>
      </w:r>
      <w:r w:rsidR="003E5AD4">
        <w:t>T</w:t>
      </w:r>
      <w:r w:rsidRPr="00C0762B">
        <w:t>ime</w:t>
      </w:r>
      <w:r w:rsidR="00BF4F4B" w:rsidRPr="00C0762B">
        <w:t xml:space="preserve">: </w:t>
      </w:r>
      <w:r w:rsidRPr="00C0762B">
        <w:t xml:space="preserve">5.0 </w:t>
      </w:r>
      <w:r w:rsidR="005A1158">
        <w:t>nanosecond</w:t>
      </w:r>
      <w:r w:rsidR="003E5AD4">
        <w:t>.</w:t>
      </w:r>
    </w:p>
    <w:p w:rsidR="00BF4F4B" w:rsidRPr="00C0762B" w:rsidRDefault="00A20D32" w:rsidP="006E0A40">
      <w:pPr>
        <w:pStyle w:val="Level4"/>
      </w:pPr>
      <w:r w:rsidRPr="00C0762B">
        <w:t>Suppression</w:t>
      </w:r>
      <w:r w:rsidR="00BF4F4B" w:rsidRPr="00C0762B">
        <w:t xml:space="preserve">: </w:t>
      </w:r>
      <w:r w:rsidRPr="00C0762B">
        <w:t>Isolate and filter any noise, surge spikes</w:t>
      </w:r>
    </w:p>
    <w:p w:rsidR="00A20D32" w:rsidRPr="00C0762B" w:rsidRDefault="00A20D32" w:rsidP="006E0A40">
      <w:pPr>
        <w:pStyle w:val="Level5"/>
      </w:pPr>
      <w:r w:rsidRPr="00C0762B">
        <w:t>Surge</w:t>
      </w:r>
      <w:r w:rsidR="00BF4F4B" w:rsidRPr="00C0762B">
        <w:t xml:space="preserve">: </w:t>
      </w:r>
      <w:r w:rsidR="00F4539A">
        <w:t xml:space="preserve">Minimum </w:t>
      </w:r>
      <w:r w:rsidRPr="00C0762B">
        <w:t>20,000 AMP</w:t>
      </w:r>
      <w:r w:rsidR="006E0A40">
        <w:t>.</w:t>
      </w:r>
    </w:p>
    <w:p w:rsidR="00A20D32" w:rsidRPr="00C0762B" w:rsidRDefault="00A20D32" w:rsidP="006E0A40">
      <w:pPr>
        <w:pStyle w:val="Level5"/>
      </w:pPr>
      <w:r w:rsidRPr="00C0762B">
        <w:t>Noise</w:t>
      </w:r>
      <w:r w:rsidR="003E5AD4">
        <w:t>:</w:t>
      </w:r>
    </w:p>
    <w:p w:rsidR="00A20D32" w:rsidRPr="003E5AD4" w:rsidRDefault="00BF4F4B" w:rsidP="006E0A40">
      <w:pPr>
        <w:pStyle w:val="Level6"/>
      </w:pPr>
      <w:r w:rsidRPr="00C0762B">
        <w:tab/>
      </w:r>
      <w:r w:rsidR="006E0A40">
        <w:t>C</w:t>
      </w:r>
      <w:r w:rsidR="00A20D32" w:rsidRPr="003E5AD4">
        <w:t>ommon</w:t>
      </w:r>
      <w:r w:rsidRPr="003E5AD4">
        <w:t xml:space="preserve">: </w:t>
      </w:r>
      <w:r w:rsidR="00A20D32" w:rsidRPr="003E5AD4">
        <w:t>-40 dB</w:t>
      </w:r>
      <w:r w:rsidR="004C4567">
        <w:t>.</w:t>
      </w:r>
    </w:p>
    <w:p w:rsidR="00A20D32" w:rsidRPr="003E5AD4" w:rsidRDefault="00BF4F4B" w:rsidP="006E0A40">
      <w:pPr>
        <w:pStyle w:val="Level6"/>
      </w:pPr>
      <w:r w:rsidRPr="003E5AD4">
        <w:tab/>
      </w:r>
      <w:r w:rsidR="006E0A40">
        <w:t>D</w:t>
      </w:r>
      <w:r w:rsidR="006E0A40" w:rsidRPr="003E5AD4">
        <w:t>ifferential</w:t>
      </w:r>
      <w:r w:rsidRPr="003E5AD4">
        <w:t xml:space="preserve">: </w:t>
      </w:r>
      <w:r w:rsidR="00A20D32" w:rsidRPr="003E5AD4">
        <w:t>-45 dB</w:t>
      </w:r>
      <w:r w:rsidR="004C4567">
        <w:t>.</w:t>
      </w:r>
    </w:p>
    <w:p w:rsidR="00A20D32" w:rsidRPr="00C0762B" w:rsidRDefault="00A20D32" w:rsidP="006E0A40">
      <w:pPr>
        <w:pStyle w:val="Level4"/>
      </w:pPr>
      <w:r w:rsidRPr="00C0762B">
        <w:t>Clamping Voltage</w:t>
      </w:r>
      <w:r w:rsidR="00BF4F4B" w:rsidRPr="00C0762B">
        <w:t xml:space="preserve">: </w:t>
      </w:r>
      <w:r w:rsidR="003E5AD4">
        <w:t xml:space="preserve">Minimum </w:t>
      </w:r>
      <w:r w:rsidRPr="00C0762B">
        <w:t>300 V</w:t>
      </w:r>
      <w:r w:rsidR="003E5AD4">
        <w:t>.</w:t>
      </w:r>
    </w:p>
    <w:p w:rsidR="00A20D32" w:rsidRPr="00C0762B" w:rsidRDefault="00A20D32" w:rsidP="006E0A40">
      <w:pPr>
        <w:pStyle w:val="Level4"/>
      </w:pPr>
      <w:r w:rsidRPr="00C0762B">
        <w:t>Enclosure</w:t>
      </w:r>
      <w:r w:rsidR="00BF4F4B" w:rsidRPr="00C0762B">
        <w:t xml:space="preserve">: </w:t>
      </w:r>
      <w:r w:rsidRPr="00C0762B">
        <w:t>One</w:t>
      </w:r>
      <w:r w:rsidR="003E5AD4">
        <w:t>;</w:t>
      </w:r>
      <w:r w:rsidRPr="00C0762B">
        <w:t xml:space="preserve"> </w:t>
      </w:r>
      <w:r w:rsidR="00BF4F4B" w:rsidRPr="00C0762B">
        <w:t>self-contained</w:t>
      </w:r>
      <w:r w:rsidR="003E5AD4">
        <w:t>.</w:t>
      </w:r>
    </w:p>
    <w:p w:rsidR="00A20D32" w:rsidRPr="006E0A40" w:rsidRDefault="00A20D32" w:rsidP="009B4336">
      <w:pPr>
        <w:pStyle w:val="Level4"/>
        <w:ind w:hanging="450"/>
        <w:rPr>
          <w:rFonts w:eastAsia="Calibri"/>
        </w:rPr>
      </w:pPr>
      <w:r w:rsidRPr="006E0A40">
        <w:rPr>
          <w:rFonts w:eastAsia="Calibri"/>
        </w:rPr>
        <w:t>Mounting</w:t>
      </w:r>
      <w:r w:rsidR="00BF4F4B" w:rsidRPr="006E0A40">
        <w:rPr>
          <w:rFonts w:eastAsia="Calibri"/>
        </w:rPr>
        <w:t>: I</w:t>
      </w:r>
      <w:r w:rsidRPr="006E0A40">
        <w:rPr>
          <w:rFonts w:eastAsia="Calibri"/>
        </w:rPr>
        <w:t>nternal to cabinet floor or on internal mounting rail shelf</w:t>
      </w:r>
      <w:r w:rsidR="003E5AD4" w:rsidRPr="006E0A40">
        <w:rPr>
          <w:rFonts w:eastAsia="Calibri"/>
        </w:rPr>
        <w:t>,</w:t>
      </w:r>
      <w:r w:rsidR="002432D8" w:rsidRPr="006E0A40">
        <w:rPr>
          <w:rFonts w:eastAsia="Calibri"/>
        </w:rPr>
        <w:t xml:space="preserve"> allowing </w:t>
      </w:r>
      <w:r w:rsidR="00AE5034">
        <w:rPr>
          <w:rFonts w:eastAsia="Calibri"/>
        </w:rPr>
        <w:t>two plugs from two plug strips.</w:t>
      </w:r>
    </w:p>
    <w:p w:rsidR="00A20D32" w:rsidRPr="009B4336" w:rsidRDefault="00A20D32" w:rsidP="009B4336">
      <w:pPr>
        <w:pStyle w:val="Level4"/>
        <w:ind w:hanging="450"/>
        <w:rPr>
          <w:rFonts w:eastAsia="Calibri"/>
        </w:rPr>
      </w:pPr>
      <w:r w:rsidRPr="009B4336">
        <w:rPr>
          <w:rFonts w:eastAsia="Calibri"/>
        </w:rPr>
        <w:t>AC Power Cord</w:t>
      </w:r>
      <w:r w:rsidR="00BF4F4B" w:rsidRPr="009B4336">
        <w:rPr>
          <w:rFonts w:eastAsia="Calibri"/>
        </w:rPr>
        <w:t xml:space="preserve">: </w:t>
      </w:r>
      <w:r w:rsidRPr="009B4336">
        <w:rPr>
          <w:rFonts w:eastAsia="Calibri"/>
        </w:rPr>
        <w:t>Required</w:t>
      </w:r>
      <w:r w:rsidR="003E5AD4" w:rsidRPr="009B4336">
        <w:rPr>
          <w:rFonts w:eastAsia="Calibri"/>
        </w:rPr>
        <w:t>;</w:t>
      </w:r>
      <w:r w:rsidRPr="009B4336">
        <w:rPr>
          <w:rFonts w:eastAsia="Calibri"/>
        </w:rPr>
        <w:t xml:space="preserve"> minimum 1,628 mm</w:t>
      </w:r>
      <w:r w:rsidR="003E5AD4" w:rsidRPr="009B4336">
        <w:rPr>
          <w:rFonts w:eastAsia="Calibri"/>
        </w:rPr>
        <w:t xml:space="preserve"> (6 f</w:t>
      </w:r>
      <w:r w:rsidR="00F4539A" w:rsidRPr="009B4336">
        <w:rPr>
          <w:rFonts w:eastAsia="Calibri"/>
        </w:rPr>
        <w:t>ee</w:t>
      </w:r>
      <w:r w:rsidR="003E5AD4" w:rsidRPr="009B4336">
        <w:rPr>
          <w:rFonts w:eastAsia="Calibri"/>
        </w:rPr>
        <w:t>t)</w:t>
      </w:r>
      <w:r w:rsidRPr="009B4336">
        <w:rPr>
          <w:rFonts w:eastAsia="Calibri"/>
        </w:rPr>
        <w:t>, three wire (green ground)</w:t>
      </w:r>
      <w:r w:rsidR="003E5AD4" w:rsidRPr="009B4336">
        <w:rPr>
          <w:rFonts w:eastAsia="Calibri"/>
        </w:rPr>
        <w:t>;</w:t>
      </w:r>
      <w:r w:rsidRPr="009B4336">
        <w:rPr>
          <w:rFonts w:eastAsia="Calibri"/>
        </w:rPr>
        <w:t xml:space="preserve"> minim</w:t>
      </w:r>
      <w:r w:rsidR="003E5AD4" w:rsidRPr="009B4336">
        <w:rPr>
          <w:rFonts w:eastAsia="Calibri"/>
        </w:rPr>
        <w:t>um</w:t>
      </w:r>
      <w:r w:rsidRPr="009B4336">
        <w:rPr>
          <w:rFonts w:eastAsia="Calibri"/>
        </w:rPr>
        <w:t xml:space="preserve"> #14 AWG stranded</w:t>
      </w:r>
      <w:r w:rsidR="003E5AD4" w:rsidRPr="009B4336">
        <w:rPr>
          <w:rFonts w:eastAsia="Calibri"/>
        </w:rPr>
        <w:t>.</w:t>
      </w:r>
    </w:p>
    <w:p w:rsidR="00BF4F4B" w:rsidRPr="00C0762B" w:rsidRDefault="00BF4F4B" w:rsidP="009B4336">
      <w:pPr>
        <w:pStyle w:val="Level4"/>
        <w:ind w:hanging="450"/>
        <w:rPr>
          <w:rFonts w:eastAsia="Calibri"/>
        </w:rPr>
      </w:pPr>
      <w:r w:rsidRPr="00C0762B">
        <w:rPr>
          <w:rFonts w:eastAsia="Calibri"/>
        </w:rPr>
        <w:t>Compliance: NRTL (i</w:t>
      </w:r>
      <w:r w:rsidR="005E0708">
        <w:rPr>
          <w:rFonts w:eastAsia="Calibri"/>
        </w:rPr>
        <w:t>.</w:t>
      </w:r>
      <w:r w:rsidRPr="00C0762B">
        <w:rPr>
          <w:rFonts w:eastAsia="Calibri"/>
        </w:rPr>
        <w:t>e</w:t>
      </w:r>
      <w:r w:rsidR="009B4336">
        <w:rPr>
          <w:rFonts w:eastAsia="Calibri"/>
        </w:rPr>
        <w:t>.</w:t>
      </w:r>
      <w:r w:rsidRPr="00C0762B">
        <w:rPr>
          <w:rFonts w:eastAsia="Calibri"/>
        </w:rPr>
        <w:t xml:space="preserve"> UL60950-1</w:t>
      </w:r>
      <w:r w:rsidR="009B4336">
        <w:rPr>
          <w:rFonts w:eastAsia="Calibri"/>
        </w:rPr>
        <w:t>)</w:t>
      </w:r>
      <w:r w:rsidR="005E0708">
        <w:rPr>
          <w:rFonts w:eastAsia="Calibri"/>
        </w:rPr>
        <w:t>.</w:t>
      </w:r>
    </w:p>
    <w:p w:rsidR="00315BD6" w:rsidRPr="00C0762B" w:rsidRDefault="00315BD6" w:rsidP="00DB139D">
      <w:pPr>
        <w:pStyle w:val="Level3"/>
      </w:pPr>
      <w:r w:rsidRPr="00C0762B">
        <w:t>Uninterruptible Power Supply (UPS)</w:t>
      </w:r>
      <w:r w:rsidR="003E5AD4">
        <w:t>: P</w:t>
      </w:r>
      <w:r w:rsidRPr="00C0762B">
        <w:t xml:space="preserve">rovide </w:t>
      </w:r>
      <w:r w:rsidR="00CD2744" w:rsidRPr="00C0762B">
        <w:t xml:space="preserve">each cabinet </w:t>
      </w:r>
      <w:r w:rsidRPr="00C0762B">
        <w:t>with an internal UPS</w:t>
      </w:r>
      <w:r w:rsidR="003E5AD4">
        <w:t xml:space="preserve"> </w:t>
      </w:r>
      <w:r w:rsidR="00E87BE4">
        <w:t xml:space="preserve">which </w:t>
      </w:r>
      <w:r w:rsidR="003E5AD4">
        <w:t>m</w:t>
      </w:r>
      <w:r w:rsidRPr="00C0762B">
        <w:t xml:space="preserve">ay be combined with </w:t>
      </w:r>
      <w:r w:rsidR="003E5AD4" w:rsidRPr="00C0762B">
        <w:t xml:space="preserve">surge protector </w:t>
      </w:r>
      <w:r w:rsidR="003E5AD4">
        <w:t>and</w:t>
      </w:r>
      <w:r w:rsidR="003E5AD4" w:rsidRPr="00C0762B">
        <w:t xml:space="preserve"> filter </w:t>
      </w:r>
      <w:r w:rsidR="004D165A" w:rsidRPr="00C0762B">
        <w:t>if</w:t>
      </w:r>
      <w:r w:rsidRPr="00C0762B">
        <w:t xml:space="preserve"> system’s 50</w:t>
      </w:r>
      <w:r w:rsidR="003E5AD4">
        <w:t xml:space="preserve"> percent</w:t>
      </w:r>
      <w:r w:rsidRPr="00C0762B">
        <w:t xml:space="preserve"> expansion requirement is met. </w:t>
      </w:r>
      <w:r w:rsidR="002432D8" w:rsidRPr="00C0762B">
        <w:t>P</w:t>
      </w:r>
      <w:r w:rsidRPr="00C0762B">
        <w:t>rovide at least one hour continuous full load //</w:t>
      </w:r>
      <w:r w:rsidR="00E87BE4">
        <w:t xml:space="preserve"> </w:t>
      </w:r>
      <w:r w:rsidRPr="00C0762B">
        <w:t>two hours if working with a //critical// emergency // safety // police// system// uninterruptible system primary AC Power, with a 50</w:t>
      </w:r>
      <w:r w:rsidR="00393EE5">
        <w:t xml:space="preserve"> percent //</w:t>
      </w:r>
      <w:r w:rsidR="00E87BE4">
        <w:t xml:space="preserve"> </w:t>
      </w:r>
      <w:r w:rsidRPr="00C0762B">
        <w:t>30 min //</w:t>
      </w:r>
      <w:r w:rsidR="00E87BE4">
        <w:t xml:space="preserve"> </w:t>
      </w:r>
      <w:r w:rsidRPr="00C0762B">
        <w:t>1.0 hour// respectively</w:t>
      </w:r>
      <w:r w:rsidR="00E87BE4">
        <w:t xml:space="preserve"> </w:t>
      </w:r>
      <w:r w:rsidR="00393EE5">
        <w:t>//</w:t>
      </w:r>
      <w:r w:rsidRPr="00C0762B">
        <w:t xml:space="preserve"> reserve capacity, in the event of </w:t>
      </w:r>
      <w:r w:rsidR="00393EE5" w:rsidRPr="00C0762B">
        <w:t xml:space="preserve">facility primary or emergency </w:t>
      </w:r>
      <w:r w:rsidRPr="00C0762B">
        <w:t xml:space="preserve">AC </w:t>
      </w:r>
      <w:r w:rsidR="00393EE5">
        <w:t>p</w:t>
      </w:r>
      <w:r w:rsidRPr="00C0762B">
        <w:t>ower failure.</w:t>
      </w:r>
    </w:p>
    <w:p w:rsidR="00315BD6" w:rsidRPr="00C0762B" w:rsidRDefault="00315BD6" w:rsidP="00DB139D">
      <w:pPr>
        <w:pStyle w:val="Level4"/>
      </w:pPr>
      <w:r w:rsidRPr="00C0762B">
        <w:t xml:space="preserve">UPS </w:t>
      </w:r>
      <w:r w:rsidR="00333233" w:rsidRPr="00C0762B">
        <w:t xml:space="preserve">to </w:t>
      </w:r>
      <w:r w:rsidRPr="00C0762B">
        <w:t>include:</w:t>
      </w:r>
    </w:p>
    <w:p w:rsidR="00BF4F4B" w:rsidRPr="00C0762B" w:rsidRDefault="00BF4F4B" w:rsidP="00DB139D">
      <w:pPr>
        <w:pStyle w:val="Level5"/>
        <w:rPr>
          <w:rFonts w:eastAsia="Calibri"/>
        </w:rPr>
      </w:pPr>
      <w:r w:rsidRPr="00C0762B">
        <w:rPr>
          <w:rFonts w:eastAsia="Calibri"/>
        </w:rPr>
        <w:t xml:space="preserve">On-Off </w:t>
      </w:r>
      <w:r w:rsidR="00393EE5">
        <w:rPr>
          <w:rFonts w:eastAsia="Calibri"/>
        </w:rPr>
        <w:t>S</w:t>
      </w:r>
      <w:r w:rsidRPr="00C0762B">
        <w:rPr>
          <w:rFonts w:eastAsia="Calibri"/>
        </w:rPr>
        <w:t>witch</w:t>
      </w:r>
      <w:r w:rsidR="004D165A" w:rsidRPr="00C0762B">
        <w:rPr>
          <w:rFonts w:eastAsia="Calibri"/>
        </w:rPr>
        <w:t xml:space="preserve">: </w:t>
      </w:r>
      <w:r w:rsidRPr="00C0762B">
        <w:rPr>
          <w:rFonts w:eastAsia="Calibri"/>
        </w:rPr>
        <w:t xml:space="preserve">This function is required to be a part of </w:t>
      </w:r>
      <w:r w:rsidR="00393EE5">
        <w:rPr>
          <w:rFonts w:eastAsia="Calibri"/>
        </w:rPr>
        <w:t>s</w:t>
      </w:r>
      <w:r w:rsidRPr="00C0762B">
        <w:rPr>
          <w:rFonts w:eastAsia="Calibri"/>
        </w:rPr>
        <w:t>ystem’s electronic supervision requirements.</w:t>
      </w:r>
    </w:p>
    <w:p w:rsidR="00BF4F4B" w:rsidRPr="00C0762B" w:rsidRDefault="00BF4F4B" w:rsidP="00DB139D">
      <w:pPr>
        <w:pStyle w:val="Level5"/>
        <w:rPr>
          <w:rFonts w:eastAsia="Calibri"/>
        </w:rPr>
      </w:pPr>
      <w:r w:rsidRPr="00C0762B">
        <w:rPr>
          <w:rFonts w:eastAsia="Calibri"/>
        </w:rPr>
        <w:t>First/</w:t>
      </w:r>
      <w:r w:rsidR="00393EE5" w:rsidRPr="00C0762B">
        <w:rPr>
          <w:rFonts w:eastAsia="Calibri"/>
        </w:rPr>
        <w:t>Fast Charge Unit</w:t>
      </w:r>
      <w:r w:rsidR="004D165A" w:rsidRPr="00C0762B">
        <w:rPr>
          <w:rFonts w:eastAsia="Calibri"/>
        </w:rPr>
        <w:t xml:space="preserve">: </w:t>
      </w:r>
      <w:r w:rsidRPr="00C0762B">
        <w:rPr>
          <w:rFonts w:eastAsia="Calibri"/>
        </w:rPr>
        <w:t xml:space="preserve">Must provide clean predicable charge voltage/current. </w:t>
      </w:r>
      <w:r w:rsidR="00626B57" w:rsidRPr="00C0762B">
        <w:rPr>
          <w:rFonts w:eastAsia="Calibri"/>
        </w:rPr>
        <w:t>F</w:t>
      </w:r>
      <w:r w:rsidRPr="00C0762B">
        <w:rPr>
          <w:rFonts w:eastAsia="Calibri"/>
        </w:rPr>
        <w:t xml:space="preserve">unction is required to be a part of </w:t>
      </w:r>
      <w:r w:rsidR="00B36CAC">
        <w:rPr>
          <w:rFonts w:eastAsia="Calibri"/>
        </w:rPr>
        <w:t>s</w:t>
      </w:r>
      <w:r w:rsidRPr="00C0762B">
        <w:rPr>
          <w:rFonts w:eastAsia="Calibri"/>
        </w:rPr>
        <w:t>ystem’s electronic supervision requirements.</w:t>
      </w:r>
    </w:p>
    <w:p w:rsidR="00BF4F4B" w:rsidRPr="00C0762B" w:rsidRDefault="00BF4F4B" w:rsidP="00DB139D">
      <w:pPr>
        <w:pStyle w:val="Level5"/>
        <w:rPr>
          <w:rFonts w:eastAsia="Calibri"/>
        </w:rPr>
      </w:pPr>
      <w:r w:rsidRPr="00C0762B">
        <w:rPr>
          <w:rFonts w:eastAsia="Calibri"/>
        </w:rPr>
        <w:t xml:space="preserve">Over Voltage/Current </w:t>
      </w:r>
      <w:r w:rsidR="00393EE5">
        <w:rPr>
          <w:rFonts w:eastAsia="Calibri"/>
        </w:rPr>
        <w:t>P</w:t>
      </w:r>
      <w:r w:rsidRPr="00C0762B">
        <w:rPr>
          <w:rFonts w:eastAsia="Calibri"/>
        </w:rPr>
        <w:t>rotect</w:t>
      </w:r>
      <w:r w:rsidR="00626B57" w:rsidRPr="00C0762B">
        <w:rPr>
          <w:rFonts w:eastAsia="Calibri"/>
        </w:rPr>
        <w:t xml:space="preserve">: </w:t>
      </w:r>
      <w:r w:rsidR="00E87BE4">
        <w:rPr>
          <w:rFonts w:eastAsia="Calibri"/>
        </w:rPr>
        <w:t>Cannot</w:t>
      </w:r>
      <w:r w:rsidRPr="00C0762B">
        <w:rPr>
          <w:rFonts w:eastAsia="Calibri"/>
        </w:rPr>
        <w:t xml:space="preserve"> short circuit AC power line at any time. This function is required to be a part of </w:t>
      </w:r>
      <w:r w:rsidR="00393EE5">
        <w:rPr>
          <w:rFonts w:eastAsia="Calibri"/>
        </w:rPr>
        <w:t>s</w:t>
      </w:r>
      <w:r w:rsidRPr="00C0762B">
        <w:rPr>
          <w:rFonts w:eastAsia="Calibri"/>
        </w:rPr>
        <w:t>ystem’s electronic supervision requirements.</w:t>
      </w:r>
    </w:p>
    <w:p w:rsidR="004D165A" w:rsidRPr="00C0762B" w:rsidRDefault="00BF4F4B" w:rsidP="00DB139D">
      <w:pPr>
        <w:pStyle w:val="Level5"/>
        <w:rPr>
          <w:rFonts w:eastAsia="Calibri"/>
        </w:rPr>
      </w:pPr>
      <w:r w:rsidRPr="00C0762B">
        <w:rPr>
          <w:rFonts w:eastAsia="Calibri"/>
        </w:rPr>
        <w:t xml:space="preserve">Trickle </w:t>
      </w:r>
      <w:r w:rsidR="00393EE5" w:rsidRPr="00C0762B">
        <w:rPr>
          <w:rFonts w:eastAsia="Calibri"/>
        </w:rPr>
        <w:t>Charge Unit</w:t>
      </w:r>
      <w:r w:rsidR="004D165A" w:rsidRPr="00C0762B">
        <w:rPr>
          <w:rFonts w:eastAsia="Calibri"/>
        </w:rPr>
        <w:t xml:space="preserve">: </w:t>
      </w:r>
      <w:r w:rsidRPr="00C0762B">
        <w:rPr>
          <w:rFonts w:eastAsia="Calibri"/>
        </w:rPr>
        <w:t>Must be ca</w:t>
      </w:r>
      <w:r w:rsidR="00393EE5">
        <w:rPr>
          <w:rFonts w:eastAsia="Calibri"/>
        </w:rPr>
        <w:t>pa</w:t>
      </w:r>
      <w:r w:rsidRPr="00C0762B">
        <w:rPr>
          <w:rFonts w:eastAsia="Calibri"/>
        </w:rPr>
        <w:t>ble of maintaining a suitable internal battery charge without damaging batteries.</w:t>
      </w:r>
    </w:p>
    <w:p w:rsidR="00BF4F4B" w:rsidRPr="00C0762B" w:rsidRDefault="00BF4F4B" w:rsidP="00DB139D">
      <w:pPr>
        <w:pStyle w:val="Level5"/>
        <w:rPr>
          <w:rFonts w:eastAsia="Calibri"/>
        </w:rPr>
      </w:pPr>
      <w:r w:rsidRPr="00C0762B">
        <w:rPr>
          <w:rFonts w:eastAsia="Calibri"/>
        </w:rPr>
        <w:t>Mounting</w:t>
      </w:r>
      <w:r w:rsidR="004D165A" w:rsidRPr="00C0762B">
        <w:rPr>
          <w:rFonts w:eastAsia="Calibri"/>
        </w:rPr>
        <w:t xml:space="preserve">: </w:t>
      </w:r>
      <w:r w:rsidRPr="00C0762B">
        <w:rPr>
          <w:rFonts w:eastAsia="Calibri"/>
        </w:rPr>
        <w:t>P</w:t>
      </w:r>
      <w:r w:rsidR="00393EE5">
        <w:rPr>
          <w:rFonts w:eastAsia="Calibri"/>
        </w:rPr>
        <w:t>rovide p</w:t>
      </w:r>
      <w:r w:rsidRPr="00C0762B">
        <w:rPr>
          <w:rFonts w:eastAsia="Calibri"/>
        </w:rPr>
        <w:t>er OEM’s direction.</w:t>
      </w:r>
    </w:p>
    <w:p w:rsidR="00BF4F4B" w:rsidRPr="00C0762B" w:rsidRDefault="00BF4F4B" w:rsidP="00DB139D">
      <w:pPr>
        <w:pStyle w:val="Level5"/>
        <w:rPr>
          <w:rFonts w:eastAsia="Calibri"/>
        </w:rPr>
      </w:pPr>
      <w:r w:rsidRPr="00C0762B">
        <w:rPr>
          <w:rFonts w:eastAsia="Calibri"/>
        </w:rPr>
        <w:t xml:space="preserve">Proper </w:t>
      </w:r>
      <w:r w:rsidR="00393EE5">
        <w:rPr>
          <w:rFonts w:eastAsia="Calibri"/>
        </w:rPr>
        <w:t>V</w:t>
      </w:r>
      <w:r w:rsidRPr="00C0762B">
        <w:rPr>
          <w:rFonts w:eastAsia="Calibri"/>
        </w:rPr>
        <w:t>entilation</w:t>
      </w:r>
      <w:r w:rsidR="004D165A" w:rsidRPr="00C0762B">
        <w:rPr>
          <w:rFonts w:eastAsia="Calibri"/>
        </w:rPr>
        <w:t xml:space="preserve">: </w:t>
      </w:r>
      <w:r w:rsidR="00393EE5">
        <w:rPr>
          <w:rFonts w:eastAsia="Calibri"/>
        </w:rPr>
        <w:t>Do n</w:t>
      </w:r>
      <w:r w:rsidRPr="00C0762B">
        <w:rPr>
          <w:rFonts w:eastAsia="Calibri"/>
        </w:rPr>
        <w:t>ot override cabinets’ ventilation system.</w:t>
      </w:r>
    </w:p>
    <w:p w:rsidR="00BF4F4B" w:rsidRPr="00F4539A" w:rsidRDefault="00BF4F4B" w:rsidP="00DB139D">
      <w:pPr>
        <w:pStyle w:val="Level5"/>
        <w:rPr>
          <w:rFonts w:eastAsia="Calibri"/>
        </w:rPr>
      </w:pPr>
      <w:r w:rsidRPr="00F4539A">
        <w:rPr>
          <w:rFonts w:eastAsia="Calibri"/>
        </w:rPr>
        <w:t xml:space="preserve">Power </w:t>
      </w:r>
      <w:r w:rsidR="00393EE5" w:rsidRPr="00F4539A">
        <w:rPr>
          <w:rFonts w:eastAsia="Calibri"/>
        </w:rPr>
        <w:t>C</w:t>
      </w:r>
      <w:r w:rsidRPr="00F4539A">
        <w:rPr>
          <w:rFonts w:eastAsia="Calibri"/>
        </w:rPr>
        <w:t xml:space="preserve">hange from AC </w:t>
      </w:r>
      <w:r w:rsidR="00393EE5" w:rsidRPr="00F4539A">
        <w:rPr>
          <w:rFonts w:eastAsia="Calibri"/>
        </w:rPr>
        <w:t>I</w:t>
      </w:r>
      <w:r w:rsidRPr="00F4539A">
        <w:rPr>
          <w:rFonts w:eastAsia="Calibri"/>
        </w:rPr>
        <w:t>nput</w:t>
      </w:r>
      <w:r w:rsidR="004D165A" w:rsidRPr="00F4539A">
        <w:rPr>
          <w:rFonts w:eastAsia="Calibri"/>
        </w:rPr>
        <w:t xml:space="preserve">: </w:t>
      </w:r>
      <w:r w:rsidR="00393EE5" w:rsidRPr="00F4539A">
        <w:rPr>
          <w:rFonts w:eastAsia="Calibri"/>
        </w:rPr>
        <w:t>A</w:t>
      </w:r>
      <w:r w:rsidRPr="00F4539A">
        <w:rPr>
          <w:rFonts w:eastAsia="Calibri"/>
        </w:rPr>
        <w:t xml:space="preserve">ccomplish </w:t>
      </w:r>
      <w:r w:rsidR="00393EE5" w:rsidRPr="00F4539A">
        <w:rPr>
          <w:rFonts w:eastAsia="Calibri"/>
        </w:rPr>
        <w:t xml:space="preserve">change </w:t>
      </w:r>
      <w:r w:rsidRPr="00F4539A">
        <w:rPr>
          <w:rFonts w:eastAsia="Calibri"/>
        </w:rPr>
        <w:t xml:space="preserve">without interruption to communications link or subsystem being protected. </w:t>
      </w:r>
      <w:r w:rsidR="00333233" w:rsidRPr="00F4539A">
        <w:rPr>
          <w:rFonts w:eastAsia="Calibri"/>
        </w:rPr>
        <w:t>G</w:t>
      </w:r>
      <w:r w:rsidRPr="00F4539A">
        <w:rPr>
          <w:rFonts w:eastAsia="Calibri"/>
        </w:rPr>
        <w:t xml:space="preserve">enerate visual and aural alarms in </w:t>
      </w:r>
      <w:r w:rsidR="00393EE5" w:rsidRPr="00F4539A">
        <w:rPr>
          <w:rFonts w:eastAsia="Calibri"/>
        </w:rPr>
        <w:t>electrical supervision system</w:t>
      </w:r>
      <w:r w:rsidR="00F4539A" w:rsidRPr="00F4539A">
        <w:rPr>
          <w:rFonts w:eastAsia="Calibri"/>
        </w:rPr>
        <w:t>,</w:t>
      </w:r>
      <w:r w:rsidRPr="00F4539A">
        <w:rPr>
          <w:rFonts w:eastAsia="Calibri"/>
        </w:rPr>
        <w:t xml:space="preserve"> local and remote</w:t>
      </w:r>
      <w:r w:rsidR="00F4539A">
        <w:rPr>
          <w:rFonts w:eastAsia="Calibri"/>
        </w:rPr>
        <w:t>,</w:t>
      </w:r>
      <w:r w:rsidRPr="00F4539A">
        <w:rPr>
          <w:rFonts w:eastAsia="Calibri"/>
        </w:rPr>
        <w:t xml:space="preserve"> to annunciating panels via direct connection for trouble indication</w:t>
      </w:r>
      <w:r w:rsidR="00393EE5" w:rsidRPr="00F4539A">
        <w:rPr>
          <w:rFonts w:eastAsia="Calibri"/>
        </w:rPr>
        <w:t>.</w:t>
      </w:r>
    </w:p>
    <w:p w:rsidR="00315BD6" w:rsidRPr="00C0762B" w:rsidRDefault="00315BD6" w:rsidP="00DB139D">
      <w:pPr>
        <w:pStyle w:val="Level4"/>
      </w:pPr>
      <w:r w:rsidRPr="00C0762B">
        <w:t xml:space="preserve">Specific requirements for current and surge protection </w:t>
      </w:r>
      <w:r w:rsidR="00333233" w:rsidRPr="00C0762B">
        <w:t xml:space="preserve">to </w:t>
      </w:r>
      <w:r w:rsidRPr="00C0762B">
        <w:t>include:</w:t>
      </w:r>
    </w:p>
    <w:p w:rsidR="004D165A" w:rsidRPr="00C0762B" w:rsidRDefault="004D165A" w:rsidP="00DB139D">
      <w:pPr>
        <w:pStyle w:val="Level5"/>
        <w:rPr>
          <w:rFonts w:eastAsia="Calibri"/>
        </w:rPr>
      </w:pPr>
      <w:r w:rsidRPr="00C0762B">
        <w:rPr>
          <w:rFonts w:eastAsia="Calibri"/>
        </w:rPr>
        <w:t xml:space="preserve">Voltage </w:t>
      </w:r>
      <w:r w:rsidR="00393EE5">
        <w:rPr>
          <w:rFonts w:eastAsia="Calibri"/>
        </w:rPr>
        <w:t>P</w:t>
      </w:r>
      <w:r w:rsidRPr="00C0762B">
        <w:rPr>
          <w:rFonts w:eastAsia="Calibri"/>
        </w:rPr>
        <w:t xml:space="preserve">rotection: Threshold, line to neutral, starts at </w:t>
      </w:r>
      <w:r w:rsidR="00393EE5">
        <w:rPr>
          <w:rFonts w:eastAsia="Calibri"/>
        </w:rPr>
        <w:t>maximum</w:t>
      </w:r>
      <w:r w:rsidRPr="00C0762B">
        <w:rPr>
          <w:rFonts w:eastAsia="Calibri"/>
        </w:rPr>
        <w:t xml:space="preserve"> 200 Volts peak. </w:t>
      </w:r>
      <w:r w:rsidR="007C1064">
        <w:rPr>
          <w:rFonts w:eastAsia="Calibri"/>
        </w:rPr>
        <w:t>T</w:t>
      </w:r>
      <w:r w:rsidRPr="00C0762B">
        <w:rPr>
          <w:rFonts w:eastAsia="Calibri"/>
        </w:rPr>
        <w:t xml:space="preserve">ransient voltage </w:t>
      </w:r>
      <w:r w:rsidR="00E87BE4">
        <w:rPr>
          <w:rFonts w:eastAsia="Calibri"/>
        </w:rPr>
        <w:t>cannot</w:t>
      </w:r>
      <w:r w:rsidRPr="00C0762B">
        <w:rPr>
          <w:rFonts w:eastAsia="Calibri"/>
        </w:rPr>
        <w:t xml:space="preserve"> exceed 3</w:t>
      </w:r>
      <w:r w:rsidR="005A1158">
        <w:rPr>
          <w:rFonts w:eastAsia="Calibri"/>
        </w:rPr>
        <w:t>3</w:t>
      </w:r>
      <w:r w:rsidRPr="00C0762B">
        <w:rPr>
          <w:rFonts w:eastAsia="Calibri"/>
        </w:rPr>
        <w:t xml:space="preserve">0 Volts peak. </w:t>
      </w:r>
      <w:r w:rsidR="00333233" w:rsidRPr="00C0762B">
        <w:rPr>
          <w:rFonts w:eastAsia="Calibri"/>
        </w:rPr>
        <w:t>F</w:t>
      </w:r>
      <w:r w:rsidRPr="00C0762B">
        <w:rPr>
          <w:rFonts w:eastAsia="Calibri"/>
        </w:rPr>
        <w:t xml:space="preserve">urnish documentation on peak clamping Voltage as a function of transient </w:t>
      </w:r>
      <w:r w:rsidR="005A1158">
        <w:rPr>
          <w:rFonts w:eastAsia="Calibri"/>
        </w:rPr>
        <w:t>waveform</w:t>
      </w:r>
      <w:r w:rsidR="00393EE5">
        <w:rPr>
          <w:rFonts w:eastAsia="Calibri"/>
        </w:rPr>
        <w:t>.</w:t>
      </w:r>
    </w:p>
    <w:p w:rsidR="004D165A" w:rsidRPr="00C0762B" w:rsidRDefault="004D165A" w:rsidP="00DB139D">
      <w:pPr>
        <w:pStyle w:val="Level5"/>
      </w:pPr>
      <w:r w:rsidRPr="00C0762B">
        <w:t xml:space="preserve">Peak </w:t>
      </w:r>
      <w:r w:rsidR="00393EE5" w:rsidRPr="00C0762B">
        <w:t>Power Dissipation</w:t>
      </w:r>
      <w:r w:rsidRPr="00C0762B">
        <w:t xml:space="preserve">: Minimum 35 Joules per phase, as measured for l.0 </w:t>
      </w:r>
      <w:r w:rsidR="005A1158">
        <w:t>millisecond</w:t>
      </w:r>
      <w:r w:rsidRPr="00C0762B">
        <w:t xml:space="preserve"> at sub branch panels, l00 Joules per phase at branch panels and 300 Joules per phase at service entrance panels. Typically, </w:t>
      </w:r>
      <w:r w:rsidR="00393EE5">
        <w:t>p</w:t>
      </w:r>
      <w:r w:rsidRPr="00C0762B">
        <w:t xml:space="preserve">ower dissipation is 12,000 Watts (W) for l.0 mS (or l2 Joules). </w:t>
      </w:r>
      <w:r w:rsidR="00333233" w:rsidRPr="00C0762B">
        <w:t xml:space="preserve">Provide </w:t>
      </w:r>
      <w:r w:rsidRPr="00C0762B">
        <w:t>explanation of how ratings were measured or empirically derived</w:t>
      </w:r>
      <w:r w:rsidR="00333233" w:rsidRPr="00C0762B">
        <w:t>.</w:t>
      </w:r>
    </w:p>
    <w:p w:rsidR="004D165A" w:rsidRPr="00C0762B" w:rsidRDefault="004D165A" w:rsidP="00DB139D">
      <w:pPr>
        <w:pStyle w:val="Level5"/>
        <w:rPr>
          <w:rFonts w:eastAsia="Calibri"/>
        </w:rPr>
      </w:pPr>
      <w:r w:rsidRPr="00C0762B">
        <w:t xml:space="preserve">Surge Protector (may be combined with On-Off switch </w:t>
      </w:r>
      <w:r w:rsidR="007C1064">
        <w:t>of UPS</w:t>
      </w:r>
      <w:r w:rsidRPr="00C0762B">
        <w:t>): Must not short circuit AC power line at any</w:t>
      </w:r>
      <w:r w:rsidRPr="00C0762B">
        <w:rPr>
          <w:rFonts w:eastAsia="Calibri"/>
        </w:rPr>
        <w:t xml:space="preserve"> time</w:t>
      </w:r>
      <w:r w:rsidR="00DB139D">
        <w:rPr>
          <w:rFonts w:eastAsia="Calibri"/>
        </w:rPr>
        <w:t>.</w:t>
      </w:r>
    </w:p>
    <w:p w:rsidR="00393EE5" w:rsidRDefault="004D165A" w:rsidP="00DB139D">
      <w:pPr>
        <w:pStyle w:val="Level6"/>
        <w:rPr>
          <w:rFonts w:eastAsia="Calibri"/>
        </w:rPr>
      </w:pPr>
      <w:r w:rsidRPr="00C0762B">
        <w:rPr>
          <w:rFonts w:eastAsia="Calibri"/>
        </w:rPr>
        <w:t>Components</w:t>
      </w:r>
      <w:r w:rsidR="00C11F00">
        <w:rPr>
          <w:rFonts w:eastAsia="Calibri"/>
        </w:rPr>
        <w:t xml:space="preserve"> </w:t>
      </w:r>
      <w:r w:rsidR="00E87BE4">
        <w:rPr>
          <w:rFonts w:eastAsia="Calibri"/>
        </w:rPr>
        <w:t>m</w:t>
      </w:r>
      <w:r w:rsidR="00E87BE4" w:rsidRPr="00C0762B">
        <w:rPr>
          <w:rFonts w:eastAsia="Calibri"/>
        </w:rPr>
        <w:t xml:space="preserve">ust </w:t>
      </w:r>
      <w:r w:rsidRPr="00C0762B">
        <w:rPr>
          <w:rFonts w:eastAsia="Calibri"/>
        </w:rPr>
        <w:t>be minimum silicon semi</w:t>
      </w:r>
      <w:r w:rsidR="00135285">
        <w:rPr>
          <w:rFonts w:eastAsia="Calibri"/>
        </w:rPr>
        <w:t>-</w:t>
      </w:r>
      <w:r w:rsidRPr="00C0762B">
        <w:rPr>
          <w:rFonts w:eastAsia="Calibri"/>
        </w:rPr>
        <w:t xml:space="preserve">conductors. </w:t>
      </w:r>
    </w:p>
    <w:p w:rsidR="004D165A" w:rsidRPr="00DB139D" w:rsidRDefault="004D165A" w:rsidP="00DB139D">
      <w:pPr>
        <w:pStyle w:val="Level6"/>
        <w:tabs>
          <w:tab w:val="clear" w:pos="2610"/>
          <w:tab w:val="clear" w:pos="2880"/>
          <w:tab w:val="num" w:pos="2520"/>
        </w:tabs>
        <w:ind w:left="2520" w:hanging="360"/>
        <w:rPr>
          <w:rFonts w:eastAsia="Calibri"/>
        </w:rPr>
      </w:pPr>
      <w:r w:rsidRPr="00DB139D">
        <w:rPr>
          <w:rFonts w:eastAsia="Calibri"/>
        </w:rPr>
        <w:t>Secondary stages, if used, may include other types of</w:t>
      </w:r>
      <w:r w:rsidR="00DB139D">
        <w:rPr>
          <w:rFonts w:eastAsia="Calibri"/>
        </w:rPr>
        <w:t xml:space="preserve"> </w:t>
      </w:r>
      <w:r w:rsidRPr="00DB139D">
        <w:rPr>
          <w:rFonts w:eastAsia="Calibri"/>
        </w:rPr>
        <w:t>rugged devices</w:t>
      </w:r>
      <w:r w:rsidR="00393EE5" w:rsidRPr="00DB139D">
        <w:rPr>
          <w:rFonts w:eastAsia="Calibri"/>
        </w:rPr>
        <w:t>.</w:t>
      </w:r>
    </w:p>
    <w:p w:rsidR="004D165A" w:rsidRPr="00C0762B" w:rsidRDefault="004D165A" w:rsidP="00135285">
      <w:pPr>
        <w:pStyle w:val="Level6"/>
        <w:tabs>
          <w:tab w:val="clear" w:pos="2610"/>
          <w:tab w:val="clear" w:pos="2880"/>
          <w:tab w:val="num" w:pos="2520"/>
        </w:tabs>
        <w:ind w:left="2520" w:hanging="360"/>
        <w:rPr>
          <w:rFonts w:eastAsia="Calibri"/>
        </w:rPr>
      </w:pPr>
      <w:r w:rsidRPr="00C0762B">
        <w:rPr>
          <w:rFonts w:eastAsia="Calibri"/>
        </w:rPr>
        <w:t>Indicators</w:t>
      </w:r>
      <w:r w:rsidR="00391440" w:rsidRPr="00C0762B">
        <w:rPr>
          <w:rFonts w:eastAsia="Calibri"/>
        </w:rPr>
        <w:t xml:space="preserve">: </w:t>
      </w:r>
      <w:r w:rsidR="00333233" w:rsidRPr="00C0762B">
        <w:rPr>
          <w:rFonts w:eastAsia="Calibri"/>
        </w:rPr>
        <w:t>Provide</w:t>
      </w:r>
      <w:r w:rsidRPr="00C0762B">
        <w:rPr>
          <w:rFonts w:eastAsia="Calibri"/>
        </w:rPr>
        <w:t xml:space="preserve"> visual device indicat</w:t>
      </w:r>
      <w:r w:rsidR="00333233" w:rsidRPr="00C0762B">
        <w:rPr>
          <w:rFonts w:eastAsia="Calibri"/>
        </w:rPr>
        <w:t>ing</w:t>
      </w:r>
      <w:r w:rsidR="00393EE5">
        <w:rPr>
          <w:rFonts w:eastAsia="Calibri"/>
        </w:rPr>
        <w:t xml:space="preserve"> </w:t>
      </w:r>
      <w:r w:rsidRPr="00C0762B">
        <w:rPr>
          <w:rFonts w:eastAsia="Calibri"/>
        </w:rPr>
        <w:t>surge suppression</w:t>
      </w:r>
      <w:r w:rsidR="00DB139D">
        <w:rPr>
          <w:rFonts w:eastAsia="Calibri"/>
        </w:rPr>
        <w:t xml:space="preserve"> </w:t>
      </w:r>
      <w:r w:rsidRPr="00C0762B">
        <w:rPr>
          <w:rFonts w:eastAsia="Calibri"/>
        </w:rPr>
        <w:t>component is functioning</w:t>
      </w:r>
      <w:r w:rsidR="00333233" w:rsidRPr="00C0762B">
        <w:rPr>
          <w:rFonts w:eastAsia="Calibri"/>
        </w:rPr>
        <w:t>.</w:t>
      </w:r>
    </w:p>
    <w:p w:rsidR="004D165A" w:rsidRPr="00C0762B" w:rsidRDefault="004D165A" w:rsidP="00135285">
      <w:pPr>
        <w:pStyle w:val="Level6"/>
        <w:tabs>
          <w:tab w:val="clear" w:pos="2610"/>
          <w:tab w:val="clear" w:pos="2880"/>
          <w:tab w:val="num" w:pos="2520"/>
        </w:tabs>
        <w:ind w:left="2520" w:hanging="360"/>
        <w:rPr>
          <w:rFonts w:eastAsia="Calibri"/>
        </w:rPr>
      </w:pPr>
      <w:r w:rsidRPr="00C0762B">
        <w:rPr>
          <w:rFonts w:eastAsia="Calibri"/>
        </w:rPr>
        <w:t>Electrical Supervision</w:t>
      </w:r>
      <w:r w:rsidR="00391440" w:rsidRPr="00C0762B">
        <w:rPr>
          <w:rFonts w:eastAsia="Calibri"/>
        </w:rPr>
        <w:t xml:space="preserve">: </w:t>
      </w:r>
      <w:r w:rsidRPr="00C0762B">
        <w:rPr>
          <w:rFonts w:eastAsia="Calibri"/>
        </w:rPr>
        <w:t>Required</w:t>
      </w:r>
      <w:r w:rsidR="00393EE5">
        <w:rPr>
          <w:rFonts w:eastAsia="Calibri"/>
        </w:rPr>
        <w:t xml:space="preserve">; </w:t>
      </w:r>
      <w:r w:rsidRPr="00C0762B">
        <w:rPr>
          <w:rFonts w:eastAsia="Calibri"/>
        </w:rPr>
        <w:t>must be audile and visual</w:t>
      </w:r>
      <w:r w:rsidR="00393EE5">
        <w:rPr>
          <w:rFonts w:eastAsia="Calibri"/>
        </w:rPr>
        <w:t>,</w:t>
      </w:r>
      <w:r w:rsidRPr="00C0762B">
        <w:rPr>
          <w:rFonts w:eastAsia="Calibri"/>
        </w:rPr>
        <w:t xml:space="preserve"> local and remote to annunciating panels</w:t>
      </w:r>
      <w:r w:rsidR="00393EE5">
        <w:rPr>
          <w:rFonts w:eastAsia="Calibri"/>
        </w:rPr>
        <w:t xml:space="preserve"> </w:t>
      </w:r>
      <w:r w:rsidRPr="00C0762B">
        <w:rPr>
          <w:rFonts w:eastAsia="Calibri"/>
        </w:rPr>
        <w:t>via direct connection for trouble indication</w:t>
      </w:r>
      <w:r w:rsidR="004C4567">
        <w:rPr>
          <w:rFonts w:eastAsia="Calibri"/>
        </w:rPr>
        <w:t>.</w:t>
      </w:r>
    </w:p>
    <w:p w:rsidR="004D165A" w:rsidRPr="00C0762B" w:rsidRDefault="00333233" w:rsidP="00C11F00">
      <w:pPr>
        <w:pStyle w:val="Level5"/>
        <w:rPr>
          <w:rFonts w:eastAsia="Calibri"/>
        </w:rPr>
      </w:pPr>
      <w:r w:rsidRPr="00C0762B">
        <w:rPr>
          <w:rFonts w:eastAsia="Calibri"/>
        </w:rPr>
        <w:t>P</w:t>
      </w:r>
      <w:r w:rsidR="004D165A" w:rsidRPr="00C0762B">
        <w:rPr>
          <w:rFonts w:eastAsia="Calibri"/>
        </w:rPr>
        <w:t xml:space="preserve">rovide </w:t>
      </w:r>
      <w:r w:rsidR="00E62240">
        <w:rPr>
          <w:rFonts w:eastAsia="Calibri"/>
        </w:rPr>
        <w:t xml:space="preserve">current and surge protection </w:t>
      </w:r>
      <w:r w:rsidR="004D165A" w:rsidRPr="00C0762B">
        <w:rPr>
          <w:rFonts w:eastAsia="Calibri"/>
        </w:rPr>
        <w:t>on ancillary equipment.</w:t>
      </w:r>
    </w:p>
    <w:p w:rsidR="00315BD6" w:rsidRPr="00C0762B" w:rsidRDefault="00393EE5" w:rsidP="00C11F00">
      <w:pPr>
        <w:pStyle w:val="Level5"/>
      </w:pPr>
      <w:r w:rsidRPr="00C0762B">
        <w:t xml:space="preserve">Equip </w:t>
      </w:r>
      <w:r w:rsidR="00E87BE4">
        <w:t>e</w:t>
      </w:r>
      <w:r w:rsidR="00E87BE4" w:rsidRPr="00C0762B">
        <w:t xml:space="preserve">ach </w:t>
      </w:r>
      <w:r w:rsidR="00E87BE4">
        <w:t>c</w:t>
      </w:r>
      <w:r w:rsidR="00E87BE4" w:rsidRPr="00C0762B">
        <w:t xml:space="preserve">abinet </w:t>
      </w:r>
      <w:r w:rsidR="00E62240">
        <w:t>with the following</w:t>
      </w:r>
      <w:r>
        <w:t>:</w:t>
      </w:r>
    </w:p>
    <w:p w:rsidR="00391440" w:rsidRPr="00F4539A" w:rsidRDefault="00391440" w:rsidP="00F4539A">
      <w:pPr>
        <w:pStyle w:val="Level6"/>
        <w:tabs>
          <w:tab w:val="clear" w:pos="2880"/>
          <w:tab w:val="num" w:pos="2520"/>
        </w:tabs>
        <w:ind w:left="2520" w:hanging="360"/>
        <w:rPr>
          <w:rFonts w:eastAsia="Calibri"/>
        </w:rPr>
      </w:pPr>
      <w:r w:rsidRPr="00F4539A">
        <w:rPr>
          <w:rFonts w:eastAsia="Calibri"/>
        </w:rPr>
        <w:t xml:space="preserve">Equipment Mounting Rails (Front &amp; Rear): </w:t>
      </w:r>
      <w:r w:rsidR="00333233" w:rsidRPr="00F4539A">
        <w:rPr>
          <w:rFonts w:eastAsia="Calibri"/>
        </w:rPr>
        <w:t>F</w:t>
      </w:r>
      <w:r w:rsidRPr="00F4539A">
        <w:rPr>
          <w:rFonts w:eastAsia="Calibri"/>
        </w:rPr>
        <w:t>ully adjustable internal equipment mounting rails allow</w:t>
      </w:r>
      <w:r w:rsidR="00333233" w:rsidRPr="00F4539A">
        <w:rPr>
          <w:rFonts w:eastAsia="Calibri"/>
        </w:rPr>
        <w:t>ing</w:t>
      </w:r>
      <w:r w:rsidRPr="00F4539A">
        <w:rPr>
          <w:rFonts w:eastAsia="Calibri"/>
        </w:rPr>
        <w:t xml:space="preserve"> front or rear equipment mounting</w:t>
      </w:r>
      <w:r w:rsidR="008C5414" w:rsidRPr="00F4539A">
        <w:rPr>
          <w:rFonts w:eastAsia="Calibri"/>
        </w:rPr>
        <w:t xml:space="preserve"> with</w:t>
      </w:r>
      <w:r w:rsidRPr="00F4539A">
        <w:rPr>
          <w:rFonts w:eastAsia="Calibri"/>
        </w:rPr>
        <w:t xml:space="preserve"> pre-drilled </w:t>
      </w:r>
      <w:bookmarkStart w:id="1" w:name="OLE_LINK1"/>
      <w:bookmarkStart w:id="2" w:name="OLE_LINK2"/>
      <w:r w:rsidR="004B21D0" w:rsidRPr="00F4539A">
        <w:rPr>
          <w:rFonts w:eastAsia="Calibri"/>
        </w:rPr>
        <w:t>EIA</w:t>
      </w:r>
      <w:r w:rsidR="005A1158">
        <w:rPr>
          <w:rFonts w:eastAsia="Calibri"/>
        </w:rPr>
        <w:t>/ECA</w:t>
      </w:r>
      <w:r w:rsidR="004B21D0" w:rsidRPr="00F4539A">
        <w:rPr>
          <w:rFonts w:eastAsia="Calibri"/>
        </w:rPr>
        <w:t xml:space="preserve"> 310-E </w:t>
      </w:r>
      <w:r w:rsidRPr="00F4539A">
        <w:rPr>
          <w:rFonts w:eastAsia="Calibri"/>
        </w:rPr>
        <w:t>Standard</w:t>
      </w:r>
      <w:bookmarkEnd w:id="1"/>
      <w:bookmarkEnd w:id="2"/>
      <w:r w:rsidR="006C4E88" w:rsidRPr="00F4539A">
        <w:rPr>
          <w:rFonts w:eastAsia="Calibri"/>
        </w:rPr>
        <w:t xml:space="preserve"> </w:t>
      </w:r>
      <w:r w:rsidR="006C4E88" w:rsidRPr="00F4539A">
        <w:t>tapped holes</w:t>
      </w:r>
      <w:r w:rsidRPr="00F4539A">
        <w:rPr>
          <w:rFonts w:eastAsia="Calibri"/>
        </w:rPr>
        <w:t xml:space="preserve">. </w:t>
      </w:r>
      <w:r w:rsidR="008C5414" w:rsidRPr="00F4539A">
        <w:rPr>
          <w:rFonts w:eastAsia="Calibri"/>
        </w:rPr>
        <w:t>S</w:t>
      </w:r>
      <w:r w:rsidRPr="00F4539A">
        <w:rPr>
          <w:rFonts w:eastAsia="Calibri"/>
        </w:rPr>
        <w:t xml:space="preserve">upport entire equipment by </w:t>
      </w:r>
      <w:r w:rsidR="008C5414" w:rsidRPr="00F4539A">
        <w:rPr>
          <w:rFonts w:eastAsia="Calibri"/>
        </w:rPr>
        <w:t>supplementary support in addition to</w:t>
      </w:r>
      <w:r w:rsidRPr="00F4539A">
        <w:rPr>
          <w:rFonts w:eastAsia="Calibri"/>
        </w:rPr>
        <w:t xml:space="preserve"> face mounting screws</w:t>
      </w:r>
      <w:r w:rsidR="008C5414" w:rsidRPr="00F4539A">
        <w:rPr>
          <w:rFonts w:eastAsia="Calibri"/>
        </w:rPr>
        <w:t xml:space="preserve"> on rails</w:t>
      </w:r>
      <w:r w:rsidRPr="00F4539A">
        <w:rPr>
          <w:rFonts w:eastAsia="Calibri"/>
        </w:rPr>
        <w:t>.</w:t>
      </w:r>
    </w:p>
    <w:p w:rsidR="00391440" w:rsidRPr="00F4539A" w:rsidRDefault="00391440" w:rsidP="00E62240">
      <w:pPr>
        <w:pStyle w:val="Level6"/>
        <w:tabs>
          <w:tab w:val="clear" w:pos="2880"/>
          <w:tab w:val="num" w:pos="2520"/>
        </w:tabs>
        <w:ind w:left="2520" w:hanging="360"/>
        <w:rPr>
          <w:rFonts w:eastAsia="Calibri"/>
        </w:rPr>
      </w:pPr>
      <w:r w:rsidRPr="00F4539A">
        <w:rPr>
          <w:rFonts w:eastAsia="Calibri"/>
        </w:rPr>
        <w:t>Cabinet Ground</w:t>
      </w:r>
      <w:r w:rsidR="00626B57" w:rsidRPr="00F4539A">
        <w:rPr>
          <w:rFonts w:eastAsia="Calibri"/>
        </w:rPr>
        <w:t xml:space="preserve">: </w:t>
      </w:r>
      <w:r w:rsidR="003A708D" w:rsidRPr="00F4539A">
        <w:rPr>
          <w:rFonts w:eastAsia="Calibri"/>
        </w:rPr>
        <w:t>S</w:t>
      </w:r>
      <w:r w:rsidRPr="00F4539A">
        <w:rPr>
          <w:rFonts w:eastAsia="Calibri"/>
        </w:rPr>
        <w:t>tainless steel</w:t>
      </w:r>
      <w:r w:rsidR="003A708D" w:rsidRPr="00F4539A">
        <w:rPr>
          <w:rFonts w:eastAsia="Calibri"/>
        </w:rPr>
        <w:t xml:space="preserve"> </w:t>
      </w:r>
      <w:r w:rsidRPr="00F4539A">
        <w:rPr>
          <w:rFonts w:eastAsia="Calibri"/>
        </w:rPr>
        <w:t>adjustable</w:t>
      </w:r>
      <w:r w:rsidR="003A708D" w:rsidRPr="00F4539A">
        <w:rPr>
          <w:rFonts w:eastAsia="Calibri"/>
        </w:rPr>
        <w:t>,</w:t>
      </w:r>
      <w:r w:rsidRPr="00F4539A">
        <w:rPr>
          <w:rFonts w:eastAsia="Calibri"/>
        </w:rPr>
        <w:t xml:space="preserve"> lug connected to cabinet’s main structure provid</w:t>
      </w:r>
      <w:r w:rsidR="006C4E88" w:rsidRPr="00F4539A">
        <w:rPr>
          <w:rFonts w:eastAsia="Calibri"/>
        </w:rPr>
        <w:t>ing</w:t>
      </w:r>
      <w:r w:rsidRPr="00F4539A">
        <w:rPr>
          <w:rFonts w:eastAsia="Calibri"/>
        </w:rPr>
        <w:t xml:space="preserve"> an internal cabinet ground for all installed equipment properly bolted to rail </w:t>
      </w:r>
      <w:r w:rsidR="006C4E88" w:rsidRPr="00F4539A">
        <w:rPr>
          <w:rFonts w:eastAsia="Calibri"/>
        </w:rPr>
        <w:t xml:space="preserve">and with </w:t>
      </w:r>
      <w:r w:rsidRPr="00F4539A">
        <w:rPr>
          <w:rFonts w:eastAsia="Calibri"/>
        </w:rPr>
        <w:t>ground wire connected.</w:t>
      </w:r>
    </w:p>
    <w:p w:rsidR="00391440" w:rsidRPr="00E62240" w:rsidRDefault="00391440" w:rsidP="00135285">
      <w:pPr>
        <w:pStyle w:val="Level6"/>
        <w:tabs>
          <w:tab w:val="clear" w:pos="2880"/>
          <w:tab w:val="num" w:pos="2520"/>
        </w:tabs>
        <w:ind w:left="2520" w:hanging="360"/>
        <w:rPr>
          <w:rFonts w:eastAsia="Calibri"/>
        </w:rPr>
      </w:pPr>
      <w:r w:rsidRPr="00E62240">
        <w:rPr>
          <w:rFonts w:eastAsia="Calibri"/>
        </w:rPr>
        <w:t xml:space="preserve">Grounding Terminals: </w:t>
      </w:r>
      <w:r w:rsidR="003A708D" w:rsidRPr="00E62240">
        <w:rPr>
          <w:rFonts w:eastAsia="Calibri"/>
        </w:rPr>
        <w:t>A s</w:t>
      </w:r>
      <w:r w:rsidRPr="00E62240">
        <w:rPr>
          <w:rFonts w:eastAsia="Calibri"/>
        </w:rPr>
        <w:t xml:space="preserve">eparate mounting hole </w:t>
      </w:r>
      <w:r w:rsidR="003A708D" w:rsidRPr="00E62240">
        <w:rPr>
          <w:rFonts w:eastAsia="Calibri"/>
        </w:rPr>
        <w:t>on equipment</w:t>
      </w:r>
      <w:r w:rsidRPr="00E62240">
        <w:rPr>
          <w:rFonts w:eastAsia="Calibri"/>
        </w:rPr>
        <w:t xml:space="preserve"> mounting rail, with stainless steel connecting bolt </w:t>
      </w:r>
      <w:r w:rsidR="006C4E88" w:rsidRPr="00E62240">
        <w:rPr>
          <w:rFonts w:eastAsia="Calibri"/>
        </w:rPr>
        <w:t xml:space="preserve">bonded by </w:t>
      </w:r>
      <w:r w:rsidRPr="00E62240">
        <w:rPr>
          <w:rFonts w:eastAsia="Calibri"/>
        </w:rPr>
        <w:t>minimum #10 AWG copper wire to cabinet’s internal grounding lug.</w:t>
      </w:r>
    </w:p>
    <w:p w:rsidR="00391440" w:rsidRPr="00C0762B" w:rsidRDefault="00391440" w:rsidP="00B57C33">
      <w:pPr>
        <w:pStyle w:val="Level2"/>
        <w:ind w:hanging="450"/>
        <w:rPr>
          <w:rFonts w:eastAsia="Calibri"/>
        </w:rPr>
      </w:pPr>
      <w:r w:rsidRPr="00C0762B">
        <w:rPr>
          <w:rFonts w:eastAsia="Calibri"/>
        </w:rPr>
        <w:t xml:space="preserve">Ground </w:t>
      </w:r>
      <w:r w:rsidR="003A708D">
        <w:rPr>
          <w:rFonts w:eastAsia="Calibri"/>
        </w:rPr>
        <w:t>I</w:t>
      </w:r>
      <w:r w:rsidRPr="00C0762B">
        <w:rPr>
          <w:rFonts w:eastAsia="Calibri"/>
        </w:rPr>
        <w:t xml:space="preserve">nterconnection: </w:t>
      </w:r>
      <w:r w:rsidR="006C4E88" w:rsidRPr="00C0762B">
        <w:rPr>
          <w:rFonts w:eastAsia="Calibri"/>
        </w:rPr>
        <w:t>Bond</w:t>
      </w:r>
      <w:r w:rsidRPr="00C0762B">
        <w:rPr>
          <w:rFonts w:eastAsia="Calibri"/>
        </w:rPr>
        <w:t xml:space="preserve"> cabinet’s common grounding lug to room’s communications circulating ground </w:t>
      </w:r>
      <w:r w:rsidR="00E30813">
        <w:rPr>
          <w:rFonts w:eastAsia="Calibri"/>
        </w:rPr>
        <w:t>bus</w:t>
      </w:r>
      <w:r w:rsidRPr="00C0762B">
        <w:rPr>
          <w:rFonts w:eastAsia="Calibri"/>
        </w:rPr>
        <w:t>bar with a minimum #4 AWG stranded copper wire</w:t>
      </w:r>
      <w:r w:rsidR="006C4E88" w:rsidRPr="00C0762B">
        <w:rPr>
          <w:rFonts w:eastAsia="Calibri"/>
        </w:rPr>
        <w:t>.</w:t>
      </w:r>
    </w:p>
    <w:p w:rsidR="00391440" w:rsidRPr="00C0762B" w:rsidRDefault="00391440" w:rsidP="00B57C33">
      <w:pPr>
        <w:pStyle w:val="Level2"/>
        <w:ind w:hanging="450"/>
        <w:rPr>
          <w:rFonts w:eastAsia="Calibri"/>
        </w:rPr>
      </w:pPr>
      <w:r w:rsidRPr="00C0762B">
        <w:rPr>
          <w:rFonts w:eastAsia="Calibri"/>
        </w:rPr>
        <w:t xml:space="preserve">Blank </w:t>
      </w:r>
      <w:r w:rsidR="003A708D">
        <w:rPr>
          <w:rFonts w:eastAsia="Calibri"/>
        </w:rPr>
        <w:t>P</w:t>
      </w:r>
      <w:r w:rsidRPr="00C0762B">
        <w:rPr>
          <w:rFonts w:eastAsia="Calibri"/>
        </w:rPr>
        <w:t>anels</w:t>
      </w:r>
      <w:r w:rsidR="00885F71" w:rsidRPr="00C0762B">
        <w:rPr>
          <w:rFonts w:eastAsia="Calibri"/>
        </w:rPr>
        <w:t xml:space="preserve">: </w:t>
      </w:r>
      <w:r w:rsidR="003A708D">
        <w:rPr>
          <w:rFonts w:eastAsia="Calibri"/>
        </w:rPr>
        <w:t>P</w:t>
      </w:r>
      <w:r w:rsidR="003A708D" w:rsidRPr="00C0762B">
        <w:rPr>
          <w:rFonts w:eastAsia="Calibri"/>
        </w:rPr>
        <w:t>rovide</w:t>
      </w:r>
      <w:r w:rsidR="003A708D">
        <w:rPr>
          <w:rFonts w:eastAsia="Calibri"/>
        </w:rPr>
        <w:t xml:space="preserve"> </w:t>
      </w:r>
      <w:r w:rsidR="006C4E88" w:rsidRPr="00C0762B">
        <w:rPr>
          <w:rFonts w:eastAsia="Calibri"/>
        </w:rPr>
        <w:t>at every</w:t>
      </w:r>
      <w:r w:rsidRPr="00C0762B">
        <w:rPr>
          <w:rFonts w:eastAsia="Calibri"/>
        </w:rPr>
        <w:t xml:space="preserve"> unused rack space</w:t>
      </w:r>
      <w:r w:rsidR="003A708D">
        <w:rPr>
          <w:rFonts w:eastAsia="Calibri"/>
        </w:rPr>
        <w:t>.</w:t>
      </w:r>
    </w:p>
    <w:p w:rsidR="00786D8D" w:rsidRPr="00F4539A" w:rsidRDefault="00786D8D" w:rsidP="00F4539A">
      <w:pPr>
        <w:pStyle w:val="Level3"/>
        <w:rPr>
          <w:rFonts w:eastAsia="Calibri"/>
        </w:rPr>
      </w:pPr>
      <w:r w:rsidRPr="00F4539A">
        <w:rPr>
          <w:rFonts w:eastAsia="Calibri"/>
        </w:rPr>
        <w:t>M</w:t>
      </w:r>
      <w:r w:rsidR="00391440" w:rsidRPr="00F4539A">
        <w:rPr>
          <w:rFonts w:eastAsia="Calibri"/>
        </w:rPr>
        <w:t>atch cabinet</w:t>
      </w:r>
      <w:r w:rsidRPr="00F4539A">
        <w:rPr>
          <w:rFonts w:eastAsia="Calibri"/>
        </w:rPr>
        <w:t xml:space="preserve"> color.</w:t>
      </w:r>
    </w:p>
    <w:p w:rsidR="00391440" w:rsidRPr="00F4539A" w:rsidRDefault="00E62240" w:rsidP="00F4539A">
      <w:pPr>
        <w:pStyle w:val="Level3"/>
        <w:rPr>
          <w:rFonts w:eastAsia="Calibri"/>
        </w:rPr>
      </w:pPr>
      <w:r>
        <w:rPr>
          <w:rFonts w:eastAsia="Calibri"/>
        </w:rPr>
        <w:t xml:space="preserve">Provide panels of </w:t>
      </w:r>
      <w:r w:rsidR="00C11F00" w:rsidRPr="00F4539A">
        <w:rPr>
          <w:rFonts w:eastAsia="Calibri"/>
        </w:rPr>
        <w:t>3</w:t>
      </w:r>
      <w:r w:rsidR="003A708D" w:rsidRPr="00F4539A">
        <w:rPr>
          <w:rFonts w:eastAsia="Calibri"/>
        </w:rPr>
        <w:t xml:space="preserve"> mm (1/8 inch)</w:t>
      </w:r>
      <w:r w:rsidR="00391440" w:rsidRPr="00F4539A">
        <w:rPr>
          <w:rFonts w:eastAsia="Calibri"/>
        </w:rPr>
        <w:t xml:space="preserve"> thick aluminum with vertical dimensions in increments of one rack unit (R</w:t>
      </w:r>
      <w:r w:rsidR="00E87BE4">
        <w:rPr>
          <w:rFonts w:eastAsia="Calibri"/>
        </w:rPr>
        <w:t>M</w:t>
      </w:r>
      <w:r w:rsidR="00391440" w:rsidRPr="00F4539A">
        <w:rPr>
          <w:rFonts w:eastAsia="Calibri"/>
        </w:rPr>
        <w:t>U) or 4</w:t>
      </w:r>
      <w:r w:rsidR="00B32A94">
        <w:rPr>
          <w:rFonts w:eastAsia="Calibri"/>
        </w:rPr>
        <w:t>5</w:t>
      </w:r>
      <w:r w:rsidR="00391440" w:rsidRPr="00F4539A">
        <w:rPr>
          <w:rFonts w:eastAsia="Calibri"/>
        </w:rPr>
        <w:t xml:space="preserve"> mm</w:t>
      </w:r>
      <w:r w:rsidR="003A708D" w:rsidRPr="00F4539A">
        <w:rPr>
          <w:rFonts w:eastAsia="Calibri"/>
        </w:rPr>
        <w:t xml:space="preserve"> (1-3/4 inch)</w:t>
      </w:r>
      <w:r w:rsidR="00391440" w:rsidRPr="00F4539A">
        <w:rPr>
          <w:rFonts w:eastAsia="Calibri"/>
        </w:rPr>
        <w:t xml:space="preserve"> with mounting holes spaced to correspond to </w:t>
      </w:r>
      <w:r w:rsidR="00786D8D" w:rsidRPr="00F4539A">
        <w:rPr>
          <w:rFonts w:eastAsia="Calibri"/>
        </w:rPr>
        <w:t>EIA</w:t>
      </w:r>
      <w:r w:rsidR="005A1158">
        <w:rPr>
          <w:rFonts w:eastAsia="Calibri"/>
        </w:rPr>
        <w:t>/ECA</w:t>
      </w:r>
      <w:r w:rsidR="00786D8D" w:rsidRPr="00F4539A">
        <w:rPr>
          <w:rFonts w:eastAsia="Calibri"/>
        </w:rPr>
        <w:t xml:space="preserve"> 310-E Standard </w:t>
      </w:r>
      <w:r w:rsidR="003A708D" w:rsidRPr="00F4539A">
        <w:rPr>
          <w:rFonts w:eastAsia="Calibri"/>
        </w:rPr>
        <w:t>48</w:t>
      </w:r>
      <w:r w:rsidR="00B32A94">
        <w:rPr>
          <w:rFonts w:eastAsia="Calibri"/>
        </w:rPr>
        <w:t>3</w:t>
      </w:r>
      <w:r w:rsidR="003A708D" w:rsidRPr="00F4539A">
        <w:rPr>
          <w:rFonts w:eastAsia="Calibri"/>
        </w:rPr>
        <w:t xml:space="preserve"> mm (19 inch)</w:t>
      </w:r>
      <w:r w:rsidR="00391440" w:rsidRPr="00F4539A">
        <w:rPr>
          <w:rFonts w:eastAsia="Calibri"/>
        </w:rPr>
        <w:t xml:space="preserve"> rack dimensions.</w:t>
      </w:r>
    </w:p>
    <w:p w:rsidR="00885F71" w:rsidRPr="00C0762B" w:rsidRDefault="00786D8D" w:rsidP="00C11F00">
      <w:pPr>
        <w:pStyle w:val="Level3"/>
        <w:rPr>
          <w:rFonts w:eastAsia="Calibri"/>
        </w:rPr>
      </w:pPr>
      <w:r w:rsidRPr="00C0762B">
        <w:rPr>
          <w:rFonts w:eastAsia="Calibri"/>
        </w:rPr>
        <w:t xml:space="preserve">Fill large unused openings with single standard large panel </w:t>
      </w:r>
      <w:r w:rsidR="003A708D">
        <w:rPr>
          <w:rFonts w:eastAsia="Calibri"/>
        </w:rPr>
        <w:t>instead</w:t>
      </w:r>
      <w:r w:rsidR="00391440" w:rsidRPr="00C0762B">
        <w:rPr>
          <w:rFonts w:eastAsia="Calibri"/>
        </w:rPr>
        <w:t xml:space="preserve"> of numerous types.</w:t>
      </w:r>
    </w:p>
    <w:p w:rsidR="00391440" w:rsidRPr="00C0762B" w:rsidRDefault="00F4539A" w:rsidP="00C11F00">
      <w:pPr>
        <w:pStyle w:val="Level3"/>
        <w:rPr>
          <w:rFonts w:eastAsia="Calibri"/>
        </w:rPr>
      </w:pPr>
      <w:r>
        <w:rPr>
          <w:rFonts w:eastAsia="Calibri"/>
        </w:rPr>
        <w:t>L</w:t>
      </w:r>
      <w:r w:rsidR="00786D8D" w:rsidRPr="00C0762B">
        <w:rPr>
          <w:rFonts w:eastAsia="Calibri"/>
        </w:rPr>
        <w:t>eave</w:t>
      </w:r>
      <w:r w:rsidR="00391440" w:rsidRPr="00C0762B">
        <w:rPr>
          <w:rFonts w:eastAsia="Calibri"/>
        </w:rPr>
        <w:t xml:space="preserve"> one blank rack space </w:t>
      </w:r>
      <w:r w:rsidR="003A708D">
        <w:rPr>
          <w:rFonts w:eastAsia="Calibri"/>
        </w:rPr>
        <w:t>(</w:t>
      </w:r>
      <w:r w:rsidR="00391440" w:rsidRPr="00C0762B">
        <w:rPr>
          <w:rFonts w:eastAsia="Calibri"/>
        </w:rPr>
        <w:t>R</w:t>
      </w:r>
      <w:r w:rsidR="005A1158">
        <w:rPr>
          <w:rFonts w:eastAsia="Calibri"/>
        </w:rPr>
        <w:t>M</w:t>
      </w:r>
      <w:r w:rsidR="00391440" w:rsidRPr="00C0762B">
        <w:rPr>
          <w:rFonts w:eastAsia="Calibri"/>
        </w:rPr>
        <w:t>U</w:t>
      </w:r>
      <w:r w:rsidR="00786D8D" w:rsidRPr="00C0762B">
        <w:rPr>
          <w:rFonts w:eastAsia="Calibri"/>
        </w:rPr>
        <w:t>)</w:t>
      </w:r>
      <w:r w:rsidR="00391440" w:rsidRPr="00C0762B">
        <w:rPr>
          <w:rFonts w:eastAsia="Calibri"/>
        </w:rPr>
        <w:t>,</w:t>
      </w:r>
      <w:r w:rsidR="00786D8D" w:rsidRPr="00C0762B">
        <w:rPr>
          <w:rFonts w:eastAsia="Calibri"/>
        </w:rPr>
        <w:t xml:space="preserve"> covered with a blank panel,</w:t>
      </w:r>
      <w:r w:rsidR="00391440" w:rsidRPr="00C0762B">
        <w:rPr>
          <w:rFonts w:eastAsia="Calibri"/>
        </w:rPr>
        <w:t xml:space="preserve"> between each item of </w:t>
      </w:r>
      <w:r w:rsidR="003A708D" w:rsidRPr="00C0762B">
        <w:rPr>
          <w:rFonts w:eastAsia="Calibri"/>
        </w:rPr>
        <w:t>equipment</w:t>
      </w:r>
      <w:r>
        <w:rPr>
          <w:rFonts w:eastAsia="Calibri"/>
        </w:rPr>
        <w:t>, f</w:t>
      </w:r>
      <w:r w:rsidRPr="00C0762B">
        <w:rPr>
          <w:rFonts w:eastAsia="Calibri"/>
        </w:rPr>
        <w:t>or minimum internal air flow</w:t>
      </w:r>
      <w:r w:rsidR="003A708D" w:rsidRPr="00C0762B">
        <w:rPr>
          <w:rFonts w:eastAsia="Calibri"/>
        </w:rPr>
        <w:t>.</w:t>
      </w:r>
    </w:p>
    <w:p w:rsidR="00391440" w:rsidRPr="00C0762B" w:rsidRDefault="00B214DA" w:rsidP="00C11F00">
      <w:pPr>
        <w:pStyle w:val="Level3"/>
        <w:rPr>
          <w:rFonts w:eastAsia="Calibri"/>
        </w:rPr>
      </w:pPr>
      <w:r w:rsidRPr="00C0762B">
        <w:rPr>
          <w:rFonts w:eastAsia="Calibri"/>
        </w:rPr>
        <w:t xml:space="preserve">Leave </w:t>
      </w:r>
      <w:r w:rsidR="003A708D">
        <w:rPr>
          <w:rFonts w:eastAsia="Calibri"/>
        </w:rPr>
        <w:t>35</w:t>
      </w:r>
      <w:r w:rsidR="00B32A94">
        <w:rPr>
          <w:rFonts w:eastAsia="Calibri"/>
        </w:rPr>
        <w:t>6 m</w:t>
      </w:r>
      <w:r w:rsidR="003A708D">
        <w:rPr>
          <w:rFonts w:eastAsia="Calibri"/>
        </w:rPr>
        <w:t>m (</w:t>
      </w:r>
      <w:r w:rsidR="00391440" w:rsidRPr="00C0762B">
        <w:rPr>
          <w:rFonts w:eastAsia="Calibri"/>
        </w:rPr>
        <w:t>14</w:t>
      </w:r>
      <w:r w:rsidR="003A708D">
        <w:rPr>
          <w:rFonts w:eastAsia="Calibri"/>
        </w:rPr>
        <w:t xml:space="preserve"> inches)</w:t>
      </w:r>
      <w:r w:rsidR="00391440" w:rsidRPr="00C0762B">
        <w:rPr>
          <w:rFonts w:eastAsia="Calibri"/>
        </w:rPr>
        <w:t>(8.0 R</w:t>
      </w:r>
      <w:r w:rsidR="00E87BE4">
        <w:rPr>
          <w:rFonts w:eastAsia="Calibri"/>
        </w:rPr>
        <w:t>MU</w:t>
      </w:r>
      <w:r w:rsidR="00391440" w:rsidRPr="00C0762B">
        <w:rPr>
          <w:rFonts w:eastAsia="Calibri"/>
        </w:rPr>
        <w:t>) open space</w:t>
      </w:r>
      <w:r w:rsidRPr="00C0762B">
        <w:rPr>
          <w:rFonts w:eastAsia="Calibri"/>
        </w:rPr>
        <w:t>,</w:t>
      </w:r>
      <w:r w:rsidR="00391440" w:rsidRPr="00C0762B">
        <w:rPr>
          <w:rFonts w:eastAsia="Calibri"/>
        </w:rPr>
        <w:t xml:space="preserve"> covered with blank cover panel</w:t>
      </w:r>
      <w:r w:rsidRPr="00C0762B">
        <w:rPr>
          <w:rFonts w:eastAsia="Calibri"/>
        </w:rPr>
        <w:t>,</w:t>
      </w:r>
      <w:r w:rsidR="00391440" w:rsidRPr="00C0762B">
        <w:rPr>
          <w:rFonts w:eastAsia="Calibri"/>
        </w:rPr>
        <w:t xml:space="preserve"> for additional expansion equipment</w:t>
      </w:r>
      <w:r w:rsidRPr="00C0762B">
        <w:rPr>
          <w:rFonts w:eastAsia="Calibri"/>
        </w:rPr>
        <w:t>.</w:t>
      </w:r>
    </w:p>
    <w:p w:rsidR="00391440" w:rsidRPr="00C0762B" w:rsidRDefault="005A4E93" w:rsidP="00C11F00">
      <w:pPr>
        <w:pStyle w:val="Level3"/>
        <w:rPr>
          <w:rFonts w:eastAsia="Calibri"/>
        </w:rPr>
      </w:pPr>
      <w:r>
        <w:rPr>
          <w:rFonts w:eastAsia="Calibri"/>
        </w:rPr>
        <w:t>W</w:t>
      </w:r>
      <w:r w:rsidR="00391440" w:rsidRPr="00C0762B">
        <w:rPr>
          <w:rFonts w:eastAsia="Calibri"/>
        </w:rPr>
        <w:t>ire Management</w:t>
      </w:r>
      <w:r w:rsidR="00885F71" w:rsidRPr="00C0762B">
        <w:rPr>
          <w:rFonts w:eastAsia="Calibri"/>
        </w:rPr>
        <w:t xml:space="preserve">: </w:t>
      </w:r>
      <w:r w:rsidR="00391440" w:rsidRPr="00C0762B">
        <w:rPr>
          <w:rFonts w:eastAsia="Calibri"/>
        </w:rPr>
        <w:t xml:space="preserve">System that connects each item of installed equipment to </w:t>
      </w:r>
      <w:r w:rsidR="00135285">
        <w:rPr>
          <w:rFonts w:eastAsia="Calibri"/>
        </w:rPr>
        <w:t>room wire management system</w:t>
      </w:r>
      <w:r w:rsidR="004C4567">
        <w:rPr>
          <w:rFonts w:eastAsia="Calibri"/>
        </w:rPr>
        <w:t>.</w:t>
      </w:r>
    </w:p>
    <w:p w:rsidR="00391440" w:rsidRPr="00C0762B" w:rsidRDefault="00C11F00" w:rsidP="00C11F00">
      <w:pPr>
        <w:pStyle w:val="Level3"/>
        <w:rPr>
          <w:rFonts w:eastAsia="Calibri"/>
        </w:rPr>
      </w:pPr>
      <w:r>
        <w:rPr>
          <w:rFonts w:eastAsia="Calibri"/>
        </w:rPr>
        <w:t>K</w:t>
      </w:r>
      <w:r w:rsidR="00391440" w:rsidRPr="00C0762B">
        <w:rPr>
          <w:rFonts w:eastAsia="Calibri"/>
        </w:rPr>
        <w:t xml:space="preserve">nock-out </w:t>
      </w:r>
      <w:r w:rsidR="003A708D">
        <w:rPr>
          <w:rFonts w:eastAsia="Calibri"/>
        </w:rPr>
        <w:t>H</w:t>
      </w:r>
      <w:r w:rsidR="00391440" w:rsidRPr="00C0762B">
        <w:rPr>
          <w:rFonts w:eastAsia="Calibri"/>
        </w:rPr>
        <w:t>oles</w:t>
      </w:r>
      <w:r w:rsidR="00885F71" w:rsidRPr="00C0762B">
        <w:rPr>
          <w:rFonts w:eastAsia="Calibri"/>
        </w:rPr>
        <w:t xml:space="preserve">: </w:t>
      </w:r>
      <w:r w:rsidR="003A708D">
        <w:rPr>
          <w:rFonts w:eastAsia="Calibri"/>
        </w:rPr>
        <w:t>Provide f</w:t>
      </w:r>
      <w:r w:rsidR="00391440" w:rsidRPr="00C0762B">
        <w:rPr>
          <w:rFonts w:eastAsia="Calibri"/>
        </w:rPr>
        <w:t>or cable entrance/exits via conduits, cable duct/trays</w:t>
      </w:r>
      <w:r w:rsidR="004C4567">
        <w:rPr>
          <w:rFonts w:eastAsia="Calibri"/>
        </w:rPr>
        <w:t>.</w:t>
      </w:r>
    </w:p>
    <w:p w:rsidR="00315BD6" w:rsidRPr="00C0762B" w:rsidRDefault="009078F6" w:rsidP="00CA5FB1">
      <w:pPr>
        <w:pStyle w:val="Level2"/>
        <w:ind w:hanging="450"/>
      </w:pPr>
      <w:r>
        <w:t xml:space="preserve">// </w:t>
      </w:r>
      <w:r w:rsidR="00315BD6" w:rsidRPr="00C0762B">
        <w:t>Audio Monitor Panel</w:t>
      </w:r>
      <w:r w:rsidR="003A708D">
        <w:t xml:space="preserve">: </w:t>
      </w:r>
      <w:r w:rsidR="005A4E93">
        <w:t xml:space="preserve">Provide </w:t>
      </w:r>
      <w:r w:rsidR="00315BD6" w:rsidRPr="00C0762B">
        <w:t>EIA standard for 483 mm (19 inch) cabinet mounting.</w:t>
      </w:r>
      <w:r>
        <w:t xml:space="preserve"> //</w:t>
      </w:r>
    </w:p>
    <w:p w:rsidR="00315BD6" w:rsidRPr="00C0762B" w:rsidRDefault="009078F6" w:rsidP="00C11F00">
      <w:pPr>
        <w:pStyle w:val="Level3"/>
      </w:pPr>
      <w:r>
        <w:t xml:space="preserve">// </w:t>
      </w:r>
      <w:r w:rsidR="003A708D" w:rsidRPr="00C0762B">
        <w:t>Provide</w:t>
      </w:r>
      <w:r w:rsidR="00315BD6" w:rsidRPr="00C0762B">
        <w:t xml:space="preserve"> </w:t>
      </w:r>
      <w:r w:rsidR="000754F3">
        <w:t xml:space="preserve">audio monitor panel </w:t>
      </w:r>
      <w:r w:rsidR="00315BD6" w:rsidRPr="00C0762B">
        <w:t>in upper portion of HE equipment cabinet.</w:t>
      </w:r>
      <w:r>
        <w:t xml:space="preserve"> //</w:t>
      </w:r>
    </w:p>
    <w:p w:rsidR="00315BD6" w:rsidRPr="00C0762B" w:rsidRDefault="009078F6" w:rsidP="00C11F00">
      <w:pPr>
        <w:pStyle w:val="Level3"/>
      </w:pPr>
      <w:r>
        <w:t xml:space="preserve">// </w:t>
      </w:r>
      <w:r w:rsidR="00315BD6" w:rsidRPr="00C0762B">
        <w:t>Technical Characteristics</w:t>
      </w:r>
      <w:r w:rsidR="003A708D">
        <w:t>:</w:t>
      </w:r>
      <w:r>
        <w:t xml:space="preserve"> //</w:t>
      </w:r>
    </w:p>
    <w:p w:rsidR="00885F71" w:rsidRPr="00C0762B" w:rsidRDefault="009078F6" w:rsidP="00C11F00">
      <w:pPr>
        <w:pStyle w:val="Level4"/>
      </w:pPr>
      <w:r>
        <w:t xml:space="preserve">// </w:t>
      </w:r>
      <w:r w:rsidR="00B91746" w:rsidRPr="00C0762B">
        <w:t>M</w:t>
      </w:r>
      <w:r w:rsidR="00885F71" w:rsidRPr="00C0762B">
        <w:t>onitor Speaker</w:t>
      </w:r>
      <w:r w:rsidR="00B91746" w:rsidRPr="00C0762B">
        <w:t xml:space="preserve">: </w:t>
      </w:r>
      <w:r w:rsidR="00885F71" w:rsidRPr="00C0762B">
        <w:t xml:space="preserve">A permanent magnet, </w:t>
      </w:r>
      <w:r w:rsidR="003A708D">
        <w:t xml:space="preserve">minimum </w:t>
      </w:r>
      <w:r w:rsidR="00885F71" w:rsidRPr="00C0762B">
        <w:t>76 mm (3 inch</w:t>
      </w:r>
      <w:r w:rsidR="004C4567" w:rsidRPr="00C0762B">
        <w:t>) diameter</w:t>
      </w:r>
      <w:r w:rsidR="00885F71" w:rsidRPr="00C0762B">
        <w:t>, and a monitor volume control</w:t>
      </w:r>
      <w:r w:rsidR="003A708D">
        <w:t>.</w:t>
      </w:r>
      <w:r>
        <w:t xml:space="preserve"> //</w:t>
      </w:r>
    </w:p>
    <w:p w:rsidR="00885F71" w:rsidRPr="00C0762B" w:rsidRDefault="009078F6" w:rsidP="00C11F00">
      <w:pPr>
        <w:pStyle w:val="Level4"/>
      </w:pPr>
      <w:r>
        <w:t xml:space="preserve">// </w:t>
      </w:r>
      <w:r w:rsidR="00B91746" w:rsidRPr="00C0762B">
        <w:t>A</w:t>
      </w:r>
      <w:r w:rsidR="00885F71" w:rsidRPr="00C0762B">
        <w:t>udio Meter</w:t>
      </w:r>
      <w:r w:rsidR="00B91746" w:rsidRPr="00C0762B">
        <w:t xml:space="preserve">: </w:t>
      </w:r>
      <w:r w:rsidR="00885F71" w:rsidRPr="00C0762B">
        <w:t xml:space="preserve">Easy to read </w:t>
      </w:r>
      <w:r w:rsidR="005A1158">
        <w:t>volume unit, (VU)</w:t>
      </w:r>
      <w:r w:rsidR="00885F71" w:rsidRPr="00C0762B">
        <w:t xml:space="preserve"> or similar meter with illuminated scale and meter calibrating control.</w:t>
      </w:r>
      <w:r>
        <w:t xml:space="preserve"> //</w:t>
      </w:r>
    </w:p>
    <w:p w:rsidR="00885F71" w:rsidRPr="00C0762B" w:rsidRDefault="009078F6" w:rsidP="00C11F00">
      <w:pPr>
        <w:pStyle w:val="Level4"/>
      </w:pPr>
      <w:r>
        <w:t xml:space="preserve">// </w:t>
      </w:r>
      <w:r w:rsidR="00885F71" w:rsidRPr="00C0762B">
        <w:t>Channel Selector Switch</w:t>
      </w:r>
      <w:r w:rsidR="000F14F1" w:rsidRPr="00C0762B">
        <w:t xml:space="preserve">: </w:t>
      </w:r>
      <w:r w:rsidR="00885F71" w:rsidRPr="00C0762B">
        <w:t>Six</w:t>
      </w:r>
      <w:r w:rsidR="007C1064">
        <w:t>-</w:t>
      </w:r>
      <w:r w:rsidR="00885F71" w:rsidRPr="00C0762B">
        <w:t>position (Off, 1, 2, 3,</w:t>
      </w:r>
      <w:r w:rsidR="00AE5034">
        <w:t xml:space="preserve"> </w:t>
      </w:r>
      <w:r w:rsidR="00885F71" w:rsidRPr="00C0762B">
        <w:t>4, and Spare)</w:t>
      </w:r>
      <w:r w:rsidR="005A4E93">
        <w:t xml:space="preserve"> </w:t>
      </w:r>
      <w:r w:rsidR="009F379E">
        <w:t>that</w:t>
      </w:r>
      <w:r w:rsidR="00885F71" w:rsidRPr="00C0762B">
        <w:t xml:space="preserve"> connect</w:t>
      </w:r>
      <w:r w:rsidR="00B214DA" w:rsidRPr="00C0762B">
        <w:t>s</w:t>
      </w:r>
      <w:r w:rsidR="00885F71" w:rsidRPr="00C0762B">
        <w:t xml:space="preserve"> monitor speaker and VU meter to selected audio channel.</w:t>
      </w:r>
      <w:r>
        <w:t xml:space="preserve"> //</w:t>
      </w:r>
    </w:p>
    <w:p w:rsidR="00315BD6" w:rsidRPr="00C0762B" w:rsidRDefault="009F379E" w:rsidP="00CA5FB1">
      <w:pPr>
        <w:pStyle w:val="Level2"/>
        <w:ind w:hanging="450"/>
      </w:pPr>
      <w:r>
        <w:t xml:space="preserve">Trouble Annunciator Panel: </w:t>
      </w:r>
      <w:r w:rsidR="00B214DA" w:rsidRPr="00C0762B">
        <w:t xml:space="preserve">Provide </w:t>
      </w:r>
      <w:r w:rsidR="00315BD6" w:rsidRPr="00C0762B">
        <w:t>trouble annunciator panel in HE cabinet and //__________//, and</w:t>
      </w:r>
      <w:r w:rsidR="00E87BE4">
        <w:t xml:space="preserve"> </w:t>
      </w:r>
      <w:r w:rsidR="00315BD6" w:rsidRPr="00C0762B">
        <w:t xml:space="preserve">// __________ // locations and as </w:t>
      </w:r>
      <w:r w:rsidR="00B214DA" w:rsidRPr="00C0762B">
        <w:t xml:space="preserve">shown </w:t>
      </w:r>
      <w:r w:rsidR="00315BD6" w:rsidRPr="00C0762B">
        <w:t xml:space="preserve">on drawings compatible with electrical and electronic supervising signals to continuously monitor operating condition for </w:t>
      </w:r>
      <w:r>
        <w:t>s</w:t>
      </w:r>
      <w:r w:rsidR="00315BD6" w:rsidRPr="00C0762B">
        <w:t>ystem HE equipment, remote equipment, and interconnecting trunks.</w:t>
      </w:r>
    </w:p>
    <w:p w:rsidR="00315BD6" w:rsidRPr="00C0762B" w:rsidRDefault="009F379E" w:rsidP="00957278">
      <w:pPr>
        <w:pStyle w:val="Level3"/>
      </w:pPr>
      <w:r w:rsidRPr="00C0762B">
        <w:t>When</w:t>
      </w:r>
      <w:r w:rsidR="00315BD6" w:rsidRPr="00C0762B">
        <w:t xml:space="preserve"> </w:t>
      </w:r>
      <w:r>
        <w:t>s</w:t>
      </w:r>
      <w:r w:rsidR="00315BD6" w:rsidRPr="00C0762B">
        <w:t xml:space="preserve">ystem’s supervising system detects </w:t>
      </w:r>
      <w:r>
        <w:t xml:space="preserve">malfunctioning </w:t>
      </w:r>
      <w:r w:rsidR="00315BD6" w:rsidRPr="00C0762B">
        <w:t>equipment or trunk line</w:t>
      </w:r>
      <w:r>
        <w:t xml:space="preserve">, system must </w:t>
      </w:r>
      <w:r w:rsidR="00B214DA" w:rsidRPr="00C0762B">
        <w:t>generate an audible and visual signal;</w:t>
      </w:r>
      <w:r w:rsidR="00315BD6" w:rsidRPr="00C0762B">
        <w:t xml:space="preserve"> </w:t>
      </w:r>
      <w:r>
        <w:t>p</w:t>
      </w:r>
      <w:r w:rsidR="00315BD6" w:rsidRPr="00C0762B">
        <w:t>rovide spare panel.</w:t>
      </w:r>
    </w:p>
    <w:p w:rsidR="00315BD6" w:rsidRPr="00C0762B" w:rsidRDefault="00315BD6" w:rsidP="00957278">
      <w:pPr>
        <w:pStyle w:val="Level3"/>
      </w:pPr>
      <w:r w:rsidRPr="00C0762B">
        <w:t>Technical Characteristics</w:t>
      </w:r>
      <w:r w:rsidR="009F379E">
        <w:t>:</w:t>
      </w:r>
    </w:p>
    <w:p w:rsidR="000F14F1" w:rsidRPr="00C0762B" w:rsidRDefault="000F14F1" w:rsidP="00957278">
      <w:pPr>
        <w:pStyle w:val="Level4"/>
      </w:pPr>
      <w:r w:rsidRPr="00C0762B">
        <w:t xml:space="preserve">Silence Button or Switch: </w:t>
      </w:r>
      <w:r w:rsidR="00B214DA" w:rsidRPr="00C0762B">
        <w:t xml:space="preserve">Provide to </w:t>
      </w:r>
      <w:r w:rsidRPr="00C0762B">
        <w:t xml:space="preserve">silence audible signal. </w:t>
      </w:r>
      <w:r w:rsidR="000754F3">
        <w:t>V</w:t>
      </w:r>
      <w:r w:rsidR="000754F3" w:rsidRPr="00C0762B">
        <w:t xml:space="preserve">isual </w:t>
      </w:r>
      <w:r w:rsidRPr="00C0762B">
        <w:t xml:space="preserve">signal will continue until supervisory circuit indicating </w:t>
      </w:r>
      <w:r w:rsidR="000754F3">
        <w:t>a</w:t>
      </w:r>
      <w:r w:rsidR="000754F3" w:rsidRPr="00C0762B">
        <w:t xml:space="preserve"> </w:t>
      </w:r>
      <w:r w:rsidRPr="00C0762B">
        <w:t>fault is corrected.</w:t>
      </w:r>
    </w:p>
    <w:p w:rsidR="000F14F1" w:rsidRPr="00C0762B" w:rsidRDefault="000F14F1" w:rsidP="00957278">
      <w:pPr>
        <w:pStyle w:val="Level4"/>
      </w:pPr>
      <w:r w:rsidRPr="00C0762B">
        <w:t>Visual Enunciators: Visually show system equipment and trunk-line operating conditions via its supervisory circuit indicating fault condition.</w:t>
      </w:r>
    </w:p>
    <w:p w:rsidR="000F14F1" w:rsidRPr="00C0762B" w:rsidRDefault="00957278" w:rsidP="00957278">
      <w:pPr>
        <w:pStyle w:val="Level4"/>
      </w:pPr>
      <w:r>
        <w:t>C</w:t>
      </w:r>
      <w:r w:rsidR="00B214DA" w:rsidRPr="00C0762B">
        <w:t>onnect</w:t>
      </w:r>
      <w:r w:rsidR="000F14F1" w:rsidRPr="00C0762B">
        <w:t xml:space="preserve"> </w:t>
      </w:r>
      <w:r w:rsidR="00B214DA" w:rsidRPr="00C0762B">
        <w:t>e</w:t>
      </w:r>
      <w:r w:rsidR="000F14F1" w:rsidRPr="00C0762B">
        <w:t xml:space="preserve">ach alarm function </w:t>
      </w:r>
      <w:r w:rsidR="00B214DA" w:rsidRPr="00C0762B">
        <w:t xml:space="preserve">to </w:t>
      </w:r>
      <w:r w:rsidR="000F14F1" w:rsidRPr="00C0762B">
        <w:t>report</w:t>
      </w:r>
      <w:r w:rsidR="009F379E">
        <w:t xml:space="preserve"> </w:t>
      </w:r>
      <w:r w:rsidR="000F14F1" w:rsidRPr="00C0762B">
        <w:t>to PCS Console SMS</w:t>
      </w:r>
      <w:r w:rsidR="00B214DA" w:rsidRPr="00C0762B">
        <w:t>.</w:t>
      </w:r>
    </w:p>
    <w:p w:rsidR="00315BD6" w:rsidRPr="00C0762B" w:rsidRDefault="00EB2A18" w:rsidP="00957278">
      <w:pPr>
        <w:pStyle w:val="Level1"/>
      </w:pPr>
      <w:r w:rsidRPr="00C0762B">
        <w:t>Environmental Cabinet</w:t>
      </w:r>
      <w:r w:rsidR="005A4E93">
        <w:t>:</w:t>
      </w:r>
    </w:p>
    <w:p w:rsidR="00315BD6" w:rsidRPr="00C0762B" w:rsidRDefault="00A00150" w:rsidP="00957278">
      <w:pPr>
        <w:pStyle w:val="Level2"/>
      </w:pPr>
      <w:r w:rsidRPr="00C0762B">
        <w:t>E</w:t>
      </w:r>
      <w:r w:rsidR="00315BD6" w:rsidRPr="00C0762B">
        <w:t xml:space="preserve">nclosure </w:t>
      </w:r>
      <w:r w:rsidR="00B214DA" w:rsidRPr="00C0762B">
        <w:t xml:space="preserve">must </w:t>
      </w:r>
      <w:r w:rsidR="00315BD6" w:rsidRPr="00C0762B">
        <w:t xml:space="preserve">fully </w:t>
      </w:r>
      <w:r w:rsidR="00B214DA" w:rsidRPr="00C0762B">
        <w:t xml:space="preserve">contain </w:t>
      </w:r>
      <w:r w:rsidR="00315BD6" w:rsidRPr="00C0762B">
        <w:t>installed</w:t>
      </w:r>
      <w:r w:rsidR="00B214DA" w:rsidRPr="00C0762B">
        <w:t xml:space="preserve"> equipment</w:t>
      </w:r>
      <w:r w:rsidR="00315BD6" w:rsidRPr="00C0762B">
        <w:t>, including electronic</w:t>
      </w:r>
      <w:r w:rsidR="009078F6">
        <w:t>s</w:t>
      </w:r>
      <w:r w:rsidR="00315BD6" w:rsidRPr="00C0762B">
        <w:t xml:space="preserve">, in same manner as standard cabinet. </w:t>
      </w:r>
      <w:r w:rsidR="0025483E">
        <w:t>Provide c</w:t>
      </w:r>
      <w:r w:rsidR="00F40EDA" w:rsidRPr="00C0762B">
        <w:t xml:space="preserve">limate control </w:t>
      </w:r>
      <w:r w:rsidR="0025483E">
        <w:t>for</w:t>
      </w:r>
      <w:r w:rsidR="00315BD6" w:rsidRPr="00C0762B">
        <w:t xml:space="preserve"> installed equipment as if they were in a standalone air handling area</w:t>
      </w:r>
      <w:r w:rsidR="0025483E">
        <w:t>,</w:t>
      </w:r>
      <w:r w:rsidR="00315BD6" w:rsidRPr="00C0762B">
        <w:t xml:space="preserve"> regardless of local area air handling capabilities.</w:t>
      </w:r>
    </w:p>
    <w:p w:rsidR="00315BD6" w:rsidRPr="00C0762B" w:rsidRDefault="0025483E" w:rsidP="00957278">
      <w:pPr>
        <w:pStyle w:val="Level2"/>
      </w:pPr>
      <w:r>
        <w:t>Provide</w:t>
      </w:r>
      <w:r w:rsidR="00315BD6" w:rsidRPr="00C0762B">
        <w:t xml:space="preserve"> an OEM’s fully assembled unit</w:t>
      </w:r>
      <w:r>
        <w:t xml:space="preserve"> enclosure</w:t>
      </w:r>
      <w:r w:rsidR="00315BD6" w:rsidRPr="00C0762B">
        <w:t>.</w:t>
      </w:r>
    </w:p>
    <w:p w:rsidR="00315BD6" w:rsidRPr="00C0762B" w:rsidRDefault="00315BD6" w:rsidP="00957278">
      <w:pPr>
        <w:pStyle w:val="Level2"/>
      </w:pPr>
      <w:r w:rsidRPr="00C0762B">
        <w:t xml:space="preserve">If more than two enclosures are required in any system location, </w:t>
      </w:r>
      <w:r w:rsidR="00F40EDA" w:rsidRPr="00C0762B">
        <w:t xml:space="preserve">provide </w:t>
      </w:r>
      <w:r w:rsidRPr="00C0762B">
        <w:t>OEM</w:t>
      </w:r>
      <w:r w:rsidR="0025483E">
        <w:t>-</w:t>
      </w:r>
      <w:r w:rsidRPr="00C0762B">
        <w:t xml:space="preserve">assembled </w:t>
      </w:r>
      <w:r w:rsidR="0025483E">
        <w:t xml:space="preserve">enclosures, </w:t>
      </w:r>
      <w:r w:rsidRPr="00C0762B">
        <w:t>in a single unit, side-by-side</w:t>
      </w:r>
      <w:r w:rsidR="00F40EDA" w:rsidRPr="00C0762B">
        <w:t>.</w:t>
      </w:r>
    </w:p>
    <w:p w:rsidR="00315BD6" w:rsidRPr="00C0762B" w:rsidRDefault="00315BD6" w:rsidP="00957278">
      <w:pPr>
        <w:pStyle w:val="Level2"/>
      </w:pPr>
      <w:r w:rsidRPr="00C0762B">
        <w:t>Technical Characteristics</w:t>
      </w:r>
      <w:r w:rsidR="0025483E">
        <w:t>:</w:t>
      </w:r>
    </w:p>
    <w:p w:rsidR="00CF6982" w:rsidRPr="00C0762B" w:rsidRDefault="00CF6982" w:rsidP="005A4E93">
      <w:pPr>
        <w:pStyle w:val="Level3"/>
      </w:pPr>
      <w:r w:rsidRPr="00C0762B">
        <w:t xml:space="preserve">Environmental </w:t>
      </w:r>
      <w:r w:rsidR="0025483E">
        <w:t>C</w:t>
      </w:r>
      <w:r w:rsidRPr="00C0762B">
        <w:t>ontrol: Automatic, heating and cooling as required</w:t>
      </w:r>
      <w:r w:rsidR="0025483E">
        <w:t>.</w:t>
      </w:r>
    </w:p>
    <w:p w:rsidR="00CF6982" w:rsidRPr="00C0762B" w:rsidRDefault="00F957EF" w:rsidP="005A4E93">
      <w:pPr>
        <w:pStyle w:val="Level3"/>
      </w:pPr>
      <w:r w:rsidRPr="00C0762B">
        <w:t>T</w:t>
      </w:r>
      <w:r w:rsidR="00CF6982" w:rsidRPr="00C0762B">
        <w:t xml:space="preserve">emperature </w:t>
      </w:r>
      <w:r w:rsidR="0025483E">
        <w:t>C</w:t>
      </w:r>
      <w:r w:rsidR="00CF6982" w:rsidRPr="00C0762B">
        <w:t>onditions (rated at 1,300 W of install equipment heat generation):</w:t>
      </w:r>
    </w:p>
    <w:p w:rsidR="00CF6982" w:rsidRPr="00C0762B" w:rsidRDefault="00CF6982" w:rsidP="005A4E93">
      <w:pPr>
        <w:pStyle w:val="Level4"/>
      </w:pPr>
      <w:r w:rsidRPr="00C0762B">
        <w:t>Internal Range</w:t>
      </w:r>
      <w:r w:rsidR="00F957EF" w:rsidRPr="00C0762B">
        <w:t xml:space="preserve">: </w:t>
      </w:r>
      <w:r w:rsidRPr="00C0762B">
        <w:t>Maintains</w:t>
      </w:r>
      <w:r w:rsidR="0025483E">
        <w:t xml:space="preserve"> 26.67 degree to 37.78 degree C</w:t>
      </w:r>
      <w:r w:rsidR="00135285">
        <w:t xml:space="preserve"> </w:t>
      </w:r>
      <w:r w:rsidR="0025483E">
        <w:t>(</w:t>
      </w:r>
      <w:r w:rsidRPr="00C0762B">
        <w:t>80</w:t>
      </w:r>
      <w:r w:rsidR="0025483E">
        <w:t xml:space="preserve"> degree</w:t>
      </w:r>
      <w:r w:rsidRPr="00C0762B">
        <w:t xml:space="preserve"> to 100</w:t>
      </w:r>
      <w:r w:rsidR="0025483E">
        <w:t xml:space="preserve"> degree </w:t>
      </w:r>
      <w:r w:rsidRPr="00C0762B">
        <w:t>f</w:t>
      </w:r>
      <w:r w:rsidR="0025483E">
        <w:t>)</w:t>
      </w:r>
      <w:r w:rsidRPr="00C0762B">
        <w:t xml:space="preserve"> of internal heat conditions</w:t>
      </w:r>
      <w:r w:rsidR="0025483E">
        <w:t>.</w:t>
      </w:r>
    </w:p>
    <w:p w:rsidR="00CF6982" w:rsidRPr="00C0762B" w:rsidRDefault="00CF6982" w:rsidP="005A4E93">
      <w:pPr>
        <w:pStyle w:val="Level4"/>
      </w:pPr>
      <w:r w:rsidRPr="00C0762B">
        <w:t>External Range</w:t>
      </w:r>
      <w:r w:rsidR="00F957EF" w:rsidRPr="00C0762B">
        <w:t xml:space="preserve">: </w:t>
      </w:r>
      <w:r w:rsidR="0025483E">
        <w:t>Maximum 37.78 degrees + -3.89 degrees C</w:t>
      </w:r>
      <w:r w:rsidR="00AE5034">
        <w:t xml:space="preserve"> </w:t>
      </w:r>
      <w:r w:rsidR="0025483E">
        <w:t>(</w:t>
      </w:r>
      <w:r w:rsidRPr="00C0762B">
        <w:t>100</w:t>
      </w:r>
      <w:r w:rsidR="0025483E">
        <w:t xml:space="preserve"> degrees</w:t>
      </w:r>
      <w:r w:rsidRPr="00C0762B">
        <w:t xml:space="preserve"> + 25</w:t>
      </w:r>
      <w:r w:rsidR="0025483E">
        <w:t xml:space="preserve"> degrees </w:t>
      </w:r>
      <w:r w:rsidRPr="00C0762B">
        <w:t>F</w:t>
      </w:r>
      <w:r w:rsidR="0025483E">
        <w:t>).</w:t>
      </w:r>
    </w:p>
    <w:p w:rsidR="00CF6982" w:rsidRPr="00C0762B" w:rsidRDefault="00CF6982" w:rsidP="00FB7F91">
      <w:pPr>
        <w:pStyle w:val="Level3"/>
      </w:pPr>
      <w:r w:rsidRPr="00C0762B">
        <w:t xml:space="preserve">Forced </w:t>
      </w:r>
      <w:r w:rsidR="0025483E" w:rsidRPr="00C0762B">
        <w:t>Air Unit</w:t>
      </w:r>
      <w:r w:rsidR="00F957EF" w:rsidRPr="00C0762B">
        <w:t xml:space="preserve">: </w:t>
      </w:r>
      <w:r w:rsidRPr="00C0762B">
        <w:t xml:space="preserve">Required with </w:t>
      </w:r>
      <w:r w:rsidR="00F957EF" w:rsidRPr="00C0762B">
        <w:t>non-disposable</w:t>
      </w:r>
      <w:r w:rsidRPr="00C0762B">
        <w:t xml:space="preserve"> air filter</w:t>
      </w:r>
      <w:r w:rsidR="0025483E">
        <w:t>;</w:t>
      </w:r>
      <w:r w:rsidRPr="00C0762B">
        <w:t xml:space="preserve"> unobstructed and uninterruptible</w:t>
      </w:r>
      <w:r w:rsidR="0025483E">
        <w:t>.</w:t>
      </w:r>
    </w:p>
    <w:p w:rsidR="00CF6982" w:rsidRPr="00C0762B" w:rsidRDefault="00F957EF" w:rsidP="00FB7F91">
      <w:pPr>
        <w:pStyle w:val="Level3"/>
      </w:pPr>
      <w:r w:rsidRPr="00C0762B">
        <w:t>A</w:t>
      </w:r>
      <w:r w:rsidR="00CF6982" w:rsidRPr="00C0762B">
        <w:t xml:space="preserve">ir </w:t>
      </w:r>
      <w:r w:rsidR="0025483E">
        <w:t>C</w:t>
      </w:r>
      <w:r w:rsidR="00CF6982" w:rsidRPr="00C0762B">
        <w:t>onditioning</w:t>
      </w:r>
      <w:r w:rsidRPr="00C0762B">
        <w:t xml:space="preserve">: </w:t>
      </w:r>
      <w:r w:rsidR="0025483E">
        <w:t>As required;</w:t>
      </w:r>
      <w:r w:rsidR="00CF6982" w:rsidRPr="00C0762B">
        <w:t xml:space="preserve"> fully internal mounted</w:t>
      </w:r>
      <w:r w:rsidR="0025483E">
        <w:t>.</w:t>
      </w:r>
    </w:p>
    <w:p w:rsidR="00CF6982" w:rsidRPr="00C0762B" w:rsidRDefault="00CF6982" w:rsidP="00FB7F91">
      <w:pPr>
        <w:pStyle w:val="Level3"/>
      </w:pPr>
      <w:r w:rsidRPr="00C0762B">
        <w:t>Heater</w:t>
      </w:r>
      <w:r w:rsidR="00F957EF" w:rsidRPr="00C0762B">
        <w:t xml:space="preserve">: </w:t>
      </w:r>
      <w:r w:rsidRPr="00C0762B">
        <w:t>As required</w:t>
      </w:r>
      <w:r w:rsidR="0025483E">
        <w:t>;</w:t>
      </w:r>
      <w:r w:rsidRPr="00C0762B">
        <w:t xml:space="preserve"> fully internal mounted</w:t>
      </w:r>
      <w:r w:rsidR="0025483E">
        <w:t>.</w:t>
      </w:r>
    </w:p>
    <w:p w:rsidR="00CF6982" w:rsidRPr="00C0762B" w:rsidRDefault="00CF6982" w:rsidP="00FB7F91">
      <w:pPr>
        <w:pStyle w:val="Level3"/>
      </w:pPr>
      <w:r w:rsidRPr="00C0762B">
        <w:t>UPS</w:t>
      </w:r>
      <w:r w:rsidR="00F957EF" w:rsidRPr="00C0762B">
        <w:t xml:space="preserve">: </w:t>
      </w:r>
      <w:r w:rsidRPr="00C0762B">
        <w:t>Required</w:t>
      </w:r>
      <w:r w:rsidR="0025483E">
        <w:t>; fully internal mounted.</w:t>
      </w:r>
    </w:p>
    <w:p w:rsidR="00CF6982" w:rsidRPr="00C0762B" w:rsidRDefault="00CF6982" w:rsidP="00FB7F91">
      <w:pPr>
        <w:pStyle w:val="Level3"/>
      </w:pPr>
      <w:r w:rsidRPr="00C0762B">
        <w:t xml:space="preserve">Front </w:t>
      </w:r>
      <w:r w:rsidR="0025483E">
        <w:t>D</w:t>
      </w:r>
      <w:r w:rsidRPr="00C0762B">
        <w:t>oor</w:t>
      </w:r>
      <w:r w:rsidR="00F957EF" w:rsidRPr="00C0762B">
        <w:t xml:space="preserve">: </w:t>
      </w:r>
      <w:r w:rsidRPr="00C0762B">
        <w:t>Full length</w:t>
      </w:r>
      <w:r w:rsidR="00E87BE4">
        <w:t>,</w:t>
      </w:r>
      <w:r w:rsidRPr="00C0762B">
        <w:t xml:space="preserve"> see through, EMI resistant and lockable</w:t>
      </w:r>
      <w:r w:rsidR="005A4E93">
        <w:t>,</w:t>
      </w:r>
      <w:r w:rsidR="0025483E">
        <w:t xml:space="preserve"> </w:t>
      </w:r>
      <w:r w:rsidRPr="00C0762B">
        <w:t xml:space="preserve">keyed alike with 7-pin tubular </w:t>
      </w:r>
      <w:r w:rsidR="004C6AE0" w:rsidRPr="00C0762B">
        <w:t xml:space="preserve">lock </w:t>
      </w:r>
      <w:r w:rsidR="009078F6">
        <w:t xml:space="preserve">// </w:t>
      </w:r>
      <w:r w:rsidR="004C6AE0" w:rsidRPr="00C0762B">
        <w:t>and</w:t>
      </w:r>
      <w:r w:rsidRPr="00C0762B">
        <w:t xml:space="preserve"> Police Service SMS </w:t>
      </w:r>
      <w:r w:rsidR="004C6AE0" w:rsidRPr="00C0762B">
        <w:t>card access</w:t>
      </w:r>
      <w:r w:rsidR="009078F6">
        <w:t xml:space="preserve"> // </w:t>
      </w:r>
      <w:r w:rsidR="004C6AE0">
        <w:t>.</w:t>
      </w:r>
    </w:p>
    <w:p w:rsidR="00CF6982" w:rsidRPr="00C0762B" w:rsidRDefault="00F957EF" w:rsidP="00FB7F91">
      <w:pPr>
        <w:pStyle w:val="Level3"/>
      </w:pPr>
      <w:r w:rsidRPr="00C0762B">
        <w:t>R</w:t>
      </w:r>
      <w:r w:rsidR="00CF6982" w:rsidRPr="00C0762B">
        <w:t>ear door</w:t>
      </w:r>
      <w:r w:rsidRPr="00C0762B">
        <w:t xml:space="preserve">: </w:t>
      </w:r>
      <w:r w:rsidR="00CF6982" w:rsidRPr="00C0762B">
        <w:t xml:space="preserve">Full length, see through, EMI resistant, and lockable keyed alike with 7-pin tubular lock </w:t>
      </w:r>
      <w:r w:rsidR="009078F6">
        <w:t xml:space="preserve">// </w:t>
      </w:r>
      <w:r w:rsidR="00CF6982" w:rsidRPr="00C0762B">
        <w:t xml:space="preserve">and Police Service SMS </w:t>
      </w:r>
      <w:r w:rsidR="004C6AE0" w:rsidRPr="00C0762B">
        <w:t>card access</w:t>
      </w:r>
      <w:r w:rsidR="009078F6">
        <w:t xml:space="preserve"> // </w:t>
      </w:r>
      <w:r w:rsidR="004C6AE0">
        <w:t>.</w:t>
      </w:r>
    </w:p>
    <w:p w:rsidR="00F957EF" w:rsidRPr="00C0762B" w:rsidRDefault="00CF6982" w:rsidP="00FB7F91">
      <w:pPr>
        <w:pStyle w:val="Level3"/>
      </w:pPr>
      <w:r w:rsidRPr="00C0762B">
        <w:t xml:space="preserve">Conduit </w:t>
      </w:r>
      <w:r w:rsidR="004C6AE0" w:rsidRPr="00C0762B">
        <w:t>Wiring Entrance</w:t>
      </w:r>
      <w:r w:rsidR="00F957EF" w:rsidRPr="00C0762B">
        <w:t xml:space="preserve">: Top or </w:t>
      </w:r>
      <w:r w:rsidR="00135285">
        <w:t>b</w:t>
      </w:r>
      <w:r w:rsidR="00F957EF" w:rsidRPr="00C0762B">
        <w:t>ottom</w:t>
      </w:r>
      <w:r w:rsidR="005A4E93">
        <w:t>;</w:t>
      </w:r>
      <w:r w:rsidR="00F957EF" w:rsidRPr="00C0762B">
        <w:t xml:space="preserve"> </w:t>
      </w:r>
      <w:r w:rsidR="004C6AE0" w:rsidRPr="00C0762B">
        <w:t>fully sealed</w:t>
      </w:r>
      <w:r w:rsidR="004C6AE0">
        <w:t>.</w:t>
      </w:r>
    </w:p>
    <w:p w:rsidR="00CF6982" w:rsidRPr="00C0762B" w:rsidRDefault="00CF6982" w:rsidP="00FB7F91">
      <w:pPr>
        <w:pStyle w:val="Level3"/>
      </w:pPr>
      <w:r w:rsidRPr="00C0762B">
        <w:t xml:space="preserve">Input </w:t>
      </w:r>
      <w:r w:rsidR="004C6AE0">
        <w:t>P</w:t>
      </w:r>
      <w:r w:rsidRPr="00C0762B">
        <w:t>ower</w:t>
      </w:r>
      <w:r w:rsidR="00F957EF" w:rsidRPr="00C0762B">
        <w:t xml:space="preserve">: </w:t>
      </w:r>
      <w:r w:rsidR="004C6AE0">
        <w:t xml:space="preserve">Minimum </w:t>
      </w:r>
      <w:r w:rsidRPr="00C0762B">
        <w:t>2 ea</w:t>
      </w:r>
      <w:r w:rsidR="004C6AE0">
        <w:t xml:space="preserve">ch; maximum </w:t>
      </w:r>
      <w:r w:rsidRPr="00C0762B">
        <w:t xml:space="preserve">120 VAC </w:t>
      </w:r>
      <w:r w:rsidR="004C6AE0">
        <w:t>at</w:t>
      </w:r>
      <w:r w:rsidRPr="00C0762B">
        <w:t xml:space="preserve"> 20A, independent circuit, conduit for fixed or armored cable for moveable installations</w:t>
      </w:r>
      <w:r w:rsidR="004C6AE0">
        <w:t>.</w:t>
      </w:r>
    </w:p>
    <w:p w:rsidR="00CF6982" w:rsidRPr="00C0762B" w:rsidRDefault="00CF6982" w:rsidP="00FB7F91">
      <w:pPr>
        <w:pStyle w:val="Level3"/>
      </w:pPr>
      <w:r w:rsidRPr="00C0762B">
        <w:t>Dimensions:</w:t>
      </w:r>
    </w:p>
    <w:p w:rsidR="00CF6982" w:rsidRPr="00C0762B" w:rsidRDefault="00CF6982" w:rsidP="00FB7F91">
      <w:pPr>
        <w:pStyle w:val="Level4"/>
      </w:pPr>
      <w:r w:rsidRPr="00C0762B">
        <w:t>Height</w:t>
      </w:r>
      <w:r w:rsidR="00F957EF" w:rsidRPr="00C0762B">
        <w:t xml:space="preserve">: </w:t>
      </w:r>
      <w:r w:rsidR="008C4DBA">
        <w:t xml:space="preserve">Maximum </w:t>
      </w:r>
      <w:r w:rsidRPr="00C0762B">
        <w:t>1980 mm (78</w:t>
      </w:r>
      <w:r w:rsidR="005A4E93">
        <w:t xml:space="preserve"> </w:t>
      </w:r>
      <w:r w:rsidRPr="00C0762B">
        <w:t>in</w:t>
      </w:r>
      <w:r w:rsidR="005A4E93">
        <w:t>ches</w:t>
      </w:r>
      <w:r w:rsidRPr="00C0762B">
        <w:t>)</w:t>
      </w:r>
      <w:r w:rsidR="008C4DBA">
        <w:t>.</w:t>
      </w:r>
    </w:p>
    <w:p w:rsidR="00CF6982" w:rsidRPr="00C0762B" w:rsidRDefault="00CF6982" w:rsidP="00FB7F91">
      <w:pPr>
        <w:pStyle w:val="Level4"/>
      </w:pPr>
      <w:r w:rsidRPr="00C0762B">
        <w:t>Width</w:t>
      </w:r>
      <w:r w:rsidR="00F957EF" w:rsidRPr="00C0762B">
        <w:t xml:space="preserve">: </w:t>
      </w:r>
      <w:r w:rsidR="008C4DBA">
        <w:t xml:space="preserve">Maximum </w:t>
      </w:r>
      <w:r w:rsidRPr="00C0762B">
        <w:t>635 mm (25</w:t>
      </w:r>
      <w:r w:rsidR="005A4E93">
        <w:t xml:space="preserve"> </w:t>
      </w:r>
      <w:r w:rsidRPr="00C0762B">
        <w:t>in</w:t>
      </w:r>
      <w:r w:rsidR="005A4E93">
        <w:t>ches</w:t>
      </w:r>
      <w:r w:rsidRPr="00C0762B">
        <w:t>)</w:t>
      </w:r>
      <w:r w:rsidR="008C4DBA">
        <w:t>.</w:t>
      </w:r>
    </w:p>
    <w:p w:rsidR="00CF6982" w:rsidRPr="00C0762B" w:rsidRDefault="00CF6982" w:rsidP="00FB7F91">
      <w:pPr>
        <w:pStyle w:val="Level4"/>
      </w:pPr>
      <w:r w:rsidRPr="00C0762B">
        <w:t>Depth</w:t>
      </w:r>
      <w:r w:rsidR="00F957EF" w:rsidRPr="00C0762B">
        <w:t xml:space="preserve">: </w:t>
      </w:r>
      <w:r w:rsidR="008C4DBA">
        <w:t xml:space="preserve">Maximum </w:t>
      </w:r>
      <w:r w:rsidRPr="00C0762B">
        <w:t>965 mm (38</w:t>
      </w:r>
      <w:r w:rsidR="005A4E93">
        <w:t xml:space="preserve"> </w:t>
      </w:r>
      <w:r w:rsidRPr="00C0762B">
        <w:t>in</w:t>
      </w:r>
      <w:r w:rsidR="005A4E93">
        <w:t>ches</w:t>
      </w:r>
      <w:r w:rsidRPr="00C0762B">
        <w:t>)</w:t>
      </w:r>
      <w:r w:rsidR="008C4DBA">
        <w:t>.</w:t>
      </w:r>
    </w:p>
    <w:p w:rsidR="00CF6982" w:rsidRPr="00C0762B" w:rsidRDefault="00CF6982" w:rsidP="00FB7F91">
      <w:pPr>
        <w:pStyle w:val="Level4"/>
      </w:pPr>
      <w:r w:rsidRPr="00C0762B">
        <w:t xml:space="preserve">Front </w:t>
      </w:r>
      <w:r w:rsidR="008C4DBA" w:rsidRPr="00C0762B">
        <w:t>Panel Opening</w:t>
      </w:r>
      <w:r w:rsidR="00F957EF" w:rsidRPr="00C0762B">
        <w:t xml:space="preserve">: </w:t>
      </w:r>
      <w:r w:rsidRPr="00C0762B">
        <w:t>480 mm (19</w:t>
      </w:r>
      <w:r w:rsidR="008C4DBA">
        <w:t xml:space="preserve"> </w:t>
      </w:r>
      <w:r w:rsidRPr="00C0762B">
        <w:t>in</w:t>
      </w:r>
      <w:r w:rsidR="005A4E93">
        <w:t>ches</w:t>
      </w:r>
      <w:r w:rsidRPr="00C0762B">
        <w:t>), w/ EIA</w:t>
      </w:r>
      <w:r w:rsidR="005A1158">
        <w:t>/ECA 310</w:t>
      </w:r>
      <w:r w:rsidRPr="00C0762B">
        <w:t xml:space="preserve"> mounting hole spacing</w:t>
      </w:r>
      <w:r w:rsidR="005A4E93">
        <w:t>.</w:t>
      </w:r>
    </w:p>
    <w:p w:rsidR="00CF6982" w:rsidRPr="00C0762B" w:rsidRDefault="00CF6982" w:rsidP="00FB7F91">
      <w:pPr>
        <w:pStyle w:val="Level3"/>
      </w:pPr>
      <w:r w:rsidRPr="00C0762B">
        <w:t>Trouble Annunciator Panel</w:t>
      </w:r>
      <w:r w:rsidR="008C4DBA">
        <w:t>:</w:t>
      </w:r>
      <w:r w:rsidRPr="00C0762B">
        <w:t xml:space="preserve"> </w:t>
      </w:r>
      <w:r w:rsidR="008C4DBA">
        <w:t>Refer to</w:t>
      </w:r>
      <w:r w:rsidRPr="00C0762B">
        <w:t xml:space="preserve"> specific requirements in </w:t>
      </w:r>
      <w:r w:rsidR="00E87BE4">
        <w:t>e</w:t>
      </w:r>
      <w:r w:rsidR="00E87BE4" w:rsidRPr="00C0762B">
        <w:t xml:space="preserve">quipment </w:t>
      </w:r>
      <w:r w:rsidR="00E87BE4">
        <w:t>c</w:t>
      </w:r>
      <w:r w:rsidR="00E87BE4" w:rsidRPr="00C0762B">
        <w:t>abinet</w:t>
      </w:r>
      <w:r w:rsidR="004C4567">
        <w:t>.</w:t>
      </w:r>
    </w:p>
    <w:p w:rsidR="00CF6982" w:rsidRPr="00C0762B" w:rsidRDefault="00CF6982" w:rsidP="00FB7F91">
      <w:pPr>
        <w:pStyle w:val="Level3"/>
      </w:pPr>
      <w:r w:rsidRPr="00C0762B">
        <w:t>Audio Monitor Panel</w:t>
      </w:r>
      <w:r w:rsidR="008C4DBA">
        <w:t>: Refer to</w:t>
      </w:r>
      <w:r w:rsidRPr="00C0762B">
        <w:t xml:space="preserve"> specific requirements in </w:t>
      </w:r>
      <w:r w:rsidR="00E87BE4">
        <w:t>e</w:t>
      </w:r>
      <w:r w:rsidR="00E87BE4" w:rsidRPr="00C0762B">
        <w:t xml:space="preserve">quipment </w:t>
      </w:r>
      <w:r w:rsidR="00E87BE4">
        <w:t>c</w:t>
      </w:r>
      <w:r w:rsidR="00E87BE4" w:rsidRPr="00C0762B">
        <w:t>abinet</w:t>
      </w:r>
      <w:r w:rsidR="004C4567">
        <w:t>.</w:t>
      </w:r>
    </w:p>
    <w:p w:rsidR="00221174" w:rsidRPr="00C0762B" w:rsidRDefault="00540205" w:rsidP="00FB7F91">
      <w:pPr>
        <w:pStyle w:val="Level1"/>
      </w:pPr>
      <w:r w:rsidRPr="00C0762B">
        <w:t>Wall Mounted Distribution or System Interface Cabinet</w:t>
      </w:r>
      <w:r w:rsidR="008C4DBA">
        <w:t>:</w:t>
      </w:r>
    </w:p>
    <w:p w:rsidR="00221174" w:rsidRPr="00C0762B" w:rsidRDefault="00540205" w:rsidP="00FB7F91">
      <w:pPr>
        <w:pStyle w:val="Level2"/>
      </w:pPr>
      <w:r w:rsidRPr="00C0762B">
        <w:t>C</w:t>
      </w:r>
      <w:r w:rsidR="00315BD6" w:rsidRPr="00C0762B">
        <w:t xml:space="preserve">onstruct of </w:t>
      </w:r>
      <w:r w:rsidR="005A4E93">
        <w:t>minimum 1.59 mm</w:t>
      </w:r>
      <w:r w:rsidR="00315BD6" w:rsidRPr="00C0762B">
        <w:t xml:space="preserve"> </w:t>
      </w:r>
      <w:r w:rsidR="005A4E93">
        <w:t>(</w:t>
      </w:r>
      <w:r w:rsidR="00315BD6" w:rsidRPr="00C0762B">
        <w:t xml:space="preserve">16 </w:t>
      </w:r>
      <w:r w:rsidR="005A1158">
        <w:t>gauge</w:t>
      </w:r>
      <w:r w:rsidR="005A4E93">
        <w:t>)</w:t>
      </w:r>
      <w:r w:rsidR="00315BD6" w:rsidRPr="00C0762B">
        <w:t xml:space="preserve"> cold rolled steel,</w:t>
      </w:r>
      <w:r w:rsidR="00F957EF" w:rsidRPr="00C0762B">
        <w:t xml:space="preserve"> </w:t>
      </w:r>
      <w:r w:rsidR="008C4DBA">
        <w:t>with</w:t>
      </w:r>
      <w:r w:rsidR="00315BD6" w:rsidRPr="00C0762B">
        <w:t xml:space="preserve"> top, side and bottom panels</w:t>
      </w:r>
      <w:r w:rsidR="008C4DBA">
        <w:t>.</w:t>
      </w:r>
    </w:p>
    <w:p w:rsidR="00315BD6" w:rsidRPr="00C0762B" w:rsidRDefault="008C4DBA" w:rsidP="00FB7F91">
      <w:pPr>
        <w:pStyle w:val="Level2"/>
      </w:pPr>
      <w:r>
        <w:t>Provide d</w:t>
      </w:r>
      <w:r w:rsidR="00315BD6" w:rsidRPr="00C0762B">
        <w:t>ouble</w:t>
      </w:r>
      <w:r w:rsidR="005A4E93">
        <w:t>-</w:t>
      </w:r>
      <w:r w:rsidR="00315BD6" w:rsidRPr="00C0762B">
        <w:t>hinged front door and main cabinet body allow</w:t>
      </w:r>
      <w:r w:rsidR="00F957EF" w:rsidRPr="00C0762B">
        <w:t>ing</w:t>
      </w:r>
      <w:r w:rsidR="00315BD6" w:rsidRPr="00C0762B">
        <w:t xml:space="preserve"> access to all internal equipment and wiring</w:t>
      </w:r>
      <w:r>
        <w:t>; m</w:t>
      </w:r>
      <w:r w:rsidR="00315BD6" w:rsidRPr="00C0762B">
        <w:t>ount to solid walls or internal studs.</w:t>
      </w:r>
    </w:p>
    <w:p w:rsidR="00221174" w:rsidRPr="00C0762B" w:rsidRDefault="008C4DBA" w:rsidP="00FB7F91">
      <w:pPr>
        <w:pStyle w:val="Level2"/>
      </w:pPr>
      <w:r>
        <w:t>Provide b</w:t>
      </w:r>
      <w:r w:rsidR="00315BD6" w:rsidRPr="00C0762B">
        <w:t xml:space="preserve">aked-on iron phosphate primer and baked enamel paint finish in a color to be selected by the using FMS Chief or </w:t>
      </w:r>
      <w:r w:rsidR="00EB3FE4" w:rsidRPr="00C0762B">
        <w:t>COR</w:t>
      </w:r>
      <w:r w:rsidR="00F957EF" w:rsidRPr="00C0762B">
        <w:t>.</w:t>
      </w:r>
      <w:r w:rsidR="00315BD6" w:rsidRPr="00C0762B">
        <w:t xml:space="preserve"> </w:t>
      </w:r>
    </w:p>
    <w:p w:rsidR="00315BD6" w:rsidRPr="00C0762B" w:rsidRDefault="008C4DBA" w:rsidP="00FB7F91">
      <w:pPr>
        <w:pStyle w:val="Level2"/>
      </w:pPr>
      <w:r>
        <w:t>Provide i</w:t>
      </w:r>
      <w:r w:rsidR="00315BD6" w:rsidRPr="00C0762B">
        <w:t>ntegral and adjustable EIA</w:t>
      </w:r>
      <w:r w:rsidR="005A1158">
        <w:t>/ECA 310</w:t>
      </w:r>
      <w:r w:rsidR="00315BD6" w:rsidRPr="00C0762B">
        <w:t xml:space="preserve"> </w:t>
      </w:r>
      <w:r>
        <w:t>s</w:t>
      </w:r>
      <w:r w:rsidR="00315BD6" w:rsidRPr="00C0762B">
        <w:t>tandard predrilled rack mounting rails</w:t>
      </w:r>
      <w:r>
        <w:t xml:space="preserve"> to</w:t>
      </w:r>
      <w:r w:rsidR="00315BD6" w:rsidRPr="00C0762B">
        <w:t xml:space="preserve"> allow front panel equipment mounting and access.</w:t>
      </w:r>
    </w:p>
    <w:p w:rsidR="00315BD6" w:rsidRPr="00C0762B" w:rsidRDefault="008C4DBA" w:rsidP="00FB7F91">
      <w:pPr>
        <w:pStyle w:val="Level2"/>
      </w:pPr>
      <w:r>
        <w:t xml:space="preserve">After </w:t>
      </w:r>
      <w:r w:rsidRPr="00C0762B">
        <w:t>equipment</w:t>
      </w:r>
      <w:r w:rsidR="00315BD6" w:rsidRPr="00C0762B">
        <w:t>, doors and panels are installed</w:t>
      </w:r>
      <w:r>
        <w:t>, s</w:t>
      </w:r>
      <w:r w:rsidR="00315BD6" w:rsidRPr="00C0762B">
        <w:t>nap-in-place chrome trim strip covers al</w:t>
      </w:r>
      <w:r>
        <w:t>l front panel screw fasteners.</w:t>
      </w:r>
    </w:p>
    <w:p w:rsidR="00315BD6" w:rsidRPr="00C0762B" w:rsidRDefault="008C4DBA" w:rsidP="00FB7F91">
      <w:pPr>
        <w:pStyle w:val="Level2"/>
      </w:pPr>
      <w:r>
        <w:t>Provide f</w:t>
      </w:r>
      <w:r w:rsidR="00315BD6" w:rsidRPr="00C0762B">
        <w:t>ull</w:t>
      </w:r>
      <w:r>
        <w:t>-</w:t>
      </w:r>
      <w:r w:rsidR="00315BD6" w:rsidRPr="00C0762B">
        <w:t>length vertical</w:t>
      </w:r>
      <w:r w:rsidR="000754F3">
        <w:t xml:space="preserve"> piano</w:t>
      </w:r>
      <w:r w:rsidR="00315BD6" w:rsidRPr="00C0762B">
        <w:t xml:space="preserve"> hinge to allow entire front portion of cabinet to “swing out” from wall </w:t>
      </w:r>
      <w:r w:rsidR="009078F6">
        <w:t>for</w:t>
      </w:r>
      <w:r w:rsidR="009078F6" w:rsidRPr="00C0762B">
        <w:t xml:space="preserve"> </w:t>
      </w:r>
      <w:r w:rsidR="00315BD6" w:rsidRPr="00C0762B">
        <w:t>access to installed equipment, wires and cable</w:t>
      </w:r>
      <w:r>
        <w:t>;</w:t>
      </w:r>
      <w:r w:rsidR="00221174" w:rsidRPr="00C0762B">
        <w:t xml:space="preserve"> </w:t>
      </w:r>
      <w:r w:rsidRPr="00C0762B">
        <w:t>maintain</w:t>
      </w:r>
      <w:r w:rsidR="005A4E93">
        <w:t xml:space="preserve"> minimum OSHA Safety clearance</w:t>
      </w:r>
      <w:r w:rsidR="00315BD6" w:rsidRPr="00C0762B">
        <w:t xml:space="preserve">s and NFPA </w:t>
      </w:r>
      <w:r w:rsidRPr="00C0762B">
        <w:t>operational function</w:t>
      </w:r>
      <w:r w:rsidR="00315BD6" w:rsidRPr="00C0762B">
        <w:t>s.</w:t>
      </w:r>
    </w:p>
    <w:p w:rsidR="00315BD6" w:rsidRPr="00C0762B" w:rsidRDefault="008C4DBA" w:rsidP="00FB7F91">
      <w:pPr>
        <w:pStyle w:val="Level2"/>
      </w:pPr>
      <w:r>
        <w:t>Provide an</w:t>
      </w:r>
      <w:r w:rsidR="00315BD6" w:rsidRPr="00C0762B">
        <w:t xml:space="preserve"> OEM’s fully assembled unit</w:t>
      </w:r>
      <w:r>
        <w:t xml:space="preserve"> enclosure</w:t>
      </w:r>
      <w:r w:rsidR="00315BD6" w:rsidRPr="00C0762B">
        <w:t>.</w:t>
      </w:r>
    </w:p>
    <w:p w:rsidR="00315BD6" w:rsidRPr="00C0762B" w:rsidRDefault="00A00150" w:rsidP="00FB7F91">
      <w:pPr>
        <w:pStyle w:val="Level2"/>
      </w:pPr>
      <w:r w:rsidRPr="00C0762B">
        <w:t>E</w:t>
      </w:r>
      <w:r w:rsidR="00315BD6" w:rsidRPr="00C0762B">
        <w:t xml:space="preserve">quip </w:t>
      </w:r>
      <w:r w:rsidR="000754F3">
        <w:t>these cabinets</w:t>
      </w:r>
      <w:r w:rsidR="008C4DBA">
        <w:t xml:space="preserve"> same as equipment cabinet</w:t>
      </w:r>
      <w:r w:rsidR="000754F3">
        <w:t>s</w:t>
      </w:r>
      <w:r w:rsidR="008C4DBA">
        <w:t>,</w:t>
      </w:r>
      <w:r w:rsidR="00315BD6" w:rsidRPr="00C0762B">
        <w:t xml:space="preserve"> </w:t>
      </w:r>
      <w:r w:rsidR="00F40EDA" w:rsidRPr="00C0762B">
        <w:t>except</w:t>
      </w:r>
      <w:r w:rsidR="00315BD6" w:rsidRPr="00C0762B">
        <w:t xml:space="preserve"> </w:t>
      </w:r>
      <w:r w:rsidR="00F40EDA" w:rsidRPr="00C0762B">
        <w:t>mount</w:t>
      </w:r>
      <w:r w:rsidR="00315BD6" w:rsidRPr="00C0762B">
        <w:t xml:space="preserve"> UPS </w:t>
      </w:r>
      <w:r w:rsidR="00F40EDA" w:rsidRPr="00C0762B">
        <w:t>on</w:t>
      </w:r>
      <w:r w:rsidR="00315BD6" w:rsidRPr="00C0762B">
        <w:t xml:space="preserve"> floor below cabinet with AC power </w:t>
      </w:r>
      <w:r w:rsidR="008C4DBA" w:rsidRPr="00C0762B">
        <w:t>connection in</w:t>
      </w:r>
      <w:r w:rsidR="00F40EDA" w:rsidRPr="00C0762B">
        <w:t xml:space="preserve"> </w:t>
      </w:r>
      <w:r w:rsidR="008C4DBA" w:rsidRPr="00C0762B">
        <w:t>conduit to</w:t>
      </w:r>
      <w:r w:rsidR="00315BD6" w:rsidRPr="00C0762B">
        <w:t xml:space="preserve"> AC </w:t>
      </w:r>
      <w:r w:rsidR="008C4DBA" w:rsidRPr="00C0762B">
        <w:t>service panel.</w:t>
      </w:r>
    </w:p>
    <w:p w:rsidR="00315BD6" w:rsidRPr="00C0762B" w:rsidRDefault="00315BD6" w:rsidP="00FB7F91">
      <w:pPr>
        <w:pStyle w:val="Level2"/>
      </w:pPr>
      <w:r w:rsidRPr="00C0762B">
        <w:t>Technical Characteristics</w:t>
      </w:r>
      <w:r w:rsidR="005A4E93">
        <w:t>:</w:t>
      </w:r>
    </w:p>
    <w:p w:rsidR="00E96EA2" w:rsidRPr="00C0762B" w:rsidRDefault="00E96EA2" w:rsidP="00FB7F91">
      <w:pPr>
        <w:pStyle w:val="Level3"/>
      </w:pPr>
      <w:r w:rsidRPr="00C0762B">
        <w:t xml:space="preserve">Overall </w:t>
      </w:r>
      <w:r w:rsidR="00D27B6E">
        <w:t>H</w:t>
      </w:r>
      <w:r w:rsidRPr="00C0762B">
        <w:t xml:space="preserve">eight: </w:t>
      </w:r>
      <w:r w:rsidR="008C4DBA">
        <w:t xml:space="preserve">Maximum </w:t>
      </w:r>
      <w:r w:rsidRPr="00C0762B">
        <w:t>1,218 mm (48</w:t>
      </w:r>
      <w:r w:rsidR="00D27B6E">
        <w:t xml:space="preserve"> </w:t>
      </w:r>
      <w:r w:rsidRPr="00C0762B">
        <w:t>in</w:t>
      </w:r>
      <w:r w:rsidR="00D27B6E">
        <w:t>ches</w:t>
      </w:r>
      <w:r w:rsidRPr="00C0762B">
        <w:t>)</w:t>
      </w:r>
      <w:r w:rsidR="008C4DBA">
        <w:t>.</w:t>
      </w:r>
    </w:p>
    <w:p w:rsidR="00E96EA2" w:rsidRPr="00C0762B" w:rsidRDefault="00E96EA2" w:rsidP="00FB7F91">
      <w:pPr>
        <w:pStyle w:val="Level3"/>
      </w:pPr>
      <w:r w:rsidRPr="00C0762B">
        <w:t xml:space="preserve">Overall </w:t>
      </w:r>
      <w:r w:rsidR="00D27B6E">
        <w:t>D</w:t>
      </w:r>
      <w:r w:rsidRPr="00C0762B">
        <w:t xml:space="preserve">epth: </w:t>
      </w:r>
      <w:r w:rsidR="008C4DBA">
        <w:t xml:space="preserve">Maximum </w:t>
      </w:r>
      <w:r w:rsidRPr="00C0762B">
        <w:t>558 mm (22</w:t>
      </w:r>
      <w:r w:rsidR="00D27B6E">
        <w:t xml:space="preserve"> </w:t>
      </w:r>
      <w:r w:rsidRPr="00C0762B">
        <w:t>in</w:t>
      </w:r>
      <w:r w:rsidR="00D27B6E">
        <w:t>ches</w:t>
      </w:r>
      <w:r w:rsidRPr="00C0762B">
        <w:t>)</w:t>
      </w:r>
      <w:r w:rsidR="008C4DBA">
        <w:t>.</w:t>
      </w:r>
    </w:p>
    <w:p w:rsidR="00E96EA2" w:rsidRPr="00C0762B" w:rsidRDefault="00E96EA2" w:rsidP="00FB7F91">
      <w:pPr>
        <w:pStyle w:val="Level3"/>
      </w:pPr>
      <w:r w:rsidRPr="00C0762B">
        <w:t xml:space="preserve">Overall </w:t>
      </w:r>
      <w:r w:rsidR="00D27B6E">
        <w:t>W</w:t>
      </w:r>
      <w:r w:rsidRPr="00C0762B">
        <w:t xml:space="preserve">idth: </w:t>
      </w:r>
      <w:r w:rsidR="008C4DBA">
        <w:t xml:space="preserve">Maximum </w:t>
      </w:r>
      <w:r w:rsidRPr="00C0762B">
        <w:t>6</w:t>
      </w:r>
      <w:r w:rsidR="00B32A94">
        <w:t>10</w:t>
      </w:r>
      <w:r w:rsidRPr="00C0762B">
        <w:t xml:space="preserve"> mm (24</w:t>
      </w:r>
      <w:r w:rsidR="00D27B6E">
        <w:t xml:space="preserve"> </w:t>
      </w:r>
      <w:r w:rsidRPr="00C0762B">
        <w:t>in</w:t>
      </w:r>
      <w:r w:rsidR="00D27B6E">
        <w:t>ches</w:t>
      </w:r>
      <w:r w:rsidRPr="00C0762B">
        <w:t>)</w:t>
      </w:r>
      <w:r w:rsidR="008C4DBA">
        <w:t>.</w:t>
      </w:r>
    </w:p>
    <w:p w:rsidR="00E96EA2" w:rsidRPr="00C0762B" w:rsidRDefault="00E96EA2" w:rsidP="00FB7F91">
      <w:pPr>
        <w:pStyle w:val="Level3"/>
      </w:pPr>
      <w:r w:rsidRPr="00C0762B">
        <w:t xml:space="preserve">Front </w:t>
      </w:r>
      <w:r w:rsidR="00135285" w:rsidRPr="00C0762B">
        <w:t>Panel Horizontal</w:t>
      </w:r>
      <w:r w:rsidRPr="00C0762B">
        <w:t xml:space="preserve">: </w:t>
      </w:r>
      <w:r w:rsidR="008C4DBA">
        <w:t xml:space="preserve">Maximum width </w:t>
      </w:r>
      <w:r w:rsidRPr="00C0762B">
        <w:t>48</w:t>
      </w:r>
      <w:r w:rsidR="00E87BE4">
        <w:t>3</w:t>
      </w:r>
      <w:r w:rsidRPr="00C0762B">
        <w:t xml:space="preserve"> mm (19</w:t>
      </w:r>
      <w:r w:rsidR="00D27B6E">
        <w:t xml:space="preserve"> </w:t>
      </w:r>
      <w:r w:rsidRPr="00C0762B">
        <w:t>in</w:t>
      </w:r>
      <w:r w:rsidR="00D27B6E">
        <w:t>ches</w:t>
      </w:r>
      <w:r w:rsidRPr="00C0762B">
        <w:t>)</w:t>
      </w:r>
      <w:r w:rsidR="008C4DBA">
        <w:t>.</w:t>
      </w:r>
    </w:p>
    <w:p w:rsidR="00E96EA2" w:rsidRPr="00C0762B" w:rsidRDefault="00E96EA2" w:rsidP="00FB7F91">
      <w:pPr>
        <w:pStyle w:val="Level3"/>
      </w:pPr>
      <w:r w:rsidRPr="00C0762B">
        <w:t>Capacity</w:t>
      </w:r>
      <w:r w:rsidR="005A01C1" w:rsidRPr="00C0762B">
        <w:t xml:space="preserve">: </w:t>
      </w:r>
      <w:r w:rsidR="00B96879">
        <w:t xml:space="preserve">Maximum </w:t>
      </w:r>
      <w:r w:rsidR="00D27B6E">
        <w:t xml:space="preserve">180 </w:t>
      </w:r>
      <w:r w:rsidR="005A1158">
        <w:t>kilograms</w:t>
      </w:r>
      <w:r w:rsidR="00D27B6E">
        <w:t xml:space="preserve"> (</w:t>
      </w:r>
      <w:r w:rsidRPr="00C0762B">
        <w:t xml:space="preserve">400 </w:t>
      </w:r>
      <w:r w:rsidR="005A1158">
        <w:t>pounds</w:t>
      </w:r>
      <w:r w:rsidR="00D27B6E">
        <w:t>)</w:t>
      </w:r>
      <w:r w:rsidR="00B96879">
        <w:t>.</w:t>
      </w:r>
    </w:p>
    <w:p w:rsidR="00E96EA2" w:rsidRDefault="00E96EA2" w:rsidP="00FB7F91">
      <w:pPr>
        <w:pStyle w:val="Level3"/>
      </w:pPr>
      <w:r w:rsidRPr="00C0762B">
        <w:t>Lockable</w:t>
      </w:r>
      <w:r w:rsidR="005A01C1" w:rsidRPr="00C0762B">
        <w:t>:</w:t>
      </w:r>
    </w:p>
    <w:p w:rsidR="00E87BE4" w:rsidRDefault="00E87BE4" w:rsidP="000F200D">
      <w:pPr>
        <w:pStyle w:val="Level4"/>
      </w:pPr>
      <w:r>
        <w:t>Tubular lock with 7-pin security.</w:t>
      </w:r>
    </w:p>
    <w:p w:rsidR="00E87BE4" w:rsidRDefault="00E87BE4" w:rsidP="000F200D">
      <w:pPr>
        <w:pStyle w:val="Level4"/>
      </w:pPr>
      <w:r>
        <w:t>Key cabinets alike</w:t>
      </w:r>
      <w:r w:rsidR="004F4E9D">
        <w:t>.</w:t>
      </w:r>
    </w:p>
    <w:p w:rsidR="009078F6" w:rsidRPr="00C0762B" w:rsidRDefault="009078F6" w:rsidP="000F200D">
      <w:pPr>
        <w:pStyle w:val="Level4"/>
      </w:pPr>
      <w:r>
        <w:t>// Police SMS access card system. //</w:t>
      </w:r>
    </w:p>
    <w:p w:rsidR="00042CF0" w:rsidRPr="00C0762B" w:rsidRDefault="00540205" w:rsidP="00FB7F91">
      <w:pPr>
        <w:pStyle w:val="Level1"/>
      </w:pPr>
      <w:r w:rsidRPr="00C0762B">
        <w:t>Stand Alone Open Equipment Rack</w:t>
      </w:r>
      <w:r w:rsidR="00D27B6E">
        <w:t>:</w:t>
      </w:r>
    </w:p>
    <w:p w:rsidR="00042CF0" w:rsidRPr="00C0762B" w:rsidRDefault="00540205" w:rsidP="00FB7F91">
      <w:pPr>
        <w:pStyle w:val="Level2"/>
      </w:pPr>
      <w:r w:rsidRPr="00C0762B">
        <w:t>C</w:t>
      </w:r>
      <w:r w:rsidR="00315BD6" w:rsidRPr="00C0762B">
        <w:t xml:space="preserve">onstruct of </w:t>
      </w:r>
      <w:r w:rsidR="00D27B6E">
        <w:t>minimum 1.59 mm</w:t>
      </w:r>
      <w:r w:rsidR="00315BD6" w:rsidRPr="00C0762B">
        <w:t xml:space="preserve"> </w:t>
      </w:r>
      <w:r w:rsidR="00D27B6E">
        <w:t>(</w:t>
      </w:r>
      <w:r w:rsidR="00315BD6" w:rsidRPr="00C0762B">
        <w:t>16 ga</w:t>
      </w:r>
      <w:r w:rsidR="00AE5034">
        <w:t>uge</w:t>
      </w:r>
      <w:r w:rsidR="00D27B6E">
        <w:t>)</w:t>
      </w:r>
      <w:r w:rsidR="00315BD6" w:rsidRPr="00C0762B">
        <w:t xml:space="preserve"> cold rolled steel</w:t>
      </w:r>
      <w:r w:rsidR="00B96879">
        <w:t xml:space="preserve"> </w:t>
      </w:r>
      <w:r w:rsidR="00135285">
        <w:t xml:space="preserve">with </w:t>
      </w:r>
      <w:r w:rsidR="00D27B6E">
        <w:t>manufacturer's standard</w:t>
      </w:r>
      <w:r w:rsidR="00315BD6" w:rsidRPr="00C0762B">
        <w:t xml:space="preserve"> paint finish</w:t>
      </w:r>
      <w:r w:rsidR="00B96879">
        <w:t>,</w:t>
      </w:r>
      <w:r w:rsidR="00315BD6" w:rsidRPr="00C0762B">
        <w:t xml:space="preserve"> in a color to be selected by </w:t>
      </w:r>
      <w:r w:rsidR="00EB3FE4" w:rsidRPr="00C0762B">
        <w:t>COR</w:t>
      </w:r>
      <w:r w:rsidR="00315BD6" w:rsidRPr="00C0762B">
        <w:t xml:space="preserve"> with concurrence from </w:t>
      </w:r>
      <w:r w:rsidR="00B96879">
        <w:t>f</w:t>
      </w:r>
      <w:r w:rsidR="00AE5034">
        <w:t>acility’s FMS Service Chief.</w:t>
      </w:r>
    </w:p>
    <w:p w:rsidR="00315BD6" w:rsidRPr="00C0762B" w:rsidRDefault="00540205" w:rsidP="00FB7F91">
      <w:pPr>
        <w:pStyle w:val="Level2"/>
      </w:pPr>
      <w:r w:rsidRPr="00C0762B">
        <w:t>F</w:t>
      </w:r>
      <w:r w:rsidR="00315BD6" w:rsidRPr="00C0762B">
        <w:t>loor</w:t>
      </w:r>
      <w:r w:rsidR="00B96879">
        <w:t>-</w:t>
      </w:r>
      <w:r w:rsidR="00315BD6" w:rsidRPr="00C0762B">
        <w:t xml:space="preserve">mount as directed by </w:t>
      </w:r>
      <w:r w:rsidR="00EB3FE4" w:rsidRPr="00C0762B">
        <w:t>COR</w:t>
      </w:r>
      <w:r w:rsidR="00315BD6" w:rsidRPr="00C0762B">
        <w:t xml:space="preserve"> with concurrence from </w:t>
      </w:r>
      <w:r w:rsidR="00B96879">
        <w:t>f</w:t>
      </w:r>
      <w:r w:rsidR="00315BD6" w:rsidRPr="00C0762B">
        <w:t>acility’s FMS Service Chief.</w:t>
      </w:r>
    </w:p>
    <w:p w:rsidR="00315BD6" w:rsidRPr="00C0762B" w:rsidRDefault="00F40EDA" w:rsidP="00FB7F91">
      <w:pPr>
        <w:pStyle w:val="Level2"/>
      </w:pPr>
      <w:r w:rsidRPr="00C0762B">
        <w:t>E</w:t>
      </w:r>
      <w:r w:rsidR="00EB3FE4" w:rsidRPr="00C0762B">
        <w:t>quip</w:t>
      </w:r>
      <w:r w:rsidRPr="00C0762B">
        <w:t xml:space="preserve"> </w:t>
      </w:r>
      <w:r w:rsidR="00850C29">
        <w:t xml:space="preserve">rack </w:t>
      </w:r>
      <w:r w:rsidRPr="00C0762B">
        <w:t>same as equipment cabinet</w:t>
      </w:r>
      <w:r w:rsidR="00B96879">
        <w:t>,</w:t>
      </w:r>
      <w:r w:rsidRPr="00C0762B">
        <w:t xml:space="preserve"> except mount UPS with </w:t>
      </w:r>
      <w:r w:rsidR="00EB3FE4" w:rsidRPr="00C0762B">
        <w:t xml:space="preserve">additional support for weight and </w:t>
      </w:r>
      <w:r w:rsidRPr="00C0762B">
        <w:t xml:space="preserve">AC power connection in conduit to AC </w:t>
      </w:r>
      <w:r w:rsidR="00B96879" w:rsidRPr="00C0762B">
        <w:t>service panel.</w:t>
      </w:r>
    </w:p>
    <w:p w:rsidR="00315BD6" w:rsidRPr="00C0762B" w:rsidRDefault="00B96879" w:rsidP="00FB7F91">
      <w:pPr>
        <w:pStyle w:val="Level2"/>
      </w:pPr>
      <w:r>
        <w:t>Provide</w:t>
      </w:r>
      <w:r w:rsidR="00315BD6" w:rsidRPr="00C0762B">
        <w:t xml:space="preserve"> an OEM fully assembled unit.</w:t>
      </w:r>
    </w:p>
    <w:p w:rsidR="00315BD6" w:rsidRPr="00C0762B" w:rsidRDefault="00315BD6" w:rsidP="00FB7F91">
      <w:pPr>
        <w:pStyle w:val="Level2"/>
      </w:pPr>
      <w:r w:rsidRPr="00C0762B">
        <w:t>Technical Characteristics</w:t>
      </w:r>
      <w:r w:rsidR="00B96879">
        <w:t>:</w:t>
      </w:r>
    </w:p>
    <w:p w:rsidR="005A01C1" w:rsidRPr="00C0762B" w:rsidRDefault="005A01C1" w:rsidP="00FB7F91">
      <w:pPr>
        <w:pStyle w:val="Level3"/>
      </w:pPr>
      <w:r w:rsidRPr="00C0762B">
        <w:t xml:space="preserve">Overall Height: </w:t>
      </w:r>
      <w:r w:rsidR="00B96879">
        <w:t xml:space="preserve">Maximum </w:t>
      </w:r>
      <w:r w:rsidRPr="00C0762B">
        <w:t>2,180 mm (85</w:t>
      </w:r>
      <w:r w:rsidR="00135285">
        <w:t>-</w:t>
      </w:r>
      <w:r w:rsidRPr="00C0762B">
        <w:t>7/8</w:t>
      </w:r>
      <w:r w:rsidR="00D27B6E">
        <w:t xml:space="preserve"> </w:t>
      </w:r>
      <w:r w:rsidRPr="00C0762B">
        <w:t>in</w:t>
      </w:r>
      <w:r w:rsidR="00D27B6E">
        <w:t>ches</w:t>
      </w:r>
      <w:r w:rsidRPr="00C0762B">
        <w:t>)</w:t>
      </w:r>
      <w:r w:rsidR="00B96879">
        <w:t>.</w:t>
      </w:r>
    </w:p>
    <w:p w:rsidR="005A01C1" w:rsidRPr="00C0762B" w:rsidRDefault="009078F6" w:rsidP="00FB7F91">
      <w:pPr>
        <w:pStyle w:val="Level3"/>
      </w:pPr>
      <w:r>
        <w:t xml:space="preserve">// </w:t>
      </w:r>
      <w:r w:rsidR="005A01C1" w:rsidRPr="00C0762B">
        <w:t xml:space="preserve">Overall Depth: </w:t>
      </w:r>
      <w:r w:rsidR="00B96879">
        <w:t xml:space="preserve">Maximum </w:t>
      </w:r>
      <w:r w:rsidR="005A01C1" w:rsidRPr="00C0762B">
        <w:t>650 mm (25</w:t>
      </w:r>
      <w:r w:rsidR="00135285">
        <w:t>-</w:t>
      </w:r>
      <w:r w:rsidR="005A01C1" w:rsidRPr="00C0762B">
        <w:t>1/2</w:t>
      </w:r>
      <w:r w:rsidR="00D27B6E">
        <w:t xml:space="preserve"> </w:t>
      </w:r>
      <w:r w:rsidR="005A01C1" w:rsidRPr="00C0762B">
        <w:t>in</w:t>
      </w:r>
      <w:r w:rsidR="00D27B6E">
        <w:t>ches</w:t>
      </w:r>
      <w:r w:rsidR="005A01C1" w:rsidRPr="00C0762B">
        <w:t>)</w:t>
      </w:r>
      <w:r w:rsidR="00B96879">
        <w:t>.</w:t>
      </w:r>
      <w:r>
        <w:t xml:space="preserve"> //</w:t>
      </w:r>
    </w:p>
    <w:p w:rsidR="005A01C1" w:rsidRPr="00C0762B" w:rsidRDefault="005A01C1" w:rsidP="00FB7F91">
      <w:pPr>
        <w:pStyle w:val="Level3"/>
      </w:pPr>
      <w:r w:rsidRPr="00C0762B">
        <w:t xml:space="preserve">Overall Width: </w:t>
      </w:r>
      <w:r w:rsidR="00B96879">
        <w:t xml:space="preserve">Maximum </w:t>
      </w:r>
      <w:r w:rsidRPr="00C0762B">
        <w:t>535 mm (21</w:t>
      </w:r>
      <w:r w:rsidR="00135285">
        <w:t>-</w:t>
      </w:r>
      <w:r w:rsidRPr="00C0762B">
        <w:t>1/16</w:t>
      </w:r>
      <w:r w:rsidR="00D27B6E">
        <w:t xml:space="preserve"> </w:t>
      </w:r>
      <w:r w:rsidRPr="00C0762B">
        <w:t>in</w:t>
      </w:r>
      <w:r w:rsidR="00D27B6E">
        <w:t>ches</w:t>
      </w:r>
      <w:r w:rsidRPr="00C0762B">
        <w:t>)</w:t>
      </w:r>
      <w:r w:rsidR="00B96879">
        <w:t>.</w:t>
      </w:r>
    </w:p>
    <w:p w:rsidR="005A01C1" w:rsidRPr="00C0762B" w:rsidRDefault="005A01C1" w:rsidP="00FB7F91">
      <w:pPr>
        <w:pStyle w:val="Level3"/>
      </w:pPr>
      <w:r w:rsidRPr="00C0762B">
        <w:t xml:space="preserve">Front Panel Opening: </w:t>
      </w:r>
      <w:r w:rsidR="004F4E9D" w:rsidRPr="00C0762B">
        <w:t>48</w:t>
      </w:r>
      <w:r w:rsidR="004F4E9D">
        <w:t>3</w:t>
      </w:r>
      <w:r w:rsidR="004F4E9D" w:rsidRPr="00C0762B">
        <w:t xml:space="preserve"> </w:t>
      </w:r>
      <w:r w:rsidRPr="00C0762B">
        <w:t>mm (19</w:t>
      </w:r>
      <w:r w:rsidR="00D27B6E">
        <w:t xml:space="preserve"> </w:t>
      </w:r>
      <w:r w:rsidRPr="00C0762B">
        <w:t>in</w:t>
      </w:r>
      <w:r w:rsidR="00D27B6E">
        <w:t>ches</w:t>
      </w:r>
      <w:r w:rsidRPr="00C0762B">
        <w:t>), EIA</w:t>
      </w:r>
      <w:r w:rsidR="005A1158">
        <w:t>/ECA 310</w:t>
      </w:r>
      <w:r w:rsidRPr="00C0762B">
        <w:t xml:space="preserve"> horizontal width</w:t>
      </w:r>
      <w:r w:rsidR="00AE5034">
        <w:t>.</w:t>
      </w:r>
    </w:p>
    <w:p w:rsidR="005A01C1" w:rsidRPr="00C0762B" w:rsidRDefault="005A01C1" w:rsidP="00FB7F91">
      <w:pPr>
        <w:pStyle w:val="Level3"/>
      </w:pPr>
      <w:r w:rsidRPr="00C0762B">
        <w:t xml:space="preserve">Hole Spacing: </w:t>
      </w:r>
      <w:r w:rsidR="00B96879">
        <w:t>P</w:t>
      </w:r>
      <w:r w:rsidRPr="00C0762B">
        <w:t>er EIA</w:t>
      </w:r>
      <w:r w:rsidR="005A1158">
        <w:t>/ECA 310</w:t>
      </w:r>
      <w:r w:rsidR="00B96879">
        <w:t>.</w:t>
      </w:r>
    </w:p>
    <w:p w:rsidR="005A01C1" w:rsidRPr="00C0762B" w:rsidRDefault="005A01C1" w:rsidP="00FB7F91">
      <w:pPr>
        <w:pStyle w:val="Level3"/>
      </w:pPr>
      <w:r w:rsidRPr="00C0762B">
        <w:t xml:space="preserve">Load </w:t>
      </w:r>
      <w:r w:rsidR="00D27B6E">
        <w:t>C</w:t>
      </w:r>
      <w:r w:rsidRPr="00C0762B">
        <w:t xml:space="preserve">apacity: </w:t>
      </w:r>
      <w:r w:rsidR="00B96879">
        <w:t>Maximum 680.4 kg (</w:t>
      </w:r>
      <w:r w:rsidRPr="00C0762B">
        <w:t>1,500 lbs</w:t>
      </w:r>
      <w:r w:rsidR="00B96879">
        <w:t>).</w:t>
      </w:r>
    </w:p>
    <w:p w:rsidR="005A01C1" w:rsidRPr="00C0762B" w:rsidRDefault="005A01C1" w:rsidP="00FB7F91">
      <w:pPr>
        <w:pStyle w:val="Level3"/>
      </w:pPr>
      <w:r w:rsidRPr="00C0762B">
        <w:t>Certifications</w:t>
      </w:r>
      <w:r w:rsidR="00ED4263">
        <w:t>:</w:t>
      </w:r>
    </w:p>
    <w:p w:rsidR="005A01C1" w:rsidRPr="00C0762B" w:rsidRDefault="005A01C1" w:rsidP="00FB7F91">
      <w:pPr>
        <w:pStyle w:val="Level4"/>
      </w:pPr>
      <w:r w:rsidRPr="00C0762B">
        <w:t>EIA</w:t>
      </w:r>
      <w:r w:rsidR="00C9475D">
        <w:t>/ECA: 310-E.</w:t>
      </w:r>
    </w:p>
    <w:p w:rsidR="005A01C1" w:rsidRPr="00C0762B" w:rsidRDefault="005A01C1" w:rsidP="00FB7F91">
      <w:pPr>
        <w:pStyle w:val="Level4"/>
      </w:pPr>
      <w:r w:rsidRPr="00C0762B">
        <w:t>NRTL (i</w:t>
      </w:r>
      <w:r w:rsidR="00B96879">
        <w:t>.</w:t>
      </w:r>
      <w:r w:rsidRPr="00C0762B">
        <w:t>e</w:t>
      </w:r>
      <w:r w:rsidR="00B96879">
        <w:t>.</w:t>
      </w:r>
      <w:r w:rsidRPr="00C0762B">
        <w:t xml:space="preserve"> UL): OEM specific</w:t>
      </w:r>
      <w:r w:rsidR="004C4567">
        <w:t>.</w:t>
      </w:r>
    </w:p>
    <w:p w:rsidR="00B96879" w:rsidRDefault="00770E76" w:rsidP="00FB7F91">
      <w:pPr>
        <w:pStyle w:val="Level1"/>
      </w:pPr>
      <w:r w:rsidRPr="00C0762B">
        <w:t>Wire Management Equipment:</w:t>
      </w:r>
    </w:p>
    <w:p w:rsidR="00B96879" w:rsidRDefault="00FB7F91" w:rsidP="00FB7F91">
      <w:pPr>
        <w:pStyle w:val="Level2"/>
      </w:pPr>
      <w:r>
        <w:t>P</w:t>
      </w:r>
      <w:r w:rsidR="00770E76" w:rsidRPr="00C0762B">
        <w:t xml:space="preserve">rovide an orderly </w:t>
      </w:r>
      <w:r w:rsidR="009078F6">
        <w:t xml:space="preserve">horizontal and vertical </w:t>
      </w:r>
      <w:r w:rsidR="00770E76" w:rsidRPr="00C0762B">
        <w:t>interface between outside and inside wires and cables, distribution and interface wires and cables, interconnection wires and cables and associated equipment, jumper cables, and provide a</w:t>
      </w:r>
      <w:r w:rsidR="004F4E9D">
        <w:t>n</w:t>
      </w:r>
      <w:r w:rsidR="00770E76" w:rsidRPr="00C0762B">
        <w:t xml:space="preserve"> uniform connection media for system </w:t>
      </w:r>
      <w:r w:rsidR="004F4E9D" w:rsidRPr="00C0762B">
        <w:t>fire</w:t>
      </w:r>
      <w:r w:rsidR="004F4E9D">
        <w:t>-</w:t>
      </w:r>
      <w:r w:rsidR="00770E76" w:rsidRPr="00C0762B">
        <w:t>retardant wires and cables and other subsystems.</w:t>
      </w:r>
    </w:p>
    <w:p w:rsidR="00B96879" w:rsidRDefault="00135285" w:rsidP="00FB7F91">
      <w:pPr>
        <w:pStyle w:val="Level2"/>
      </w:pPr>
      <w:r>
        <w:t>I</w:t>
      </w:r>
      <w:r w:rsidR="00770E76" w:rsidRPr="00C0762B">
        <w:t>nterface to each cable tray, duct, wireway, or conduit used in the system.</w:t>
      </w:r>
    </w:p>
    <w:p w:rsidR="00F40EDA" w:rsidRPr="00C0762B" w:rsidRDefault="00B96879" w:rsidP="00FB7F91">
      <w:pPr>
        <w:pStyle w:val="Level2"/>
      </w:pPr>
      <w:r>
        <w:t>I</w:t>
      </w:r>
      <w:r w:rsidR="00770E76" w:rsidRPr="00C0762B">
        <w:t xml:space="preserve">nterconnection or distribution wires and cables </w:t>
      </w:r>
      <w:r w:rsidR="00F40EDA" w:rsidRPr="00C0762B">
        <w:t>must</w:t>
      </w:r>
      <w:r w:rsidR="00770E76" w:rsidRPr="00C0762B">
        <w:t xml:space="preserve"> enter system at top (or from a wireway in the floor) via overhead protection system and be uniformly routed down </w:t>
      </w:r>
      <w:r w:rsidR="009078F6">
        <w:t xml:space="preserve">// </w:t>
      </w:r>
      <w:r w:rsidR="00770E76" w:rsidRPr="00C0762B">
        <w:t xml:space="preserve">either </w:t>
      </w:r>
      <w:r w:rsidR="00850C29">
        <w:t>or</w:t>
      </w:r>
      <w:r w:rsidR="009078F6">
        <w:t xml:space="preserve"> //</w:t>
      </w:r>
      <w:r w:rsidR="00850C29">
        <w:t xml:space="preserve"> both </w:t>
      </w:r>
      <w:r w:rsidR="00770E76" w:rsidRPr="00C0762B">
        <w:t>side</w:t>
      </w:r>
      <w:r w:rsidR="00850C29">
        <w:t>s</w:t>
      </w:r>
      <w:r w:rsidR="00770E76" w:rsidRPr="00C0762B">
        <w:t xml:space="preserve"> at same time</w:t>
      </w:r>
      <w:r w:rsidR="00850C29">
        <w:t>,</w:t>
      </w:r>
      <w:r w:rsidR="00770E76" w:rsidRPr="00C0762B">
        <w:t xml:space="preserve"> of the frames side protection system</w:t>
      </w:r>
      <w:r w:rsidR="00850C29">
        <w:t>,</w:t>
      </w:r>
      <w:r w:rsidR="00770E76" w:rsidRPr="00C0762B">
        <w:t xml:space="preserve"> then laterally for termination on rear of each respective terminating assembly.</w:t>
      </w:r>
    </w:p>
    <w:p w:rsidR="00770E76" w:rsidRDefault="00F40EDA" w:rsidP="00FB7F91">
      <w:pPr>
        <w:pStyle w:val="Level2"/>
      </w:pPr>
      <w:r w:rsidRPr="00C0762B">
        <w:t>C</w:t>
      </w:r>
      <w:r w:rsidR="00770E76" w:rsidRPr="00C0762B">
        <w:t xml:space="preserve">ustom configure to meet </w:t>
      </w:r>
      <w:r w:rsidR="007539E5">
        <w:t xml:space="preserve">30 percent fill </w:t>
      </w:r>
      <w:r w:rsidRPr="00C0762B">
        <w:t>s</w:t>
      </w:r>
      <w:r w:rsidR="00770E76" w:rsidRPr="00C0762B">
        <w:t>ystem design and user needs.</w:t>
      </w:r>
    </w:p>
    <w:p w:rsidR="00FE072A" w:rsidRDefault="00FE072A" w:rsidP="000F200D">
      <w:pPr>
        <w:pStyle w:val="Level3"/>
      </w:pPr>
      <w:r>
        <w:t>Minimum Height: // _____ . //</w:t>
      </w:r>
    </w:p>
    <w:p w:rsidR="00FE072A" w:rsidRDefault="00FE072A" w:rsidP="000F200D">
      <w:pPr>
        <w:pStyle w:val="Level3"/>
      </w:pPr>
      <w:r>
        <w:t>Minimum Depth: // _____ . //</w:t>
      </w:r>
    </w:p>
    <w:p w:rsidR="00FE072A" w:rsidRPr="00C0762B" w:rsidRDefault="00FE072A" w:rsidP="000F200D">
      <w:pPr>
        <w:pStyle w:val="Level3"/>
      </w:pPr>
      <w:r>
        <w:t>Minimum Width: // _____ . //</w:t>
      </w:r>
    </w:p>
    <w:p w:rsidR="00FE072A" w:rsidRDefault="00FE072A" w:rsidP="00FB7F91">
      <w:pPr>
        <w:pStyle w:val="Level1"/>
      </w:pPr>
      <w:r>
        <w:t>Vertical Cable Managers:</w:t>
      </w:r>
    </w:p>
    <w:p w:rsidR="00FE072A" w:rsidRPr="00C0762B" w:rsidRDefault="00FE072A" w:rsidP="000F200D">
      <w:pPr>
        <w:pStyle w:val="Level2"/>
      </w:pPr>
      <w:r w:rsidRPr="00772026">
        <w:t>Use</w:t>
      </w:r>
      <w:r w:rsidRPr="00C0762B">
        <w:t xml:space="preserve"> same make, style and size of vertical cable manager on rack/frame or in between racks/frames</w:t>
      </w:r>
      <w:r>
        <w:t xml:space="preserve"> w</w:t>
      </w:r>
      <w:r w:rsidRPr="00C0762B">
        <w:t>hen more than one cable manager is used on a rack/frame or group of racks/frames.</w:t>
      </w:r>
    </w:p>
    <w:p w:rsidR="00FE072A" w:rsidRPr="00C0762B" w:rsidRDefault="00FE072A" w:rsidP="000F200D">
      <w:pPr>
        <w:pStyle w:val="Level2"/>
      </w:pPr>
      <w:r>
        <w:t xml:space="preserve">Match </w:t>
      </w:r>
      <w:r w:rsidRPr="00C0762B">
        <w:t>color</w:t>
      </w:r>
      <w:r>
        <w:t xml:space="preserve"> and cover style</w:t>
      </w:r>
      <w:r w:rsidRPr="00C0762B">
        <w:t xml:space="preserve"> of racks</w:t>
      </w:r>
      <w:r>
        <w:t>/frame</w:t>
      </w:r>
      <w:r w:rsidRPr="00C0762B">
        <w:t>s and cable managers.</w:t>
      </w:r>
    </w:p>
    <w:p w:rsidR="00FE072A" w:rsidRDefault="00FE072A" w:rsidP="00FB7F91">
      <w:pPr>
        <w:pStyle w:val="Level1"/>
      </w:pPr>
      <w:r>
        <w:t>Horizontal Cable Managers:</w:t>
      </w:r>
    </w:p>
    <w:p w:rsidR="00FE072A" w:rsidRPr="00C0762B" w:rsidRDefault="00FE072A" w:rsidP="000F200D">
      <w:pPr>
        <w:pStyle w:val="Level2"/>
      </w:pPr>
      <w:r>
        <w:t>U</w:t>
      </w:r>
      <w:r w:rsidRPr="00C0762B">
        <w:t>se same make and style of cable manager on rack/frame or racks/frames</w:t>
      </w:r>
      <w:r>
        <w:t>, w</w:t>
      </w:r>
      <w:r w:rsidRPr="00C0762B">
        <w:t>hen more than one horizontal cable manager is used on a rack/frame or group of racks/frames.</w:t>
      </w:r>
    </w:p>
    <w:p w:rsidR="00FE072A" w:rsidRPr="00C0762B" w:rsidRDefault="00FE072A" w:rsidP="000F200D">
      <w:pPr>
        <w:pStyle w:val="Level2"/>
      </w:pPr>
      <w:r>
        <w:t>Match</w:t>
      </w:r>
      <w:r w:rsidRPr="00C0762B">
        <w:t xml:space="preserve"> color of r</w:t>
      </w:r>
      <w:r>
        <w:t>acks/frames and cable managers.</w:t>
      </w:r>
    </w:p>
    <w:p w:rsidR="00E8482F" w:rsidRDefault="00E8482F" w:rsidP="00FB7F91">
      <w:pPr>
        <w:pStyle w:val="Level1"/>
      </w:pPr>
      <w:r w:rsidRPr="00C0762B">
        <w:t>Telecommunication Room (TR):</w:t>
      </w:r>
      <w:r w:rsidR="00AD72D7">
        <w:t xml:space="preserve"> </w:t>
      </w:r>
      <w:r w:rsidRPr="00C0762B">
        <w:t xml:space="preserve">In hostile TR locations </w:t>
      </w:r>
      <w:r w:rsidR="00135285">
        <w:t>//</w:t>
      </w:r>
      <w:r w:rsidR="00B32A94">
        <w:t xml:space="preserve"> </w:t>
      </w:r>
      <w:r w:rsidRPr="00C0762B">
        <w:t>identified on drawings</w:t>
      </w:r>
      <w:r w:rsidR="00B32A94">
        <w:t xml:space="preserve"> </w:t>
      </w:r>
      <w:r w:rsidR="00135285">
        <w:t>//</w:t>
      </w:r>
      <w:r w:rsidRPr="00C0762B">
        <w:t xml:space="preserve">, where it has been determined (by </w:t>
      </w:r>
      <w:r w:rsidR="00EB3FE4" w:rsidRPr="00C0762B">
        <w:t>COR</w:t>
      </w:r>
      <w:r w:rsidRPr="00C0762B">
        <w:t xml:space="preserve"> or Facility Chief Engineer) that proper TR climate or external signal radiation cannot be maintained or controlled, provide a minimum of two individual and properly sized </w:t>
      </w:r>
      <w:r w:rsidR="00AD72D7" w:rsidRPr="00C0762B">
        <w:t>self-contained</w:t>
      </w:r>
      <w:r w:rsidRPr="00C0762B">
        <w:t xml:space="preserve"> climate controlled equipment cabinet enclosures; one designated for voice,</w:t>
      </w:r>
      <w:r w:rsidR="00ED4263">
        <w:t xml:space="preserve"> </w:t>
      </w:r>
      <w:r w:rsidRPr="00C0762B">
        <w:t>//</w:t>
      </w:r>
      <w:r w:rsidR="00ED4263">
        <w:t xml:space="preserve"> </w:t>
      </w:r>
      <w:r w:rsidRPr="00C0762B">
        <w:t>and</w:t>
      </w:r>
      <w:r w:rsidR="00ED4263">
        <w:t xml:space="preserve"> </w:t>
      </w:r>
      <w:r w:rsidRPr="00C0762B">
        <w:t>// one designated for data // , and one additional cabinet designated for analog RF // service.</w:t>
      </w:r>
    </w:p>
    <w:p w:rsidR="008D1B9A" w:rsidRDefault="008D1B9A" w:rsidP="008D1B9A">
      <w:pPr>
        <w:pStyle w:val="Level1"/>
      </w:pPr>
      <w:r w:rsidRPr="008D1B9A">
        <w:t>Provide gas protection devices on all circuits and cable pairs serving building distribution frames, located in buildings other than building in which // __________ // is located, or in any area served by an unprotected distribution system (</w:t>
      </w:r>
      <w:r w:rsidR="00D46486">
        <w:t xml:space="preserve">maintenance hole, </w:t>
      </w:r>
      <w:r w:rsidRPr="008D1B9A">
        <w:t>manhole, aerial, etc.).</w:t>
      </w:r>
    </w:p>
    <w:p w:rsidR="008D1B9A" w:rsidRDefault="008D1B9A" w:rsidP="008D1B9A">
      <w:pPr>
        <w:pStyle w:val="Level1"/>
      </w:pPr>
      <w:r w:rsidRPr="008D1B9A">
        <w:t xml:space="preserve">Provide installation hardware when </w:t>
      </w:r>
      <w:r>
        <w:t xml:space="preserve">enclosures or racks are </w:t>
      </w:r>
      <w:r w:rsidRPr="008D1B9A">
        <w:t>attached to structural floor.</w:t>
      </w:r>
    </w:p>
    <w:p w:rsidR="007539E5" w:rsidRPr="008D1B9A" w:rsidRDefault="007539E5" w:rsidP="008D1B9A">
      <w:pPr>
        <w:pStyle w:val="Level1"/>
      </w:pPr>
      <w:r w:rsidRPr="00C0762B">
        <w:t xml:space="preserve">Provide </w:t>
      </w:r>
      <w:r>
        <w:t>n</w:t>
      </w:r>
      <w:r w:rsidRPr="00C0762B">
        <w:t xml:space="preserve">oise filters and surge protectors for each equipment interface cabinet, switch equipment cabinet, control console, and local and remote active equipment locations to ensure protection from input primary AC power surges so as a consequence noise glitches are not induced into low </w:t>
      </w:r>
      <w:r>
        <w:t>v</w:t>
      </w:r>
      <w:r w:rsidRPr="00C0762B">
        <w:t>oltage data circuits.</w:t>
      </w:r>
    </w:p>
    <w:p w:rsidR="00770E76" w:rsidRPr="00C0762B" w:rsidRDefault="00770E76" w:rsidP="00FB7F91">
      <w:pPr>
        <w:pStyle w:val="PART"/>
      </w:pPr>
      <w:r w:rsidRPr="00C0762B">
        <w:t>EXECUTION</w:t>
      </w:r>
    </w:p>
    <w:p w:rsidR="003F70F7" w:rsidRDefault="003F70F7" w:rsidP="00FB7F91">
      <w:pPr>
        <w:pStyle w:val="ArticleB"/>
      </w:pPr>
      <w:r>
        <w:t>PREPARATION</w:t>
      </w:r>
    </w:p>
    <w:p w:rsidR="00C1029E" w:rsidRDefault="003F70F7" w:rsidP="000F200D">
      <w:pPr>
        <w:pStyle w:val="Level1"/>
        <w:numPr>
          <w:ilvl w:val="2"/>
          <w:numId w:val="38"/>
        </w:numPr>
      </w:pPr>
      <w:r w:rsidRPr="00E30813">
        <w:t xml:space="preserve">Coordinate cabinet installation </w:t>
      </w:r>
      <w:r>
        <w:t>such that</w:t>
      </w:r>
      <w:r w:rsidRPr="00E30813">
        <w:t xml:space="preserve"> doors fully close and lock</w:t>
      </w:r>
      <w:r w:rsidR="00FE072A">
        <w:t>, with active and passive equipment installed and connected</w:t>
      </w:r>
      <w:r w:rsidRPr="00E30813">
        <w:t>.</w:t>
      </w:r>
    </w:p>
    <w:p w:rsidR="003F70F7" w:rsidRPr="00C0762B" w:rsidRDefault="003F70F7" w:rsidP="000F200D">
      <w:pPr>
        <w:pStyle w:val="Level1"/>
        <w:numPr>
          <w:ilvl w:val="2"/>
          <w:numId w:val="38"/>
        </w:numPr>
      </w:pPr>
      <w:r w:rsidRPr="00E30813">
        <w:t xml:space="preserve">Verify equipment dimensions and brackets allow mounting with cabinet doors closed. Front </w:t>
      </w:r>
      <w:r>
        <w:t xml:space="preserve">door </w:t>
      </w:r>
      <w:r w:rsidRPr="00E30813">
        <w:t xml:space="preserve">or rear door of any cabinet </w:t>
      </w:r>
      <w:r>
        <w:t xml:space="preserve">that does </w:t>
      </w:r>
      <w:r w:rsidRPr="00E30813">
        <w:t>not clos</w:t>
      </w:r>
      <w:r>
        <w:t>e</w:t>
      </w:r>
      <w:r w:rsidRPr="00E30813">
        <w:t xml:space="preserve"> and lock </w:t>
      </w:r>
      <w:r>
        <w:t xml:space="preserve">may result in immediate cancellation of </w:t>
      </w:r>
      <w:r w:rsidRPr="00E30813">
        <w:t>inspections or tests</w:t>
      </w:r>
      <w:r>
        <w:t>.</w:t>
      </w:r>
    </w:p>
    <w:p w:rsidR="00770E76" w:rsidRPr="00C0762B" w:rsidRDefault="00770E76" w:rsidP="00FB7F91">
      <w:pPr>
        <w:pStyle w:val="ArticleB"/>
      </w:pPr>
      <w:r w:rsidRPr="00C0762B">
        <w:t>Installation</w:t>
      </w:r>
    </w:p>
    <w:p w:rsidR="00540205" w:rsidRPr="00C0762B" w:rsidRDefault="00AD72D7" w:rsidP="00FB7F91">
      <w:pPr>
        <w:pStyle w:val="Level1"/>
      </w:pPr>
      <w:r>
        <w:t>Equipment</w:t>
      </w:r>
      <w:r w:rsidR="00D27B6E">
        <w:t xml:space="preserve"> Cabinets</w:t>
      </w:r>
      <w:r>
        <w:t>:</w:t>
      </w:r>
    </w:p>
    <w:p w:rsidR="00770E76" w:rsidRPr="00C0762B" w:rsidRDefault="00540205" w:rsidP="00FB7F91">
      <w:pPr>
        <w:pStyle w:val="Level2"/>
      </w:pPr>
      <w:r w:rsidRPr="00C0762B">
        <w:t>I</w:t>
      </w:r>
      <w:r w:rsidR="00770E76" w:rsidRPr="00C0762B">
        <w:t xml:space="preserve">nstall </w:t>
      </w:r>
      <w:r w:rsidR="00AD72D7">
        <w:t>cabinets</w:t>
      </w:r>
      <w:r w:rsidR="00770E76" w:rsidRPr="00C0762B">
        <w:t xml:space="preserve"> in a manner that complies with OEM instructions, requirements of this specification, and in a manner which does not constitute a safety hazard.</w:t>
      </w:r>
    </w:p>
    <w:p w:rsidR="00770E76" w:rsidRPr="00C0762B" w:rsidRDefault="00F40EDA" w:rsidP="00FB7F91">
      <w:pPr>
        <w:pStyle w:val="Level2"/>
      </w:pPr>
      <w:r w:rsidRPr="00C0762B">
        <w:t xml:space="preserve">Provide weatherproof </w:t>
      </w:r>
      <w:r w:rsidR="00E62240">
        <w:t>equipment</w:t>
      </w:r>
      <w:r w:rsidR="00770E76" w:rsidRPr="00C0762B">
        <w:t xml:space="preserve"> installed </w:t>
      </w:r>
      <w:r w:rsidR="00AD72D7" w:rsidRPr="00C0762B">
        <w:t>outdoors or</w:t>
      </w:r>
      <w:r w:rsidR="00770E76" w:rsidRPr="00C0762B">
        <w:t xml:space="preserve"> install</w:t>
      </w:r>
      <w:r w:rsidR="00E62240">
        <w:t xml:space="preserve"> </w:t>
      </w:r>
      <w:r w:rsidR="00770E76" w:rsidRPr="00C0762B">
        <w:t xml:space="preserve">in </w:t>
      </w:r>
      <w:r w:rsidRPr="00C0762B">
        <w:t xml:space="preserve">NEMA 3S rated </w:t>
      </w:r>
      <w:r w:rsidR="00770E76" w:rsidRPr="00C0762B">
        <w:t>enclosures with hinged doors and locks with two keys.</w:t>
      </w:r>
    </w:p>
    <w:p w:rsidR="00770E76" w:rsidRPr="00C0762B" w:rsidRDefault="00AD72D7" w:rsidP="00FB7F91">
      <w:pPr>
        <w:pStyle w:val="Level2"/>
      </w:pPr>
      <w:r w:rsidRPr="00C0762B">
        <w:t>Install</w:t>
      </w:r>
      <w:r w:rsidR="00F40EDA" w:rsidRPr="00C0762B">
        <w:t xml:space="preserve"> </w:t>
      </w:r>
      <w:r>
        <w:t>e</w:t>
      </w:r>
      <w:r w:rsidRPr="00C0762B">
        <w:t>quipment indoors in</w:t>
      </w:r>
      <w:r w:rsidR="00F40EDA" w:rsidRPr="00C0762B">
        <w:t xml:space="preserve"> NEMA 4 rated</w:t>
      </w:r>
      <w:r w:rsidR="00770E76" w:rsidRPr="00C0762B">
        <w:t xml:space="preserve"> metal cabinets with hinged doors and locks with two keys.</w:t>
      </w:r>
    </w:p>
    <w:p w:rsidR="00770E76" w:rsidRPr="00C0762B" w:rsidRDefault="00770E76" w:rsidP="00FB7F91">
      <w:pPr>
        <w:pStyle w:val="Level1"/>
      </w:pPr>
      <w:r w:rsidRPr="00C0762B">
        <w:t>Grounding:</w:t>
      </w:r>
    </w:p>
    <w:p w:rsidR="00770E76" w:rsidRPr="00C0762B" w:rsidRDefault="00540205" w:rsidP="00FB7F91">
      <w:pPr>
        <w:pStyle w:val="Level2"/>
      </w:pPr>
      <w:r w:rsidRPr="00C0762B">
        <w:t>Bond</w:t>
      </w:r>
      <w:r w:rsidR="003A10CF" w:rsidRPr="00C0762B">
        <w:t xml:space="preserve"> </w:t>
      </w:r>
      <w:r w:rsidR="00F40EDA" w:rsidRPr="00C0762B">
        <w:t>e</w:t>
      </w:r>
      <w:r w:rsidR="00770E76" w:rsidRPr="00C0762B">
        <w:t>quipment</w:t>
      </w:r>
      <w:r w:rsidR="00F40EDA" w:rsidRPr="00C0762B">
        <w:t>,</w:t>
      </w:r>
      <w:r w:rsidR="00770E76" w:rsidRPr="00C0762B">
        <w:t xml:space="preserve"> </w:t>
      </w:r>
      <w:r w:rsidR="00F40EDA" w:rsidRPr="00C0762B">
        <w:t>including</w:t>
      </w:r>
      <w:r w:rsidR="00770E76" w:rsidRPr="00C0762B">
        <w:t xml:space="preserve"> identified Government </w:t>
      </w:r>
      <w:r w:rsidR="00AD72D7" w:rsidRPr="00C0762B">
        <w:t>furnished equipment</w:t>
      </w:r>
      <w:r w:rsidR="00F40EDA" w:rsidRPr="00C0762B">
        <w:t>,</w:t>
      </w:r>
      <w:r w:rsidR="00770E76" w:rsidRPr="00C0762B">
        <w:t xml:space="preserve"> to </w:t>
      </w:r>
      <w:r w:rsidR="003A10CF" w:rsidRPr="00C0762B">
        <w:t xml:space="preserve">ground </w:t>
      </w:r>
      <w:r w:rsidR="00F40EDA" w:rsidRPr="00C0762B">
        <w:t>so</w:t>
      </w:r>
      <w:r w:rsidR="00770E76" w:rsidRPr="00C0762B">
        <w:t xml:space="preserve"> total ground resistance </w:t>
      </w:r>
      <w:r w:rsidR="00F40EDA" w:rsidRPr="00C0762B">
        <w:t>measures</w:t>
      </w:r>
      <w:r w:rsidR="00770E76" w:rsidRPr="00C0762B">
        <w:t xml:space="preserve"> </w:t>
      </w:r>
      <w:r w:rsidR="00AD72D7">
        <w:t xml:space="preserve">maximum </w:t>
      </w:r>
      <w:r w:rsidR="00770E76" w:rsidRPr="00C0762B">
        <w:t>0.1 Ohm.</w:t>
      </w:r>
    </w:p>
    <w:p w:rsidR="00770E76" w:rsidRPr="00C0762B" w:rsidRDefault="00AD72D7" w:rsidP="00FB7F91">
      <w:pPr>
        <w:pStyle w:val="Level3"/>
      </w:pPr>
      <w:r>
        <w:t>I</w:t>
      </w:r>
      <w:r w:rsidR="00770E76" w:rsidRPr="00C0762B">
        <w:t>nstall lightning arrestors and grounding in accordance with NFPA.</w:t>
      </w:r>
    </w:p>
    <w:p w:rsidR="00770E76" w:rsidRPr="00C0762B" w:rsidRDefault="00AD72D7" w:rsidP="00FB7F91">
      <w:pPr>
        <w:pStyle w:val="Level3"/>
      </w:pPr>
      <w:r w:rsidRPr="00C0762B">
        <w:t>Install</w:t>
      </w:r>
      <w:r w:rsidR="00770E76" w:rsidRPr="00C0762B">
        <w:t xml:space="preserve"> gas protection devices at nearest point of entrance in buildings where protection is required and on same circuits </w:t>
      </w:r>
      <w:r w:rsidR="00C06C30">
        <w:t>as</w:t>
      </w:r>
      <w:r w:rsidR="00770E76" w:rsidRPr="00C0762B">
        <w:t xml:space="preserve"> MDF in telephone switch room.</w:t>
      </w:r>
    </w:p>
    <w:p w:rsidR="00770E76" w:rsidRPr="00C0762B" w:rsidRDefault="00A45798" w:rsidP="00FB7F91">
      <w:pPr>
        <w:pStyle w:val="Level3"/>
      </w:pPr>
      <w:r w:rsidRPr="00C0762B">
        <w:t>Do not use</w:t>
      </w:r>
      <w:r w:rsidR="00770E76" w:rsidRPr="00C0762B">
        <w:t xml:space="preserve"> AC neutral, </w:t>
      </w:r>
      <w:r w:rsidRPr="00C0762B">
        <w:t xml:space="preserve">including </w:t>
      </w:r>
      <w:r w:rsidR="00C06C30" w:rsidRPr="00C0762B">
        <w:t>in power</w:t>
      </w:r>
      <w:r w:rsidR="00770E76" w:rsidRPr="00C0762B">
        <w:t xml:space="preserve"> panel or receptacle outlet, for system control, subcarrier or audio reference ground.</w:t>
      </w:r>
    </w:p>
    <w:p w:rsidR="00770E76" w:rsidRPr="00C0762B" w:rsidRDefault="00850C29" w:rsidP="00FB7F91">
      <w:pPr>
        <w:pStyle w:val="Level3"/>
      </w:pPr>
      <w:r>
        <w:t>U</w:t>
      </w:r>
      <w:r w:rsidR="00770E76" w:rsidRPr="00C0762B">
        <w:t>se of conduit, signal duct or cable trays as system or elect</w:t>
      </w:r>
      <w:r w:rsidR="00135285">
        <w:t xml:space="preserve">rical ground is not </w:t>
      </w:r>
      <w:r>
        <w:t>permitted</w:t>
      </w:r>
      <w:r w:rsidR="00135285">
        <w:t>.</w:t>
      </w:r>
    </w:p>
    <w:p w:rsidR="009B4336" w:rsidRPr="00C0762B" w:rsidRDefault="009B4336" w:rsidP="009B4336">
      <w:pPr>
        <w:pStyle w:val="Level2"/>
        <w:rPr>
          <w:rFonts w:eastAsia="Calibri"/>
        </w:rPr>
      </w:pPr>
      <w:r>
        <w:rPr>
          <w:rFonts w:eastAsia="Calibri"/>
        </w:rPr>
        <w:t>C</w:t>
      </w:r>
      <w:r w:rsidRPr="00C0762B">
        <w:rPr>
          <w:rFonts w:eastAsia="Calibri"/>
        </w:rPr>
        <w:t>onnect each equipment grounding terminal to a separate mounting hole on equipment mounting rail</w:t>
      </w:r>
      <w:r w:rsidR="000949FB">
        <w:rPr>
          <w:rFonts w:eastAsia="Calibri"/>
        </w:rPr>
        <w:t>,</w:t>
      </w:r>
      <w:r w:rsidRPr="00C0762B">
        <w:rPr>
          <w:rFonts w:eastAsia="Calibri"/>
        </w:rPr>
        <w:t xml:space="preserve"> to right as one looks at it from rear</w:t>
      </w:r>
      <w:r w:rsidR="000949FB">
        <w:rPr>
          <w:rFonts w:eastAsia="Calibri"/>
        </w:rPr>
        <w:t>,</w:t>
      </w:r>
      <w:r w:rsidRPr="00C0762B">
        <w:rPr>
          <w:rFonts w:eastAsia="Calibri"/>
        </w:rPr>
        <w:t xml:space="preserve"> with a minim</w:t>
      </w:r>
      <w:r w:rsidR="00233EC1">
        <w:rPr>
          <w:rFonts w:eastAsia="Calibri"/>
        </w:rPr>
        <w:t>um</w:t>
      </w:r>
      <w:r w:rsidRPr="00C0762B">
        <w:rPr>
          <w:rFonts w:eastAsia="Calibri"/>
        </w:rPr>
        <w:t xml:space="preserve"> #12 AWG stranded copper wire with protective green jacket.</w:t>
      </w:r>
    </w:p>
    <w:p w:rsidR="00770E76" w:rsidRPr="00C0762B" w:rsidRDefault="00A45798" w:rsidP="00FB7F91">
      <w:pPr>
        <w:pStyle w:val="Level2"/>
      </w:pPr>
      <w:r w:rsidRPr="00C0762B">
        <w:t>Extend</w:t>
      </w:r>
      <w:r w:rsidR="00770E76" w:rsidRPr="00C0762B">
        <w:t xml:space="preserve"> common ground </w:t>
      </w:r>
      <w:r w:rsidR="00E30813">
        <w:t>bus</w:t>
      </w:r>
      <w:r w:rsidR="00770E76" w:rsidRPr="00C0762B">
        <w:t xml:space="preserve"> of </w:t>
      </w:r>
      <w:r w:rsidR="00C06C30">
        <w:t>minimum</w:t>
      </w:r>
      <w:r w:rsidR="00770E76" w:rsidRPr="00C0762B">
        <w:t xml:space="preserve"> #10 AWG solid copper wire throughout each equipment cabinet and </w:t>
      </w:r>
      <w:r w:rsidRPr="00C0762B">
        <w:t>bond</w:t>
      </w:r>
      <w:r w:rsidR="00770E76" w:rsidRPr="00C0762B">
        <w:t xml:space="preserve"> to </w:t>
      </w:r>
      <w:r w:rsidRPr="00C0762B">
        <w:t>TGB</w:t>
      </w:r>
      <w:r w:rsidR="00770E76" w:rsidRPr="00C0762B">
        <w:t xml:space="preserve">. Provide a separate isolated ground connection from each equipment cabinet ground </w:t>
      </w:r>
      <w:r w:rsidR="00E30813">
        <w:t>bus</w:t>
      </w:r>
      <w:r w:rsidR="00770E76" w:rsidRPr="00C0762B">
        <w:t xml:space="preserve"> to system ground. Do not tie equipment ground </w:t>
      </w:r>
      <w:r w:rsidR="00E30813">
        <w:t>bus</w:t>
      </w:r>
      <w:r w:rsidR="00770E76" w:rsidRPr="00C0762B">
        <w:t>es together.</w:t>
      </w:r>
    </w:p>
    <w:p w:rsidR="00770E76" w:rsidRPr="00C0762B" w:rsidRDefault="00C06C30" w:rsidP="00FB7F91">
      <w:pPr>
        <w:pStyle w:val="Level2"/>
      </w:pPr>
      <w:r w:rsidRPr="00C0762B">
        <w:t>Bond</w:t>
      </w:r>
      <w:r w:rsidR="00A45798" w:rsidRPr="00C0762B">
        <w:t xml:space="preserve"> e</w:t>
      </w:r>
      <w:r w:rsidR="00770E76" w:rsidRPr="00C0762B">
        <w:t xml:space="preserve">quipment to cabinet bus with copper braid equivalent to #12 AWG. </w:t>
      </w:r>
      <w:r w:rsidR="00FB7F91" w:rsidRPr="00C0762B">
        <w:t>Self-grounding</w:t>
      </w:r>
      <w:r w:rsidR="00770E76" w:rsidRPr="00C0762B">
        <w:t xml:space="preserve"> equipment enclosures, racks or cabinets, that provide OEM certified functional ground connections through physical contact with installed equipment, are acceptable alternat</w:t>
      </w:r>
      <w:r>
        <w:t>iv</w:t>
      </w:r>
      <w:r w:rsidR="00770E76" w:rsidRPr="00C0762B">
        <w:t>es.</w:t>
      </w:r>
    </w:p>
    <w:p w:rsidR="00770E76" w:rsidRPr="00C0762B" w:rsidRDefault="005A01C1" w:rsidP="00FB7F91">
      <w:pPr>
        <w:pStyle w:val="Level2"/>
      </w:pPr>
      <w:r w:rsidRPr="00C0762B">
        <w:t>B</w:t>
      </w:r>
      <w:r w:rsidR="003A10CF" w:rsidRPr="00C0762B">
        <w:t>ond</w:t>
      </w:r>
      <w:r w:rsidR="00770E76" w:rsidRPr="00C0762B">
        <w:t xml:space="preserve"> </w:t>
      </w:r>
      <w:r w:rsidR="00C06C30">
        <w:t>c</w:t>
      </w:r>
      <w:r w:rsidR="003A10CF" w:rsidRPr="00C0762B">
        <w:t xml:space="preserve">able shields </w:t>
      </w:r>
      <w:r w:rsidR="00770E76" w:rsidRPr="00C0762B">
        <w:t xml:space="preserve">to cabinet ground </w:t>
      </w:r>
      <w:r w:rsidR="00E30813">
        <w:t>bus</w:t>
      </w:r>
      <w:r w:rsidR="00770E76" w:rsidRPr="00C0762B">
        <w:t xml:space="preserve"> with </w:t>
      </w:r>
      <w:r w:rsidR="00C06C30">
        <w:t xml:space="preserve">minimum </w:t>
      </w:r>
      <w:r w:rsidR="00770E76" w:rsidRPr="00C0762B">
        <w:t xml:space="preserve">#12 AWG stranded copper wire at only one end of cable run. </w:t>
      </w:r>
      <w:r w:rsidR="008C5414" w:rsidRPr="00C0762B">
        <w:t>Insulate c</w:t>
      </w:r>
      <w:r w:rsidR="00770E76" w:rsidRPr="00C0762B">
        <w:t>able shields from each other, faceplates, equipment racks, consoles, enclosures or cabinets</w:t>
      </w:r>
      <w:r w:rsidR="00C06C30">
        <w:t>,</w:t>
      </w:r>
      <w:r w:rsidR="00770E76" w:rsidRPr="00C0762B">
        <w:t xml:space="preserve"> except at system common ground point. </w:t>
      </w:r>
      <w:r w:rsidR="008C5414" w:rsidRPr="00C0762B">
        <w:t xml:space="preserve">Bond </w:t>
      </w:r>
      <w:r w:rsidR="00C06C30">
        <w:t>c</w:t>
      </w:r>
      <w:r w:rsidR="008C5414" w:rsidRPr="00C0762B">
        <w:t>oaxial and audio cables only</w:t>
      </w:r>
      <w:r w:rsidR="00770E76" w:rsidRPr="00C0762B">
        <w:t xml:space="preserve"> at source; in all cases, </w:t>
      </w:r>
      <w:r w:rsidR="008C5414" w:rsidRPr="00C0762B">
        <w:t xml:space="preserve">keep </w:t>
      </w:r>
      <w:r w:rsidR="00770E76" w:rsidRPr="00C0762B">
        <w:t>cable shield ground connections to a minimum.</w:t>
      </w:r>
    </w:p>
    <w:p w:rsidR="00770E76" w:rsidRPr="00C0762B" w:rsidRDefault="00770E76" w:rsidP="00FB7F91">
      <w:pPr>
        <w:pStyle w:val="Level1"/>
      </w:pPr>
      <w:r w:rsidRPr="00C0762B">
        <w:t>Equipment Assembly:</w:t>
      </w:r>
    </w:p>
    <w:p w:rsidR="00770E76" w:rsidRPr="00C0762B" w:rsidRDefault="00770E76" w:rsidP="00FB7F91">
      <w:pPr>
        <w:pStyle w:val="Level2"/>
      </w:pPr>
      <w:r w:rsidRPr="00C0762B">
        <w:t>Cabinets:</w:t>
      </w:r>
    </w:p>
    <w:p w:rsidR="00E8482F" w:rsidRPr="00C0762B" w:rsidRDefault="00E8482F" w:rsidP="00FB7F91">
      <w:pPr>
        <w:pStyle w:val="Level3"/>
      </w:pPr>
      <w:r w:rsidRPr="00C0762B">
        <w:t xml:space="preserve">Install and adjust </w:t>
      </w:r>
      <w:r w:rsidR="00C06C30">
        <w:t xml:space="preserve">cabinet/frame accessories </w:t>
      </w:r>
      <w:r w:rsidRPr="00C0762B">
        <w:t>to position</w:t>
      </w:r>
      <w:r w:rsidR="00C06C30">
        <w:t>,</w:t>
      </w:r>
      <w:r w:rsidR="00D27B6E">
        <w:t xml:space="preserve"> </w:t>
      </w:r>
      <w:r w:rsidRPr="00C0762B">
        <w:t>including thermal management accessories, vertical cable managers, vertical power managers and equipment-mounting rails, using manufacturer’s installation instructions prior to baying or placing cabinet for attachment to building and before installing any rack-mount equipment into cabinet. Shelves, horizontal cable managers and filler panels (rack-mount accessories), if used, may be installed after cabinet is placed.</w:t>
      </w:r>
    </w:p>
    <w:p w:rsidR="00E8482F" w:rsidRPr="00C0762B" w:rsidRDefault="00E8482F" w:rsidP="00FB7F91">
      <w:pPr>
        <w:pStyle w:val="Level3"/>
      </w:pPr>
      <w:r w:rsidRPr="00C0762B">
        <w:t xml:space="preserve">When used in a multi-cabinet bay, attach </w:t>
      </w:r>
      <w:r w:rsidR="00A45798" w:rsidRPr="00C0762B">
        <w:t xml:space="preserve">cabinets </w:t>
      </w:r>
      <w:r w:rsidRPr="00C0762B">
        <w:t>side-by-side using baying kits according to manufacturer’s instructions.</w:t>
      </w:r>
    </w:p>
    <w:p w:rsidR="00E8482F" w:rsidRPr="00C0762B" w:rsidRDefault="00E8482F" w:rsidP="00FB7F91">
      <w:pPr>
        <w:pStyle w:val="Level3"/>
      </w:pPr>
      <w:r w:rsidRPr="00C0762B">
        <w:t xml:space="preserve">Attach overhead ladder rack or cable tray to ceiling or top of cabinet. </w:t>
      </w:r>
      <w:r w:rsidR="00A45798" w:rsidRPr="00C0762B">
        <w:t>Maintain</w:t>
      </w:r>
      <w:r w:rsidRPr="00C0762B">
        <w:t xml:space="preserve"> </w:t>
      </w:r>
      <w:r w:rsidR="00C06C30">
        <w:t>minimum 75 mm (</w:t>
      </w:r>
      <w:r w:rsidRPr="00C0762B">
        <w:t>3</w:t>
      </w:r>
      <w:r w:rsidR="00C06C30">
        <w:t xml:space="preserve"> inch</w:t>
      </w:r>
      <w:r w:rsidR="00D27B6E">
        <w:t>es</w:t>
      </w:r>
      <w:r w:rsidRPr="00C0762B">
        <w:t>) clearance between top of cabinet and bottom</w:t>
      </w:r>
      <w:r w:rsidR="00AE5034">
        <w:t xml:space="preserve"> of ladder rack/cable tray.</w:t>
      </w:r>
      <w:r w:rsidRPr="00C0762B">
        <w:t xml:space="preserve"> </w:t>
      </w:r>
      <w:r w:rsidR="00C06C30">
        <w:t>P</w:t>
      </w:r>
      <w:r w:rsidR="00A45798" w:rsidRPr="00C0762B">
        <w:t xml:space="preserve">osition </w:t>
      </w:r>
      <w:r w:rsidR="00C06C30">
        <w:t>l</w:t>
      </w:r>
      <w:r w:rsidRPr="00C0762B">
        <w:t>adder rack/cable tray so that it does not interfere with hot air exhaust through cabinet’s top panel. Use radius drops where cable enters</w:t>
      </w:r>
      <w:r w:rsidR="00C06C30">
        <w:t xml:space="preserve"> or </w:t>
      </w:r>
      <w:r w:rsidRPr="00C0762B">
        <w:t>exits ladder rack/cable tray.</w:t>
      </w:r>
    </w:p>
    <w:p w:rsidR="00E8482F" w:rsidRPr="00C0762B" w:rsidRDefault="00E8482F" w:rsidP="00E30813">
      <w:pPr>
        <w:pStyle w:val="Level3"/>
      </w:pPr>
      <w:r w:rsidRPr="00C0762B">
        <w:t xml:space="preserve">// </w:t>
      </w:r>
      <w:r w:rsidR="00E30813" w:rsidRPr="00E30813">
        <w:t xml:space="preserve">In seismic areas, install additional bracing as required by building codes and recommendations of a licensed structural engineer. </w:t>
      </w:r>
      <w:r w:rsidRPr="00C0762B">
        <w:t xml:space="preserve"> //</w:t>
      </w:r>
    </w:p>
    <w:p w:rsidR="00985EAF" w:rsidRPr="00C0762B" w:rsidRDefault="00C06C30" w:rsidP="00FB7F91">
      <w:pPr>
        <w:pStyle w:val="Level3"/>
      </w:pPr>
      <w:r>
        <w:t>I</w:t>
      </w:r>
      <w:r w:rsidR="00A45798" w:rsidRPr="00C0762B">
        <w:t>nstall l</w:t>
      </w:r>
      <w:r w:rsidR="00985EAF" w:rsidRPr="00C0762B">
        <w:t xml:space="preserve">adder rack with side stringers facing </w:t>
      </w:r>
      <w:r w:rsidR="005A01C1" w:rsidRPr="00C0762B">
        <w:t xml:space="preserve">rack or cabinet </w:t>
      </w:r>
      <w:r w:rsidR="00985EAF" w:rsidRPr="00C0762B">
        <w:t>so that ladder forms an inverted U-shape and so that welds between stringers (sides) and cross members (middle) face away from cables.</w:t>
      </w:r>
    </w:p>
    <w:p w:rsidR="00E8482F" w:rsidRPr="00C0762B" w:rsidRDefault="00C06C30" w:rsidP="00FB7F91">
      <w:pPr>
        <w:pStyle w:val="Level3"/>
      </w:pPr>
      <w:r>
        <w:t>Secur</w:t>
      </w:r>
      <w:r w:rsidR="00D27B6E">
        <w:t>e</w:t>
      </w:r>
      <w:r>
        <w:t xml:space="preserve"> ladder</w:t>
      </w:r>
      <w:r w:rsidR="00A45798" w:rsidRPr="00C0762B">
        <w:t xml:space="preserve"> rack </w:t>
      </w:r>
      <w:r w:rsidR="00985EAF" w:rsidRPr="00C0762B">
        <w:t>to tops of equipment racks or cabinets using manufacturer’s recommended supports and appropriate hardware</w:t>
      </w:r>
      <w:r>
        <w:t>.</w:t>
      </w:r>
    </w:p>
    <w:p w:rsidR="00D27B6E" w:rsidRDefault="00E8482F" w:rsidP="00FB7F91">
      <w:pPr>
        <w:pStyle w:val="Level3"/>
      </w:pPr>
      <w:r w:rsidRPr="00C0762B">
        <w:t xml:space="preserve">Attach bonding conductor sized </w:t>
      </w:r>
      <w:r w:rsidR="005A01C1" w:rsidRPr="00C0762B">
        <w:t>per</w:t>
      </w:r>
      <w:r w:rsidRPr="00C0762B">
        <w:t xml:space="preserve"> TIA-607-B between </w:t>
      </w:r>
      <w:r w:rsidR="00C06C30" w:rsidRPr="00C0762B">
        <w:t xml:space="preserve">telecommunications grounding busbar </w:t>
      </w:r>
      <w:r w:rsidRPr="00C0762B">
        <w:t>and cabinet. Attach bonding conductor to cabinet using a ground terminal block according to manufacturer’s installation instructions.</w:t>
      </w:r>
    </w:p>
    <w:p w:rsidR="00E8482F" w:rsidRPr="00C0762B" w:rsidRDefault="005A01C1" w:rsidP="00FB7F91">
      <w:pPr>
        <w:pStyle w:val="Level3"/>
      </w:pPr>
      <w:r w:rsidRPr="00C0762B">
        <w:t>P</w:t>
      </w:r>
      <w:r w:rsidR="00E8482F" w:rsidRPr="00C0762B">
        <w:t xml:space="preserve">rovide bonding conductor and other hardware required to make connections between cabinet and </w:t>
      </w:r>
      <w:r w:rsidR="00C06C30" w:rsidRPr="00C0762B">
        <w:t>telecommunications grounding busbar</w:t>
      </w:r>
      <w:r w:rsidR="00E8482F" w:rsidRPr="00C0762B">
        <w:t>.</w:t>
      </w:r>
    </w:p>
    <w:p w:rsidR="00B5221C" w:rsidRPr="00C0762B" w:rsidRDefault="005A01C1" w:rsidP="00FB7F91">
      <w:pPr>
        <w:pStyle w:val="Level3"/>
      </w:pPr>
      <w:r w:rsidRPr="00C0762B">
        <w:t>I</w:t>
      </w:r>
      <w:r w:rsidR="00770E76" w:rsidRPr="00C0762B">
        <w:t>nstall</w:t>
      </w:r>
      <w:r w:rsidRPr="00C0762B">
        <w:t xml:space="preserve"> rack mounted equipment </w:t>
      </w:r>
      <w:r w:rsidR="00770E76" w:rsidRPr="00C0762B">
        <w:t>normally requiring adjustment or observation so operational adjustments can be conveniently made.</w:t>
      </w:r>
    </w:p>
    <w:p w:rsidR="00B5221C" w:rsidRDefault="00F55513" w:rsidP="00FB7F91">
      <w:pPr>
        <w:pStyle w:val="Level3"/>
      </w:pPr>
      <w:r>
        <w:t>M</w:t>
      </w:r>
      <w:r w:rsidR="00770E76" w:rsidRPr="00C0762B">
        <w:t xml:space="preserve">ount </w:t>
      </w:r>
      <w:r>
        <w:t>h</w:t>
      </w:r>
      <w:r w:rsidR="00A45798" w:rsidRPr="00C0762B">
        <w:t xml:space="preserve">eavy equipment </w:t>
      </w:r>
      <w:r w:rsidR="00770E76" w:rsidRPr="00C0762B">
        <w:t xml:space="preserve">with rack slides or rails </w:t>
      </w:r>
      <w:r>
        <w:t xml:space="preserve">to </w:t>
      </w:r>
      <w:r w:rsidR="00770E76" w:rsidRPr="00C0762B">
        <w:t xml:space="preserve">allow servicing from front of enclosure. </w:t>
      </w:r>
      <w:r w:rsidR="00A45798" w:rsidRPr="00C0762B">
        <w:t xml:space="preserve">Provide support in addition to </w:t>
      </w:r>
      <w:r w:rsidR="00770E76" w:rsidRPr="00C0762B">
        <w:t>front panel mounting screws for</w:t>
      </w:r>
      <w:r w:rsidR="00A45798" w:rsidRPr="00C0762B">
        <w:t xml:space="preserve"> </w:t>
      </w:r>
      <w:r>
        <w:t>h</w:t>
      </w:r>
      <w:r w:rsidR="00A45798" w:rsidRPr="00C0762B">
        <w:t>eavy equipment.</w:t>
      </w:r>
    </w:p>
    <w:p w:rsidR="002C37D8" w:rsidRPr="00C0762B" w:rsidRDefault="00F55513" w:rsidP="00FB7F91">
      <w:pPr>
        <w:pStyle w:val="Level3"/>
      </w:pPr>
      <w:r>
        <w:t>P</w:t>
      </w:r>
      <w:r w:rsidR="00770E76" w:rsidRPr="00C0762B">
        <w:t>rovide with cable slack to permit servicing by removal of installed equipment from front of enclosure.</w:t>
      </w:r>
    </w:p>
    <w:p w:rsidR="002C37D8" w:rsidRPr="00C0762B" w:rsidRDefault="00F55513" w:rsidP="00FB7F91">
      <w:pPr>
        <w:pStyle w:val="Level3"/>
      </w:pPr>
      <w:r>
        <w:t>I</w:t>
      </w:r>
      <w:r w:rsidR="00A45798" w:rsidRPr="00C0762B">
        <w:t xml:space="preserve">nstall </w:t>
      </w:r>
      <w:r w:rsidR="008C5414" w:rsidRPr="00C0762B">
        <w:t>c</w:t>
      </w:r>
      <w:r w:rsidR="00770E76" w:rsidRPr="00C0762B">
        <w:t>olor</w:t>
      </w:r>
      <w:r>
        <w:t>-</w:t>
      </w:r>
      <w:r w:rsidR="00770E76" w:rsidRPr="00C0762B">
        <w:t>matched blank panel spacer 44 mm (1.75 in</w:t>
      </w:r>
      <w:r w:rsidR="00D27B6E">
        <w:t>ches</w:t>
      </w:r>
      <w:r w:rsidR="00770E76" w:rsidRPr="00C0762B">
        <w:t xml:space="preserve">) high between each piece of </w:t>
      </w:r>
      <w:r w:rsidR="00A45798" w:rsidRPr="00C0762B">
        <w:t xml:space="preserve">active and passive </w:t>
      </w:r>
      <w:r w:rsidR="00770E76" w:rsidRPr="00C0762B">
        <w:t xml:space="preserve">equipment to </w:t>
      </w:r>
      <w:r>
        <w:t>e</w:t>
      </w:r>
      <w:r w:rsidR="00770E76" w:rsidRPr="00C0762B">
        <w:t>nsure adequate air circulation</w:t>
      </w:r>
      <w:r w:rsidR="008C5414" w:rsidRPr="00C0762B">
        <w:t xml:space="preserve"> </w:t>
      </w:r>
      <w:r w:rsidR="00770E76" w:rsidRPr="00C0762B">
        <w:t>for efficient equipment cooling and air ventilation.</w:t>
      </w:r>
    </w:p>
    <w:p w:rsidR="00770E76" w:rsidRPr="00C0762B" w:rsidRDefault="00A45798" w:rsidP="00FB7F91">
      <w:pPr>
        <w:pStyle w:val="Level3"/>
      </w:pPr>
      <w:r w:rsidRPr="00C0762B">
        <w:t>Provide</w:t>
      </w:r>
      <w:r w:rsidR="00770E76" w:rsidRPr="00C0762B">
        <w:t xml:space="preserve"> quiet fan</w:t>
      </w:r>
      <w:r w:rsidRPr="00C0762B">
        <w:t>s</w:t>
      </w:r>
      <w:r w:rsidR="00770E76" w:rsidRPr="00C0762B">
        <w:t xml:space="preserve"> and non</w:t>
      </w:r>
      <w:r w:rsidR="00F55513">
        <w:t>-</w:t>
      </w:r>
      <w:r w:rsidR="00770E76" w:rsidRPr="00C0762B">
        <w:t>disposable air filter</w:t>
      </w:r>
      <w:r w:rsidRPr="00C0762B">
        <w:t>s at each console or cabinet</w:t>
      </w:r>
      <w:r w:rsidR="00770E76" w:rsidRPr="00C0762B">
        <w:t>.</w:t>
      </w:r>
    </w:p>
    <w:p w:rsidR="00D27B6E" w:rsidRDefault="00F55513" w:rsidP="00FB7F91">
      <w:pPr>
        <w:pStyle w:val="Level3"/>
      </w:pPr>
      <w:r>
        <w:t>Install</w:t>
      </w:r>
      <w:r w:rsidR="00A45798" w:rsidRPr="00C0762B">
        <w:t xml:space="preserve"> </w:t>
      </w:r>
      <w:r>
        <w:t>e</w:t>
      </w:r>
      <w:r w:rsidR="00770E76" w:rsidRPr="00C0762B">
        <w:t>nclosures and racks plumb and square</w:t>
      </w:r>
      <w:r w:rsidR="00A45798" w:rsidRPr="00C0762B">
        <w:t xml:space="preserve">, </w:t>
      </w:r>
      <w:r w:rsidR="00770E76" w:rsidRPr="00C0762B">
        <w:t>permanently attached to building structure and held in place.</w:t>
      </w:r>
    </w:p>
    <w:p w:rsidR="00770E76" w:rsidRPr="00C0762B" w:rsidRDefault="008C5414" w:rsidP="00FB7F91">
      <w:pPr>
        <w:pStyle w:val="Level3"/>
      </w:pPr>
      <w:r w:rsidRPr="00C0762B">
        <w:t xml:space="preserve">Provide </w:t>
      </w:r>
      <w:r w:rsidR="00ED4263">
        <w:t>381 m</w:t>
      </w:r>
      <w:r w:rsidR="00F55513">
        <w:t>m (15</w:t>
      </w:r>
      <w:r w:rsidR="00770E76" w:rsidRPr="00C0762B">
        <w:t xml:space="preserve"> inches</w:t>
      </w:r>
      <w:r w:rsidR="00F55513">
        <w:t>)</w:t>
      </w:r>
      <w:r w:rsidR="00770E76" w:rsidRPr="00C0762B">
        <w:t xml:space="preserve"> of front vertical space opening for additional equipment.</w:t>
      </w:r>
    </w:p>
    <w:p w:rsidR="00770E76" w:rsidRPr="00C0762B" w:rsidRDefault="00A45798" w:rsidP="00FB7F91">
      <w:pPr>
        <w:pStyle w:val="Level3"/>
      </w:pPr>
      <w:r w:rsidRPr="00C0762B">
        <w:t xml:space="preserve">Install </w:t>
      </w:r>
      <w:r w:rsidR="00F55513">
        <w:t>e</w:t>
      </w:r>
      <w:r w:rsidR="00770E76" w:rsidRPr="00C0762B">
        <w:t>quipment located indoors in metal racks or enclosures with hinged doors to allow access for maintenance without causing interference to other nearby equipment.</w:t>
      </w:r>
    </w:p>
    <w:p w:rsidR="00770E76" w:rsidRPr="00C0762B" w:rsidRDefault="00770E76" w:rsidP="00FB7F91">
      <w:pPr>
        <w:pStyle w:val="Level3"/>
      </w:pPr>
      <w:r w:rsidRPr="00C0762B">
        <w:t xml:space="preserve">Cables </w:t>
      </w:r>
      <w:r w:rsidR="00A45798" w:rsidRPr="00C0762B">
        <w:t xml:space="preserve">must </w:t>
      </w:r>
      <w:r w:rsidRPr="00C0762B">
        <w:t>enter equipment racks or enclosures in such a manner t</w:t>
      </w:r>
      <w:r w:rsidR="00A45798" w:rsidRPr="00C0762B">
        <w:t>o</w:t>
      </w:r>
      <w:r w:rsidRPr="00C0762B">
        <w:t xml:space="preserve"> allow doors or access panels to open and close without disturbing or damaging cables.</w:t>
      </w:r>
    </w:p>
    <w:p w:rsidR="00770E76" w:rsidRPr="00C0762B" w:rsidRDefault="00F55513" w:rsidP="00FB7F91">
      <w:pPr>
        <w:pStyle w:val="Level3"/>
      </w:pPr>
      <w:r>
        <w:t>M</w:t>
      </w:r>
      <w:r w:rsidR="008C5414" w:rsidRPr="00C0762B">
        <w:t xml:space="preserve">ount </w:t>
      </w:r>
      <w:r w:rsidR="00770E76" w:rsidRPr="00C0762B">
        <w:t>distribution hardware</w:t>
      </w:r>
      <w:r w:rsidR="008C5414" w:rsidRPr="00C0762B">
        <w:t xml:space="preserve"> </w:t>
      </w:r>
      <w:r w:rsidR="00770E76" w:rsidRPr="00C0762B">
        <w:t>in a manner that allows access to connections for testing and provides room for doors or access panels to open and close without disturbing the cables.</w:t>
      </w:r>
    </w:p>
    <w:p w:rsidR="00985EAF" w:rsidRPr="00C0762B" w:rsidRDefault="00985EAF" w:rsidP="00FB7F91">
      <w:pPr>
        <w:pStyle w:val="Level2"/>
      </w:pPr>
      <w:r w:rsidRPr="00C0762B">
        <w:t>Racks</w:t>
      </w:r>
      <w:r w:rsidR="00F55513">
        <w:t>:</w:t>
      </w:r>
    </w:p>
    <w:p w:rsidR="00D27B6E" w:rsidRDefault="00985EAF" w:rsidP="00FB7F91">
      <w:pPr>
        <w:pStyle w:val="Level3"/>
      </w:pPr>
      <w:r w:rsidRPr="00C0762B">
        <w:t>Assemble racks according to manufacturer’s instructions.</w:t>
      </w:r>
    </w:p>
    <w:p w:rsidR="00985EAF" w:rsidRPr="00C0762B" w:rsidRDefault="00985EAF" w:rsidP="00FB7F91">
      <w:pPr>
        <w:pStyle w:val="Level3"/>
      </w:pPr>
      <w:r w:rsidRPr="00C0762B">
        <w:t>Verify that equipment mounting rails are sized properly for rack-mount equipment before attaching rack to floor.</w:t>
      </w:r>
    </w:p>
    <w:p w:rsidR="00985EAF" w:rsidRPr="00C0762B" w:rsidRDefault="00985EAF" w:rsidP="00FB7F91">
      <w:pPr>
        <w:pStyle w:val="Level3"/>
      </w:pPr>
      <w:r w:rsidRPr="00C0762B">
        <w:t>A</w:t>
      </w:r>
      <w:r w:rsidR="00F55513">
        <w:t>ttach</w:t>
      </w:r>
      <w:r w:rsidRPr="00C0762B">
        <w:t xml:space="preserve"> </w:t>
      </w:r>
      <w:r w:rsidR="00E30813">
        <w:t xml:space="preserve">assembled </w:t>
      </w:r>
      <w:r w:rsidRPr="00C0762B">
        <w:t>racks to floor in four places using appropriate floor mounting anchors. When placed over a raised floor, threaded rods should pass through raised floor tile and be secured in structural floor below.</w:t>
      </w:r>
    </w:p>
    <w:p w:rsidR="00985EAF" w:rsidRPr="00C0762B" w:rsidRDefault="00985EAF" w:rsidP="00FB7F91">
      <w:pPr>
        <w:pStyle w:val="Level3"/>
      </w:pPr>
      <w:r w:rsidRPr="00C0762B">
        <w:t xml:space="preserve">Bond racks to </w:t>
      </w:r>
      <w:r w:rsidR="005A01C1" w:rsidRPr="00C0762B">
        <w:t xml:space="preserve">telecommunications grounding busbar </w:t>
      </w:r>
      <w:r w:rsidRPr="00C0762B">
        <w:t xml:space="preserve">using appropriate hardware provided by </w:t>
      </w:r>
      <w:r w:rsidR="00A4289B">
        <w:t>c</w:t>
      </w:r>
      <w:r w:rsidRPr="00C0762B">
        <w:t>ontractor.</w:t>
      </w:r>
    </w:p>
    <w:p w:rsidR="00985EAF" w:rsidRPr="00C0762B" w:rsidRDefault="00985EAF" w:rsidP="00FB7F91">
      <w:pPr>
        <w:pStyle w:val="Level3"/>
      </w:pPr>
      <w:r w:rsidRPr="00C0762B">
        <w:t xml:space="preserve">//In seismic areas, </w:t>
      </w:r>
      <w:r w:rsidR="005A01C1" w:rsidRPr="00C0762B">
        <w:t>install</w:t>
      </w:r>
      <w:r w:rsidRPr="00C0762B">
        <w:t xml:space="preserve"> additional bracing as required by building codes and recommendations of a licensed structural engineer. //</w:t>
      </w:r>
    </w:p>
    <w:p w:rsidR="00985EAF" w:rsidRPr="00C0762B" w:rsidRDefault="00985EAF" w:rsidP="00FB7F91">
      <w:pPr>
        <w:pStyle w:val="Level3"/>
      </w:pPr>
      <w:r w:rsidRPr="00C0762B">
        <w:t xml:space="preserve">Ladder rack may be attached to top of rack to deliver cables to rack. </w:t>
      </w:r>
      <w:r w:rsidR="00A45798" w:rsidRPr="00C0762B">
        <w:t>Do not</w:t>
      </w:r>
      <w:r w:rsidRPr="00C0762B">
        <w:t xml:space="preserve"> drill</w:t>
      </w:r>
      <w:r w:rsidR="00A45798" w:rsidRPr="00C0762B">
        <w:t xml:space="preserve"> rack</w:t>
      </w:r>
      <w:r w:rsidRPr="00C0762B">
        <w:t xml:space="preserve"> to attach</w:t>
      </w:r>
      <w:r w:rsidR="00F55513">
        <w:t>; u</w:t>
      </w:r>
      <w:r w:rsidRPr="00C0762B">
        <w:t>se appropriate hardware from rack manufacturer.</w:t>
      </w:r>
    </w:p>
    <w:p w:rsidR="00985EAF" w:rsidRPr="00C0762B" w:rsidRDefault="00F55513" w:rsidP="00FB7F91">
      <w:pPr>
        <w:pStyle w:val="Level3"/>
      </w:pPr>
      <w:r>
        <w:t>Provide radius drops to guide cable w</w:t>
      </w:r>
      <w:r w:rsidR="00985EAF" w:rsidRPr="00C0762B">
        <w:t xml:space="preserve">here cable exits or enters side of overhead ladder rack to access a rack, frame, cabinet or wall-mounted rack, cabinet or termination field. </w:t>
      </w:r>
    </w:p>
    <w:p w:rsidR="00985EAF" w:rsidRPr="00C0762B" w:rsidRDefault="00F55513" w:rsidP="00FB7F91">
      <w:pPr>
        <w:pStyle w:val="Level3"/>
      </w:pPr>
      <w:r>
        <w:t>Evenly distribute equipment load</w:t>
      </w:r>
      <w:r w:rsidR="00985EAF" w:rsidRPr="00C0762B">
        <w:t xml:space="preserve"> on rack. Place large and heavy equipment towards bottom of rack. Secure equipment to rack with equipment mounting screws.</w:t>
      </w:r>
      <w:r w:rsidR="00ED4263">
        <w:t xml:space="preserve"> </w:t>
      </w:r>
      <w:r w:rsidR="00985EAF" w:rsidRPr="00C0762B">
        <w:t>// In seismic areas, secure equipment to shelves with additional bracing.</w:t>
      </w:r>
      <w:r w:rsidR="00ED4263">
        <w:t xml:space="preserve"> </w:t>
      </w:r>
      <w:r w:rsidR="00985EAF" w:rsidRPr="00C0762B">
        <w:t>//</w:t>
      </w:r>
    </w:p>
    <w:p w:rsidR="00985EAF" w:rsidRPr="00C0762B" w:rsidRDefault="00985EAF" w:rsidP="00FB7F91">
      <w:pPr>
        <w:pStyle w:val="Level2"/>
      </w:pPr>
      <w:r w:rsidRPr="00C0762B">
        <w:t>Vertical Cable Managers</w:t>
      </w:r>
      <w:r w:rsidR="00F55513">
        <w:t>:</w:t>
      </w:r>
    </w:p>
    <w:p w:rsidR="00FE072A" w:rsidRDefault="00FE072A" w:rsidP="00FB7F91">
      <w:pPr>
        <w:pStyle w:val="Level3"/>
      </w:pPr>
      <w:r>
        <w:t>Provide vertical managers so number of cables in each manager does not exceed OEM fill capacity.</w:t>
      </w:r>
    </w:p>
    <w:p w:rsidR="00985EAF" w:rsidRPr="00C0762B" w:rsidRDefault="00985EAF" w:rsidP="00FB7F91">
      <w:pPr>
        <w:pStyle w:val="Level3"/>
      </w:pPr>
      <w:r w:rsidRPr="00C0762B">
        <w:t>Attach vertical cable managers to side of rack/frame using manufacturer’s installation instructions and hardware.</w:t>
      </w:r>
    </w:p>
    <w:p w:rsidR="00985EAF" w:rsidRPr="00C0762B" w:rsidRDefault="00F55513" w:rsidP="00FB7F91">
      <w:pPr>
        <w:pStyle w:val="Level3"/>
      </w:pPr>
      <w:r>
        <w:t>A</w:t>
      </w:r>
      <w:r w:rsidRPr="00C0762B">
        <w:t>ttach vertical cable manager to both racks/frames</w:t>
      </w:r>
      <w:r>
        <w:t xml:space="preserve"> w</w:t>
      </w:r>
      <w:r w:rsidR="00985EAF" w:rsidRPr="00C0762B">
        <w:t>hen a single vertical cable manager is used between two racks/</w:t>
      </w:r>
      <w:r w:rsidRPr="00C0762B">
        <w:t>frames.</w:t>
      </w:r>
    </w:p>
    <w:p w:rsidR="00985EAF" w:rsidRPr="00C0762B" w:rsidRDefault="00985EAF" w:rsidP="00FB7F91">
      <w:pPr>
        <w:pStyle w:val="Level3"/>
      </w:pPr>
      <w:r w:rsidRPr="00C0762B">
        <w:t>Dress cables through openings in between T-shaped guides on manager so that cables make gradual bends as they exit or enter cable manager into rack-mount space (</w:t>
      </w:r>
      <w:r w:rsidR="007E78FD">
        <w:t>RM</w:t>
      </w:r>
      <w:r w:rsidRPr="00C0762B">
        <w:t xml:space="preserve">U). Do not twist, coil </w:t>
      </w:r>
      <w:r w:rsidR="00AE5034">
        <w:t>or make sharp bends in cables.</w:t>
      </w:r>
    </w:p>
    <w:p w:rsidR="00985EAF" w:rsidRPr="00C0762B" w:rsidRDefault="00F55513" w:rsidP="00FB7F91">
      <w:pPr>
        <w:pStyle w:val="Level3"/>
      </w:pPr>
      <w:r>
        <w:t>A</w:t>
      </w:r>
      <w:r w:rsidR="00985EAF" w:rsidRPr="00C0762B">
        <w:t xml:space="preserve">ttach </w:t>
      </w:r>
      <w:r>
        <w:t>d</w:t>
      </w:r>
      <w:r w:rsidR="00A45798" w:rsidRPr="00C0762B">
        <w:t xml:space="preserve">oors </w:t>
      </w:r>
      <w:r w:rsidR="00985EAF" w:rsidRPr="00C0762B">
        <w:t>to cable manager in closed position after cabling is complete.</w:t>
      </w:r>
    </w:p>
    <w:p w:rsidR="00985EAF" w:rsidRPr="00C0762B" w:rsidRDefault="00985EAF" w:rsidP="00772026">
      <w:pPr>
        <w:pStyle w:val="Level2"/>
      </w:pPr>
      <w:r w:rsidRPr="00C0762B">
        <w:t>Horizontal Cable Managers</w:t>
      </w:r>
      <w:r w:rsidR="00F55513">
        <w:t>:</w:t>
      </w:r>
    </w:p>
    <w:p w:rsidR="00985EAF" w:rsidRPr="00C0762B" w:rsidRDefault="00985EAF" w:rsidP="00772026">
      <w:pPr>
        <w:pStyle w:val="Level3"/>
      </w:pPr>
      <w:r w:rsidRPr="00C0762B">
        <w:t xml:space="preserve">Attach horizontal cable managers to rack/frame with </w:t>
      </w:r>
      <w:r w:rsidR="00B32A94">
        <w:t xml:space="preserve">minimum </w:t>
      </w:r>
      <w:r w:rsidRPr="00C0762B">
        <w:t xml:space="preserve">four screws according to manufacturer’s installation instructions. </w:t>
      </w:r>
      <w:r w:rsidR="00A45798" w:rsidRPr="00C0762B">
        <w:t>C</w:t>
      </w:r>
      <w:r w:rsidRPr="00C0762B">
        <w:t>enter</w:t>
      </w:r>
      <w:r w:rsidR="0047144E">
        <w:t xml:space="preserve"> e</w:t>
      </w:r>
      <w:r w:rsidR="00A45798" w:rsidRPr="00C0762B">
        <w:t xml:space="preserve">ach cable manager </w:t>
      </w:r>
      <w:r w:rsidRPr="00C0762B">
        <w:t>within allocated rack-mount space (</w:t>
      </w:r>
      <w:r w:rsidR="008D1B9A">
        <w:t>RM</w:t>
      </w:r>
      <w:r w:rsidRPr="00C0762B">
        <w:t>U).</w:t>
      </w:r>
    </w:p>
    <w:p w:rsidR="00985EAF" w:rsidRPr="00C0762B" w:rsidRDefault="00A45798" w:rsidP="00772026">
      <w:pPr>
        <w:pStyle w:val="Level3"/>
      </w:pPr>
      <w:r w:rsidRPr="00C0762B">
        <w:t xml:space="preserve">Provide </w:t>
      </w:r>
      <w:r w:rsidR="00D27B6E">
        <w:t>h</w:t>
      </w:r>
      <w:r w:rsidR="00985EAF" w:rsidRPr="00C0762B">
        <w:t xml:space="preserve">orizontal managers located so number of cables each manager supports </w:t>
      </w:r>
      <w:r w:rsidRPr="00C0762B">
        <w:t>is less than</w:t>
      </w:r>
      <w:r w:rsidR="00985EAF" w:rsidRPr="00C0762B">
        <w:t xml:space="preserve"> cable manager’s cable fill capacity.</w:t>
      </w:r>
    </w:p>
    <w:p w:rsidR="00985EAF" w:rsidRPr="00C0762B" w:rsidRDefault="00985EAF" w:rsidP="00772026">
      <w:pPr>
        <w:pStyle w:val="Level3"/>
      </w:pPr>
      <w:r w:rsidRPr="00C0762B">
        <w:t>Dress cables through openings in between T-shaped guides on cable manager so that cables make gradual bends as they exit or enter cable manager into rack-mount space (</w:t>
      </w:r>
      <w:r w:rsidR="00C9475D">
        <w:t>RM</w:t>
      </w:r>
      <w:r w:rsidRPr="00C0762B">
        <w:t>U). Do not twist, coil</w:t>
      </w:r>
      <w:r w:rsidR="00AE5034">
        <w:t xml:space="preserve"> or make sharp bends in cables.</w:t>
      </w:r>
    </w:p>
    <w:p w:rsidR="00985EAF" w:rsidRPr="00C0762B" w:rsidRDefault="0047144E" w:rsidP="00772026">
      <w:pPr>
        <w:pStyle w:val="Level3"/>
      </w:pPr>
      <w:r>
        <w:t>A</w:t>
      </w:r>
      <w:r w:rsidR="00A45798" w:rsidRPr="00C0762B">
        <w:t xml:space="preserve">ttach </w:t>
      </w:r>
      <w:r>
        <w:t>c</w:t>
      </w:r>
      <w:r w:rsidR="00985EAF" w:rsidRPr="00C0762B">
        <w:t>overs to cable manager in closed position after cabling is complete.</w:t>
      </w:r>
    </w:p>
    <w:p w:rsidR="00770E76" w:rsidRPr="00C0762B" w:rsidRDefault="00770E76" w:rsidP="00772026">
      <w:pPr>
        <w:pStyle w:val="Level1"/>
      </w:pPr>
      <w:r w:rsidRPr="00C0762B">
        <w:t xml:space="preserve">Labeling: </w:t>
      </w:r>
      <w:r w:rsidR="0047144E" w:rsidRPr="00C0762B">
        <w:t>Permanently label</w:t>
      </w:r>
      <w:r w:rsidR="008A3CC7" w:rsidRPr="00C0762B">
        <w:t xml:space="preserve"> </w:t>
      </w:r>
      <w:r w:rsidR="009B69DA">
        <w:t xml:space="preserve">each enclosure </w:t>
      </w:r>
      <w:r w:rsidR="008A3CC7" w:rsidRPr="00C0762B">
        <w:t xml:space="preserve">in accordance with </w:t>
      </w:r>
      <w:r w:rsidRPr="00C0762B">
        <w:t>TIA-606-</w:t>
      </w:r>
      <w:r w:rsidR="002C37D8" w:rsidRPr="00C0762B">
        <w:t>B</w:t>
      </w:r>
      <w:r w:rsidRPr="00C0762B">
        <w:t xml:space="preserve"> using // laser printers // thermal ink transfer process // </w:t>
      </w:r>
      <w:r w:rsidR="0047144E">
        <w:t>_______</w:t>
      </w:r>
      <w:r w:rsidRPr="00C0762B">
        <w:t>//</w:t>
      </w:r>
      <w:r w:rsidR="0047144E">
        <w:t>;</w:t>
      </w:r>
      <w:r w:rsidRPr="00C0762B">
        <w:t xml:space="preserve"> </w:t>
      </w:r>
      <w:r w:rsidR="0047144E">
        <w:t>h</w:t>
      </w:r>
      <w:r w:rsidRPr="00C0762B">
        <w:t>andwritten labels are not acceptable.</w:t>
      </w:r>
    </w:p>
    <w:p w:rsidR="00770E76" w:rsidRPr="00C0762B" w:rsidRDefault="00770E76" w:rsidP="00772026">
      <w:pPr>
        <w:pStyle w:val="Level2"/>
      </w:pPr>
      <w:r w:rsidRPr="00C0762B">
        <w:t xml:space="preserve">Equipment: </w:t>
      </w:r>
      <w:r w:rsidR="00D27B6E">
        <w:t>L</w:t>
      </w:r>
      <w:r w:rsidR="00EC478A" w:rsidRPr="00C0762B">
        <w:t xml:space="preserve">abel </w:t>
      </w:r>
      <w:r w:rsidR="0047144E">
        <w:t>s</w:t>
      </w:r>
      <w:r w:rsidRPr="00C0762B">
        <w:t>ystem equipment with contrasting plastic laminate or bakelite material on face of unit corresponding to its source.</w:t>
      </w:r>
    </w:p>
    <w:p w:rsidR="005A01C1" w:rsidRPr="00C0762B" w:rsidRDefault="00770E76" w:rsidP="00772026">
      <w:pPr>
        <w:pStyle w:val="Level2"/>
      </w:pPr>
      <w:r w:rsidRPr="00C0762B">
        <w:t xml:space="preserve">Conduit, Cable Duct, and/or Cable Tray: </w:t>
      </w:r>
      <w:r w:rsidR="0047144E">
        <w:t>L</w:t>
      </w:r>
      <w:r w:rsidRPr="00C0762B">
        <w:t>abel conduit, duct and tray, including utilized GFE, with permanent marking devices or spray painted stenciling a minimum of 3 m (10 f</w:t>
      </w:r>
      <w:r w:rsidR="00D27B6E">
        <w:t>ee</w:t>
      </w:r>
      <w:r w:rsidRPr="00C0762B">
        <w:t>t)</w:t>
      </w:r>
      <w:r w:rsidR="0047144E">
        <w:t>,</w:t>
      </w:r>
      <w:r w:rsidRPr="00C0762B">
        <w:t xml:space="preserve"> identifying </w:t>
      </w:r>
      <w:r w:rsidR="0047144E">
        <w:t>s</w:t>
      </w:r>
      <w:r w:rsidRPr="00C0762B">
        <w:t>ystem.</w:t>
      </w:r>
    </w:p>
    <w:p w:rsidR="00E8482F" w:rsidRPr="00AE5034" w:rsidRDefault="00A55ED1" w:rsidP="00AE5034">
      <w:pPr>
        <w:jc w:val="center"/>
      </w:pPr>
      <w:r w:rsidRPr="00C0762B">
        <w:t xml:space="preserve">- - - </w:t>
      </w:r>
      <w:r w:rsidR="00770E76" w:rsidRPr="00C0762B">
        <w:t xml:space="preserve">E N D </w:t>
      </w:r>
      <w:r w:rsidRPr="00C0762B">
        <w:t>- - -</w:t>
      </w:r>
    </w:p>
    <w:sectPr w:rsidR="00E8482F" w:rsidRPr="00AE5034" w:rsidSect="008E31CE">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81" w:rsidRDefault="00422A81">
      <w:r>
        <w:separator/>
      </w:r>
    </w:p>
  </w:endnote>
  <w:endnote w:type="continuationSeparator" w:id="0">
    <w:p w:rsidR="00422A81" w:rsidRDefault="004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B" w:rsidRDefault="00A4289B" w:rsidP="00D0297C">
    <w:pPr>
      <w:pStyle w:val="Footer"/>
    </w:pPr>
  </w:p>
  <w:p w:rsidR="00A4289B" w:rsidRPr="00D0297C" w:rsidRDefault="00A4289B" w:rsidP="00D0297C">
    <w:pPr>
      <w:pStyle w:val="Footer"/>
    </w:pPr>
    <w:r>
      <w:t xml:space="preserve">27 11 00 - </w:t>
    </w:r>
    <w:r>
      <w:fldChar w:fldCharType="begin"/>
    </w:r>
    <w:r>
      <w:instrText xml:space="preserve"> PAGE   \* MERGEFORMAT </w:instrText>
    </w:r>
    <w:r>
      <w:fldChar w:fldCharType="separate"/>
    </w:r>
    <w:r w:rsidR="001C187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81" w:rsidRDefault="00422A81">
      <w:r>
        <w:separator/>
      </w:r>
    </w:p>
  </w:footnote>
  <w:footnote w:type="continuationSeparator" w:id="0">
    <w:p w:rsidR="00422A81" w:rsidRDefault="0042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B" w:rsidRDefault="000F200D">
    <w:pPr>
      <w:pStyle w:val="Header"/>
    </w:pPr>
    <w:r>
      <w:t>06-01-15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2C3"/>
    <w:multiLevelType w:val="hybridMultilevel"/>
    <w:tmpl w:val="B3E288D8"/>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4822F73"/>
    <w:multiLevelType w:val="singleLevel"/>
    <w:tmpl w:val="22068BA4"/>
    <w:lvl w:ilvl="0">
      <w:start w:val="2"/>
      <w:numFmt w:val="upperLetter"/>
      <w:lvlText w:val="%1."/>
      <w:lvlJc w:val="left"/>
      <w:pPr>
        <w:tabs>
          <w:tab w:val="num" w:pos="720"/>
        </w:tabs>
        <w:ind w:left="720" w:hanging="360"/>
      </w:pPr>
      <w:rPr>
        <w:rFonts w:hint="default"/>
      </w:rPr>
    </w:lvl>
  </w:abstractNum>
  <w:abstractNum w:abstractNumId="2">
    <w:nsid w:val="09373450"/>
    <w:multiLevelType w:val="singleLevel"/>
    <w:tmpl w:val="4CDE50C8"/>
    <w:lvl w:ilvl="0">
      <w:start w:val="1"/>
      <w:numFmt w:val="decimal"/>
      <w:lvlText w:val="%1."/>
      <w:lvlJc w:val="left"/>
      <w:pPr>
        <w:tabs>
          <w:tab w:val="num" w:pos="2160"/>
        </w:tabs>
        <w:ind w:left="2160" w:hanging="720"/>
      </w:pPr>
    </w:lvl>
  </w:abstractNum>
  <w:abstractNum w:abstractNumId="3">
    <w:nsid w:val="12E17A88"/>
    <w:multiLevelType w:val="hybridMultilevel"/>
    <w:tmpl w:val="2A567E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0B6293"/>
    <w:multiLevelType w:val="hybridMultilevel"/>
    <w:tmpl w:val="F4B0B8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E0A16"/>
    <w:multiLevelType w:val="hybridMultilevel"/>
    <w:tmpl w:val="572835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67DD4"/>
    <w:multiLevelType w:val="hybridMultilevel"/>
    <w:tmpl w:val="C7FE0A30"/>
    <w:lvl w:ilvl="0" w:tplc="982A0A52">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3A40B4"/>
    <w:multiLevelType w:val="hybridMultilevel"/>
    <w:tmpl w:val="BE1A8A6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A84872"/>
    <w:multiLevelType w:val="hybridMultilevel"/>
    <w:tmpl w:val="E48A0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8383A"/>
    <w:multiLevelType w:val="hybridMultilevel"/>
    <w:tmpl w:val="821A8082"/>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9722F9"/>
    <w:multiLevelType w:val="hybridMultilevel"/>
    <w:tmpl w:val="B9F0E6A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250EDA"/>
    <w:multiLevelType w:val="hybridMultilevel"/>
    <w:tmpl w:val="DA56A33A"/>
    <w:lvl w:ilvl="0" w:tplc="4CDE50C8">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86F1A65"/>
    <w:multiLevelType w:val="hybridMultilevel"/>
    <w:tmpl w:val="769014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021A91"/>
    <w:multiLevelType w:val="hybridMultilevel"/>
    <w:tmpl w:val="A9DC0824"/>
    <w:lvl w:ilvl="0" w:tplc="04090017">
      <w:start w:val="1"/>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FA07F89"/>
    <w:multiLevelType w:val="hybridMultilevel"/>
    <w:tmpl w:val="531E000A"/>
    <w:lvl w:ilvl="0" w:tplc="491E5DE2">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62347C2"/>
    <w:multiLevelType w:val="singleLevel"/>
    <w:tmpl w:val="31841E3C"/>
    <w:lvl w:ilvl="0">
      <w:start w:val="1"/>
      <w:numFmt w:val="lowerLetter"/>
      <w:lvlText w:val="%1."/>
      <w:lvlJc w:val="left"/>
      <w:pPr>
        <w:tabs>
          <w:tab w:val="num" w:pos="1440"/>
        </w:tabs>
        <w:ind w:left="1440" w:hanging="360"/>
      </w:pPr>
      <w:rPr>
        <w:rFonts w:hint="default"/>
      </w:rPr>
    </w:lvl>
  </w:abstractNum>
  <w:abstractNum w:abstractNumId="16">
    <w:nsid w:val="569E328C"/>
    <w:multiLevelType w:val="hybridMultilevel"/>
    <w:tmpl w:val="923A65E2"/>
    <w:lvl w:ilvl="0" w:tplc="24CC13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9334D8D"/>
    <w:multiLevelType w:val="hybridMultilevel"/>
    <w:tmpl w:val="36A60A26"/>
    <w:lvl w:ilvl="0" w:tplc="F53C8150">
      <w:start w:val="1"/>
      <w:numFmt w:val="upperLetter"/>
      <w:lvlText w:val="%1."/>
      <w:lvlJc w:val="left"/>
      <w:pPr>
        <w:ind w:left="1440" w:hanging="360"/>
      </w:pPr>
      <w:rPr>
        <w:rFonts w:hint="default"/>
      </w:rPr>
    </w:lvl>
    <w:lvl w:ilvl="1" w:tplc="C0B0BC3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936D4B"/>
    <w:multiLevelType w:val="hybridMultilevel"/>
    <w:tmpl w:val="0A885C3C"/>
    <w:lvl w:ilvl="0" w:tplc="491E5DE2">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A164F6"/>
    <w:multiLevelType w:val="singleLevel"/>
    <w:tmpl w:val="F6D86458"/>
    <w:lvl w:ilvl="0">
      <w:start w:val="1"/>
      <w:numFmt w:val="upperLetter"/>
      <w:lvlText w:val="%1."/>
      <w:lvlJc w:val="left"/>
      <w:pPr>
        <w:tabs>
          <w:tab w:val="num" w:pos="1440"/>
        </w:tabs>
        <w:ind w:left="1440" w:hanging="720"/>
      </w:pPr>
    </w:lvl>
  </w:abstractNum>
  <w:abstractNum w:abstractNumId="20">
    <w:nsid w:val="614147E0"/>
    <w:multiLevelType w:val="hybridMultilevel"/>
    <w:tmpl w:val="39C23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A5BEB"/>
    <w:multiLevelType w:val="hybridMultilevel"/>
    <w:tmpl w:val="5D8ACC48"/>
    <w:lvl w:ilvl="0" w:tplc="B0A65F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nsid w:val="6F653BE3"/>
    <w:multiLevelType w:val="singleLevel"/>
    <w:tmpl w:val="806AE606"/>
    <w:lvl w:ilvl="0">
      <w:start w:val="5"/>
      <w:numFmt w:val="decimal"/>
      <w:lvlText w:val="%1."/>
      <w:lvlJc w:val="left"/>
      <w:pPr>
        <w:tabs>
          <w:tab w:val="num" w:pos="1080"/>
        </w:tabs>
        <w:ind w:left="1080" w:hanging="360"/>
      </w:pPr>
      <w:rPr>
        <w:rFonts w:hint="default"/>
      </w:rPr>
    </w:lvl>
  </w:abstractNum>
  <w:abstractNum w:abstractNumId="23">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24">
    <w:nsid w:val="77861DF7"/>
    <w:multiLevelType w:val="singleLevel"/>
    <w:tmpl w:val="95CAE980"/>
    <w:lvl w:ilvl="0">
      <w:start w:val="1"/>
      <w:numFmt w:val="lowerLetter"/>
      <w:lvlText w:val="%1)"/>
      <w:lvlJc w:val="left"/>
      <w:pPr>
        <w:tabs>
          <w:tab w:val="num" w:pos="2160"/>
        </w:tabs>
        <w:ind w:left="2160" w:hanging="360"/>
      </w:pPr>
      <w:rPr>
        <w:rFonts w:hint="default"/>
      </w:rPr>
    </w:lvl>
  </w:abstractNum>
  <w:abstractNum w:abstractNumId="25">
    <w:nsid w:val="7C3E30A1"/>
    <w:multiLevelType w:val="hybridMultilevel"/>
    <w:tmpl w:val="6A4664CC"/>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D2A171C"/>
    <w:multiLevelType w:val="hybridMultilevel"/>
    <w:tmpl w:val="6EE0E0E0"/>
    <w:lvl w:ilvl="0" w:tplc="22CEB788">
      <w:start w:val="1"/>
      <w:numFmt w:val="lowerLetter"/>
      <w:lvlText w:val="%1."/>
      <w:lvlJc w:val="left"/>
      <w:pPr>
        <w:ind w:left="2160" w:hanging="72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
  </w:num>
  <w:num w:numId="3">
    <w:abstractNumId w:val="15"/>
  </w:num>
  <w:num w:numId="4">
    <w:abstractNumId w:val="24"/>
  </w:num>
  <w:num w:numId="5">
    <w:abstractNumId w:val="21"/>
  </w:num>
  <w:num w:numId="6">
    <w:abstractNumId w:val="3"/>
  </w:num>
  <w:num w:numId="7">
    <w:abstractNumId w:val="10"/>
  </w:num>
  <w:num w:numId="8">
    <w:abstractNumId w:val="17"/>
  </w:num>
  <w:num w:numId="9">
    <w:abstractNumId w:val="8"/>
  </w:num>
  <w:num w:numId="10">
    <w:abstractNumId w:val="16"/>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2"/>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num>
  <w:num w:numId="21">
    <w:abstractNumId w:val="25"/>
  </w:num>
  <w:num w:numId="22">
    <w:abstractNumId w:val="20"/>
  </w:num>
  <w:num w:numId="23">
    <w:abstractNumId w:val="26"/>
  </w:num>
  <w:num w:numId="24">
    <w:abstractNumId w:val="12"/>
  </w:num>
  <w:num w:numId="25">
    <w:abstractNumId w:val="5"/>
  </w:num>
  <w:num w:numId="26">
    <w:abstractNumId w:val="9"/>
  </w:num>
  <w:num w:numId="27">
    <w:abstractNumId w:val="4"/>
  </w:num>
  <w:num w:numId="28">
    <w:abstractNumId w:val="1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06EFF"/>
    <w:rsid w:val="000316B5"/>
    <w:rsid w:val="00035981"/>
    <w:rsid w:val="00042CF0"/>
    <w:rsid w:val="00070C71"/>
    <w:rsid w:val="000754F3"/>
    <w:rsid w:val="000949FB"/>
    <w:rsid w:val="000A1226"/>
    <w:rsid w:val="000A5BC5"/>
    <w:rsid w:val="000F14F1"/>
    <w:rsid w:val="000F1877"/>
    <w:rsid w:val="000F200D"/>
    <w:rsid w:val="000F4342"/>
    <w:rsid w:val="00107CDC"/>
    <w:rsid w:val="001338F8"/>
    <w:rsid w:val="00135285"/>
    <w:rsid w:val="00175404"/>
    <w:rsid w:val="0019691E"/>
    <w:rsid w:val="001C1874"/>
    <w:rsid w:val="001F24D0"/>
    <w:rsid w:val="00201780"/>
    <w:rsid w:val="00217EBD"/>
    <w:rsid w:val="00221174"/>
    <w:rsid w:val="00230490"/>
    <w:rsid w:val="00233EC1"/>
    <w:rsid w:val="00237390"/>
    <w:rsid w:val="002432D8"/>
    <w:rsid w:val="00246B22"/>
    <w:rsid w:val="0025483E"/>
    <w:rsid w:val="002651C2"/>
    <w:rsid w:val="002A0727"/>
    <w:rsid w:val="002A5623"/>
    <w:rsid w:val="002B42AA"/>
    <w:rsid w:val="002B531E"/>
    <w:rsid w:val="002C37D8"/>
    <w:rsid w:val="002D340E"/>
    <w:rsid w:val="002D77B7"/>
    <w:rsid w:val="002E7A68"/>
    <w:rsid w:val="00315BD6"/>
    <w:rsid w:val="0031783E"/>
    <w:rsid w:val="00326E16"/>
    <w:rsid w:val="00333233"/>
    <w:rsid w:val="00391440"/>
    <w:rsid w:val="0039163A"/>
    <w:rsid w:val="00392CB0"/>
    <w:rsid w:val="00393EE5"/>
    <w:rsid w:val="003A10CF"/>
    <w:rsid w:val="003A17B7"/>
    <w:rsid w:val="003A708D"/>
    <w:rsid w:val="003D215B"/>
    <w:rsid w:val="003E5AD4"/>
    <w:rsid w:val="003F0AB1"/>
    <w:rsid w:val="003F70F7"/>
    <w:rsid w:val="004225F7"/>
    <w:rsid w:val="00422A81"/>
    <w:rsid w:val="00423B06"/>
    <w:rsid w:val="00426704"/>
    <w:rsid w:val="00452961"/>
    <w:rsid w:val="004629DF"/>
    <w:rsid w:val="0046387C"/>
    <w:rsid w:val="0047144E"/>
    <w:rsid w:val="0047461D"/>
    <w:rsid w:val="004A5DDF"/>
    <w:rsid w:val="004B02F0"/>
    <w:rsid w:val="004B21D0"/>
    <w:rsid w:val="004C4567"/>
    <w:rsid w:val="004C6AE0"/>
    <w:rsid w:val="004D165A"/>
    <w:rsid w:val="004D4B47"/>
    <w:rsid w:val="004E26EA"/>
    <w:rsid w:val="004E6F8D"/>
    <w:rsid w:val="004F4E9D"/>
    <w:rsid w:val="00540205"/>
    <w:rsid w:val="005474B8"/>
    <w:rsid w:val="005A01C1"/>
    <w:rsid w:val="005A1158"/>
    <w:rsid w:val="005A4E93"/>
    <w:rsid w:val="005A6021"/>
    <w:rsid w:val="005B21D7"/>
    <w:rsid w:val="005E0708"/>
    <w:rsid w:val="00616DD6"/>
    <w:rsid w:val="00626B57"/>
    <w:rsid w:val="0067055E"/>
    <w:rsid w:val="006800B4"/>
    <w:rsid w:val="00683792"/>
    <w:rsid w:val="006A64D1"/>
    <w:rsid w:val="006B6811"/>
    <w:rsid w:val="006C4E88"/>
    <w:rsid w:val="006D67CE"/>
    <w:rsid w:val="006E0A40"/>
    <w:rsid w:val="006F41F7"/>
    <w:rsid w:val="0072687B"/>
    <w:rsid w:val="00752268"/>
    <w:rsid w:val="007539E5"/>
    <w:rsid w:val="00770E76"/>
    <w:rsid w:val="00772026"/>
    <w:rsid w:val="007808F5"/>
    <w:rsid w:val="00786D8D"/>
    <w:rsid w:val="007B1071"/>
    <w:rsid w:val="007C1064"/>
    <w:rsid w:val="007D70A6"/>
    <w:rsid w:val="007E78FD"/>
    <w:rsid w:val="007F3596"/>
    <w:rsid w:val="007F395E"/>
    <w:rsid w:val="00830161"/>
    <w:rsid w:val="00850C29"/>
    <w:rsid w:val="0087544E"/>
    <w:rsid w:val="00885CE6"/>
    <w:rsid w:val="00885F71"/>
    <w:rsid w:val="008A3CC7"/>
    <w:rsid w:val="008C1EDF"/>
    <w:rsid w:val="008C4DBA"/>
    <w:rsid w:val="008C5414"/>
    <w:rsid w:val="008D1B9A"/>
    <w:rsid w:val="008E31CE"/>
    <w:rsid w:val="009078F6"/>
    <w:rsid w:val="009104B2"/>
    <w:rsid w:val="0092259D"/>
    <w:rsid w:val="009232ED"/>
    <w:rsid w:val="00931B8E"/>
    <w:rsid w:val="0093775A"/>
    <w:rsid w:val="00943472"/>
    <w:rsid w:val="00957278"/>
    <w:rsid w:val="009627D8"/>
    <w:rsid w:val="00985EAF"/>
    <w:rsid w:val="009B33D1"/>
    <w:rsid w:val="009B4336"/>
    <w:rsid w:val="009B69DA"/>
    <w:rsid w:val="009B6A29"/>
    <w:rsid w:val="009D16B0"/>
    <w:rsid w:val="009F379E"/>
    <w:rsid w:val="00A00150"/>
    <w:rsid w:val="00A0370D"/>
    <w:rsid w:val="00A20D32"/>
    <w:rsid w:val="00A26B5F"/>
    <w:rsid w:val="00A35EAA"/>
    <w:rsid w:val="00A41B43"/>
    <w:rsid w:val="00A4289B"/>
    <w:rsid w:val="00A45798"/>
    <w:rsid w:val="00A55ED1"/>
    <w:rsid w:val="00AB7F48"/>
    <w:rsid w:val="00AD72D7"/>
    <w:rsid w:val="00AE5034"/>
    <w:rsid w:val="00B111E1"/>
    <w:rsid w:val="00B214DA"/>
    <w:rsid w:val="00B30255"/>
    <w:rsid w:val="00B32A94"/>
    <w:rsid w:val="00B3352D"/>
    <w:rsid w:val="00B36CAC"/>
    <w:rsid w:val="00B511D5"/>
    <w:rsid w:val="00B51BC1"/>
    <w:rsid w:val="00B5221C"/>
    <w:rsid w:val="00B57C33"/>
    <w:rsid w:val="00B73F05"/>
    <w:rsid w:val="00B91746"/>
    <w:rsid w:val="00B96879"/>
    <w:rsid w:val="00BA226F"/>
    <w:rsid w:val="00BA22D6"/>
    <w:rsid w:val="00BF4F4B"/>
    <w:rsid w:val="00C06C30"/>
    <w:rsid w:val="00C074ED"/>
    <w:rsid w:val="00C0762B"/>
    <w:rsid w:val="00C1029E"/>
    <w:rsid w:val="00C11F00"/>
    <w:rsid w:val="00C22213"/>
    <w:rsid w:val="00C24160"/>
    <w:rsid w:val="00C34529"/>
    <w:rsid w:val="00C77079"/>
    <w:rsid w:val="00C9475D"/>
    <w:rsid w:val="00CA5FB1"/>
    <w:rsid w:val="00CA638F"/>
    <w:rsid w:val="00CB32D8"/>
    <w:rsid w:val="00CD2744"/>
    <w:rsid w:val="00CF6982"/>
    <w:rsid w:val="00D0297C"/>
    <w:rsid w:val="00D117F1"/>
    <w:rsid w:val="00D2146F"/>
    <w:rsid w:val="00D23306"/>
    <w:rsid w:val="00D27B6E"/>
    <w:rsid w:val="00D329B5"/>
    <w:rsid w:val="00D45911"/>
    <w:rsid w:val="00D46486"/>
    <w:rsid w:val="00D52A10"/>
    <w:rsid w:val="00D70BF7"/>
    <w:rsid w:val="00D767EA"/>
    <w:rsid w:val="00DA1CF4"/>
    <w:rsid w:val="00DA28CB"/>
    <w:rsid w:val="00DB139D"/>
    <w:rsid w:val="00E30813"/>
    <w:rsid w:val="00E330ED"/>
    <w:rsid w:val="00E62240"/>
    <w:rsid w:val="00E72A39"/>
    <w:rsid w:val="00E73CEF"/>
    <w:rsid w:val="00E81BDA"/>
    <w:rsid w:val="00E8482F"/>
    <w:rsid w:val="00E87BE4"/>
    <w:rsid w:val="00E96EA2"/>
    <w:rsid w:val="00EA40CC"/>
    <w:rsid w:val="00EA5EAA"/>
    <w:rsid w:val="00EB2A18"/>
    <w:rsid w:val="00EB3FE4"/>
    <w:rsid w:val="00EB774A"/>
    <w:rsid w:val="00EC478A"/>
    <w:rsid w:val="00EC742C"/>
    <w:rsid w:val="00ED1AEE"/>
    <w:rsid w:val="00ED4263"/>
    <w:rsid w:val="00EE5121"/>
    <w:rsid w:val="00EF6EA5"/>
    <w:rsid w:val="00F01528"/>
    <w:rsid w:val="00F20AB5"/>
    <w:rsid w:val="00F40EDA"/>
    <w:rsid w:val="00F4539A"/>
    <w:rsid w:val="00F55513"/>
    <w:rsid w:val="00F61248"/>
    <w:rsid w:val="00F8035D"/>
    <w:rsid w:val="00F83058"/>
    <w:rsid w:val="00F957EF"/>
    <w:rsid w:val="00FB7F91"/>
    <w:rsid w:val="00FE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813"/>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E30813"/>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70E76"/>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770E76"/>
    <w:rPr>
      <w:rFonts w:ascii="Cambria" w:eastAsia="Times New Roman" w:hAnsi="Cambria" w:cs="Times New Roman"/>
      <w:b/>
      <w:bCs/>
      <w:i/>
      <w:iCs/>
      <w:sz w:val="28"/>
      <w:szCs w:val="28"/>
    </w:rPr>
  </w:style>
  <w:style w:type="paragraph" w:customStyle="1" w:styleId="ArticleB">
    <w:name w:val="ArticleB"/>
    <w:basedOn w:val="Article"/>
    <w:next w:val="Level1"/>
    <w:rsid w:val="00E30813"/>
    <w:pPr>
      <w:numPr>
        <w:ilvl w:val="1"/>
        <w:numId w:val="29"/>
      </w:numPr>
    </w:pPr>
    <w:rPr>
      <w:b/>
    </w:rPr>
  </w:style>
  <w:style w:type="paragraph" w:customStyle="1" w:styleId="Article">
    <w:name w:val="Article"/>
    <w:basedOn w:val="Normal"/>
    <w:next w:val="Level1"/>
    <w:rsid w:val="00E30813"/>
    <w:pPr>
      <w:keepNext/>
      <w:keepLines/>
      <w:suppressAutoHyphens/>
    </w:pPr>
    <w:rPr>
      <w:caps/>
    </w:rPr>
  </w:style>
  <w:style w:type="paragraph" w:customStyle="1" w:styleId="Level1">
    <w:name w:val="Level 1"/>
    <w:basedOn w:val="SpecNormal"/>
    <w:rsid w:val="00E30813"/>
    <w:pPr>
      <w:numPr>
        <w:ilvl w:val="2"/>
        <w:numId w:val="29"/>
      </w:numPr>
    </w:pPr>
  </w:style>
  <w:style w:type="paragraph" w:customStyle="1" w:styleId="SpecNormal">
    <w:name w:val="SpecNormal"/>
    <w:basedOn w:val="Normal"/>
    <w:rsid w:val="00E30813"/>
    <w:pPr>
      <w:suppressAutoHyphens/>
      <w:spacing w:after="0" w:line="360" w:lineRule="auto"/>
    </w:pPr>
  </w:style>
  <w:style w:type="paragraph" w:styleId="Footer">
    <w:name w:val="footer"/>
    <w:basedOn w:val="Header"/>
    <w:rsid w:val="00E30813"/>
    <w:pPr>
      <w:jc w:val="center"/>
    </w:pPr>
  </w:style>
  <w:style w:type="paragraph" w:styleId="Header">
    <w:name w:val="header"/>
    <w:basedOn w:val="SpecNormal"/>
    <w:link w:val="HeaderChar"/>
    <w:rsid w:val="00E30813"/>
    <w:pPr>
      <w:spacing w:line="240" w:lineRule="auto"/>
      <w:jc w:val="right"/>
    </w:pPr>
  </w:style>
  <w:style w:type="character" w:customStyle="1" w:styleId="HeaderChar">
    <w:name w:val="Header Char"/>
    <w:link w:val="Header"/>
    <w:rsid w:val="00E8482F"/>
    <w:rPr>
      <w:rFonts w:ascii="Courier New" w:hAnsi="Courier New"/>
    </w:rPr>
  </w:style>
  <w:style w:type="paragraph" w:customStyle="1" w:styleId="Level10">
    <w:name w:val="Level1"/>
    <w:basedOn w:val="SpecNormal"/>
    <w:link w:val="Level1Char"/>
    <w:pPr>
      <w:tabs>
        <w:tab w:val="left" w:pos="720"/>
      </w:tabs>
      <w:ind w:left="720" w:hanging="360"/>
    </w:pPr>
    <w:rPr>
      <w:lang w:val="x-none" w:eastAsia="x-none"/>
    </w:rPr>
  </w:style>
  <w:style w:type="character" w:customStyle="1" w:styleId="Level1Char">
    <w:name w:val="Level1 Char"/>
    <w:link w:val="Level10"/>
    <w:locked/>
    <w:rsid w:val="00315BD6"/>
    <w:rPr>
      <w:rFonts w:ascii="Courier New" w:hAnsi="Courier New"/>
    </w:rPr>
  </w:style>
  <w:style w:type="paragraph" w:customStyle="1" w:styleId="Level20">
    <w:name w:val="Level2"/>
    <w:basedOn w:val="Level10"/>
    <w:link w:val="Level2Char"/>
    <w:pPr>
      <w:tabs>
        <w:tab w:val="clear" w:pos="720"/>
        <w:tab w:val="left" w:pos="1080"/>
      </w:tabs>
      <w:ind w:left="1080"/>
    </w:pPr>
  </w:style>
  <w:style w:type="character" w:customStyle="1" w:styleId="Level2Char">
    <w:name w:val="Level2 Char"/>
    <w:link w:val="Level20"/>
    <w:locked/>
    <w:rsid w:val="00EE5121"/>
    <w:rPr>
      <w:rFonts w:ascii="Courier New" w:hAnsi="Courier New"/>
    </w:rPr>
  </w:style>
  <w:style w:type="paragraph" w:customStyle="1" w:styleId="SpecNote">
    <w:name w:val="SpecNote"/>
    <w:basedOn w:val="SpecNormal"/>
    <w:rsid w:val="00E30813"/>
    <w:pPr>
      <w:tabs>
        <w:tab w:val="left" w:pos="4680"/>
      </w:tabs>
      <w:spacing w:line="240" w:lineRule="auto"/>
      <w:ind w:left="4680" w:hanging="360"/>
    </w:pPr>
  </w:style>
  <w:style w:type="paragraph" w:customStyle="1" w:styleId="SpecTable">
    <w:name w:val="SpecTable"/>
    <w:basedOn w:val="SpecNormal"/>
    <w:link w:val="SpecTableChar"/>
    <w:rsid w:val="00E30813"/>
    <w:pPr>
      <w:spacing w:before="60" w:after="60" w:line="240" w:lineRule="auto"/>
      <w:jc w:val="center"/>
    </w:pPr>
    <w:rPr>
      <w:spacing w:val="-2"/>
    </w:rPr>
  </w:style>
  <w:style w:type="character" w:customStyle="1" w:styleId="SpecTableChar">
    <w:name w:val="SpecTable Char"/>
    <w:link w:val="SpecTable"/>
    <w:locked/>
    <w:rsid w:val="00315BD6"/>
    <w:rPr>
      <w:rFonts w:ascii="Courier New" w:hAnsi="Courier New"/>
      <w:spacing w:val="-2"/>
    </w:rPr>
  </w:style>
  <w:style w:type="paragraph" w:customStyle="1" w:styleId="Level30">
    <w:name w:val="Level3"/>
    <w:basedOn w:val="Level20"/>
    <w:link w:val="Level3Char"/>
    <w:pPr>
      <w:tabs>
        <w:tab w:val="clear" w:pos="1080"/>
        <w:tab w:val="left" w:pos="1440"/>
      </w:tabs>
      <w:ind w:left="1440"/>
    </w:pPr>
  </w:style>
  <w:style w:type="character" w:customStyle="1" w:styleId="Level3Char">
    <w:name w:val="Level3 Char"/>
    <w:link w:val="Level30"/>
    <w:rsid w:val="00315BD6"/>
    <w:rPr>
      <w:rFonts w:ascii="Courier New" w:hAnsi="Courier New"/>
    </w:rPr>
  </w:style>
  <w:style w:type="paragraph" w:customStyle="1" w:styleId="Level40">
    <w:name w:val="Level4"/>
    <w:basedOn w:val="Level30"/>
    <w:link w:val="Level4Char"/>
    <w:pPr>
      <w:tabs>
        <w:tab w:val="left" w:pos="1800"/>
      </w:tabs>
      <w:ind w:left="1800"/>
    </w:pPr>
  </w:style>
  <w:style w:type="character" w:customStyle="1" w:styleId="Level4Char">
    <w:name w:val="Level4 Char"/>
    <w:link w:val="Level40"/>
    <w:rsid w:val="00315BD6"/>
    <w:rPr>
      <w:rFonts w:ascii="Courier New" w:hAnsi="Courier New"/>
    </w:rPr>
  </w:style>
  <w:style w:type="paragraph" w:customStyle="1" w:styleId="SpecTitle">
    <w:name w:val="SpecTitle"/>
    <w:basedOn w:val="SpecNormal"/>
    <w:rsid w:val="00E30813"/>
    <w:pPr>
      <w:spacing w:after="240" w:line="240" w:lineRule="auto"/>
      <w:jc w:val="center"/>
    </w:pPr>
    <w:rPr>
      <w:b/>
      <w:caps/>
    </w:rPr>
  </w:style>
  <w:style w:type="paragraph" w:customStyle="1" w:styleId="Level50">
    <w:name w:val="Level5"/>
    <w:basedOn w:val="Level40"/>
    <w:link w:val="Level5Char"/>
    <w:pPr>
      <w:tabs>
        <w:tab w:val="left" w:pos="2160"/>
      </w:tabs>
      <w:ind w:left="2160"/>
    </w:pPr>
  </w:style>
  <w:style w:type="character" w:customStyle="1" w:styleId="Level5Char">
    <w:name w:val="Level5 Char"/>
    <w:link w:val="Level50"/>
    <w:rsid w:val="00315BD6"/>
    <w:rPr>
      <w:rFonts w:ascii="Courier New" w:hAnsi="Courier New"/>
    </w:rPr>
  </w:style>
  <w:style w:type="paragraph" w:customStyle="1" w:styleId="Pubs">
    <w:name w:val="Pubs"/>
    <w:basedOn w:val="Level1"/>
    <w:rsid w:val="00E30813"/>
    <w:pPr>
      <w:numPr>
        <w:ilvl w:val="0"/>
        <w:numId w:val="0"/>
      </w:numPr>
      <w:tabs>
        <w:tab w:val="left" w:pos="3600"/>
      </w:tabs>
      <w:ind w:left="3600" w:hanging="2880"/>
    </w:pPr>
  </w:style>
  <w:style w:type="paragraph" w:customStyle="1" w:styleId="Level60">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ListParagraph">
    <w:name w:val="List Paragraph"/>
    <w:basedOn w:val="Normal"/>
    <w:uiPriority w:val="34"/>
    <w:qFormat/>
    <w:rsid w:val="00E8482F"/>
    <w:pPr>
      <w:overflowPunct/>
      <w:autoSpaceDE/>
      <w:autoSpaceDN/>
      <w:adjustRightInd/>
      <w:spacing w:after="0"/>
      <w:ind w:left="720"/>
      <w:textAlignment w:val="auto"/>
    </w:pPr>
    <w:rPr>
      <w:rFonts w:ascii="Times New Roman" w:eastAsia="Calibri" w:hAnsi="Times New Roman"/>
    </w:rPr>
  </w:style>
  <w:style w:type="paragraph" w:customStyle="1" w:styleId="Level2">
    <w:name w:val="Level 2"/>
    <w:basedOn w:val="Level1"/>
    <w:rsid w:val="00E30813"/>
    <w:pPr>
      <w:numPr>
        <w:ilvl w:val="3"/>
      </w:numPr>
    </w:pPr>
  </w:style>
  <w:style w:type="paragraph" w:customStyle="1" w:styleId="Level3">
    <w:name w:val="Level 3"/>
    <w:basedOn w:val="Level2"/>
    <w:rsid w:val="00E30813"/>
    <w:pPr>
      <w:numPr>
        <w:ilvl w:val="4"/>
      </w:numPr>
    </w:pPr>
  </w:style>
  <w:style w:type="paragraph" w:customStyle="1" w:styleId="Level4">
    <w:name w:val="Level 4"/>
    <w:basedOn w:val="Level3"/>
    <w:rsid w:val="00E30813"/>
    <w:pPr>
      <w:numPr>
        <w:ilvl w:val="5"/>
      </w:numPr>
    </w:pPr>
  </w:style>
  <w:style w:type="paragraph" w:customStyle="1" w:styleId="Level5">
    <w:name w:val="Level 5"/>
    <w:basedOn w:val="Level4"/>
    <w:rsid w:val="00E30813"/>
    <w:pPr>
      <w:numPr>
        <w:ilvl w:val="6"/>
      </w:numPr>
    </w:pPr>
  </w:style>
  <w:style w:type="paragraph" w:customStyle="1" w:styleId="Level6">
    <w:name w:val="Level 6"/>
    <w:basedOn w:val="Normal"/>
    <w:rsid w:val="00E30813"/>
    <w:pPr>
      <w:numPr>
        <w:ilvl w:val="7"/>
        <w:numId w:val="29"/>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E30813"/>
    <w:pPr>
      <w:numPr>
        <w:numId w:val="29"/>
      </w:numPr>
    </w:pPr>
    <w:rPr>
      <w:b/>
      <w:caps/>
    </w:rPr>
  </w:style>
  <w:style w:type="paragraph" w:customStyle="1" w:styleId="Level7">
    <w:name w:val="Level 7"/>
    <w:basedOn w:val="Level6"/>
    <w:rsid w:val="00E30813"/>
    <w:pPr>
      <w:numPr>
        <w:ilvl w:val="8"/>
      </w:numPr>
    </w:pPr>
  </w:style>
  <w:style w:type="paragraph" w:styleId="BalloonText">
    <w:name w:val="Balloon Text"/>
    <w:basedOn w:val="Normal"/>
    <w:link w:val="BalloonTextChar"/>
    <w:rsid w:val="007C1064"/>
    <w:pPr>
      <w:spacing w:after="0"/>
    </w:pPr>
    <w:rPr>
      <w:rFonts w:ascii="Tahoma" w:hAnsi="Tahoma" w:cs="Tahoma"/>
      <w:sz w:val="16"/>
      <w:szCs w:val="16"/>
    </w:rPr>
  </w:style>
  <w:style w:type="character" w:customStyle="1" w:styleId="BalloonTextChar">
    <w:name w:val="Balloon Text Char"/>
    <w:basedOn w:val="DefaultParagraphFont"/>
    <w:link w:val="BalloonText"/>
    <w:rsid w:val="007C1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813"/>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E30813"/>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70E76"/>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770E76"/>
    <w:rPr>
      <w:rFonts w:ascii="Cambria" w:eastAsia="Times New Roman" w:hAnsi="Cambria" w:cs="Times New Roman"/>
      <w:b/>
      <w:bCs/>
      <w:i/>
      <w:iCs/>
      <w:sz w:val="28"/>
      <w:szCs w:val="28"/>
    </w:rPr>
  </w:style>
  <w:style w:type="paragraph" w:customStyle="1" w:styleId="ArticleB">
    <w:name w:val="ArticleB"/>
    <w:basedOn w:val="Article"/>
    <w:next w:val="Level1"/>
    <w:rsid w:val="00E30813"/>
    <w:pPr>
      <w:numPr>
        <w:ilvl w:val="1"/>
        <w:numId w:val="29"/>
      </w:numPr>
    </w:pPr>
    <w:rPr>
      <w:b/>
    </w:rPr>
  </w:style>
  <w:style w:type="paragraph" w:customStyle="1" w:styleId="Article">
    <w:name w:val="Article"/>
    <w:basedOn w:val="Normal"/>
    <w:next w:val="Level1"/>
    <w:rsid w:val="00E30813"/>
    <w:pPr>
      <w:keepNext/>
      <w:keepLines/>
      <w:suppressAutoHyphens/>
    </w:pPr>
    <w:rPr>
      <w:caps/>
    </w:rPr>
  </w:style>
  <w:style w:type="paragraph" w:customStyle="1" w:styleId="Level1">
    <w:name w:val="Level 1"/>
    <w:basedOn w:val="SpecNormal"/>
    <w:rsid w:val="00E30813"/>
    <w:pPr>
      <w:numPr>
        <w:ilvl w:val="2"/>
        <w:numId w:val="29"/>
      </w:numPr>
    </w:pPr>
  </w:style>
  <w:style w:type="paragraph" w:customStyle="1" w:styleId="SpecNormal">
    <w:name w:val="SpecNormal"/>
    <w:basedOn w:val="Normal"/>
    <w:rsid w:val="00E30813"/>
    <w:pPr>
      <w:suppressAutoHyphens/>
      <w:spacing w:after="0" w:line="360" w:lineRule="auto"/>
    </w:pPr>
  </w:style>
  <w:style w:type="paragraph" w:styleId="Footer">
    <w:name w:val="footer"/>
    <w:basedOn w:val="Header"/>
    <w:rsid w:val="00E30813"/>
    <w:pPr>
      <w:jc w:val="center"/>
    </w:pPr>
  </w:style>
  <w:style w:type="paragraph" w:styleId="Header">
    <w:name w:val="header"/>
    <w:basedOn w:val="SpecNormal"/>
    <w:link w:val="HeaderChar"/>
    <w:rsid w:val="00E30813"/>
    <w:pPr>
      <w:spacing w:line="240" w:lineRule="auto"/>
      <w:jc w:val="right"/>
    </w:pPr>
  </w:style>
  <w:style w:type="character" w:customStyle="1" w:styleId="HeaderChar">
    <w:name w:val="Header Char"/>
    <w:link w:val="Header"/>
    <w:rsid w:val="00E8482F"/>
    <w:rPr>
      <w:rFonts w:ascii="Courier New" w:hAnsi="Courier New"/>
    </w:rPr>
  </w:style>
  <w:style w:type="paragraph" w:customStyle="1" w:styleId="Level10">
    <w:name w:val="Level1"/>
    <w:basedOn w:val="SpecNormal"/>
    <w:link w:val="Level1Char"/>
    <w:pPr>
      <w:tabs>
        <w:tab w:val="left" w:pos="720"/>
      </w:tabs>
      <w:ind w:left="720" w:hanging="360"/>
    </w:pPr>
    <w:rPr>
      <w:lang w:val="x-none" w:eastAsia="x-none"/>
    </w:rPr>
  </w:style>
  <w:style w:type="character" w:customStyle="1" w:styleId="Level1Char">
    <w:name w:val="Level1 Char"/>
    <w:link w:val="Level10"/>
    <w:locked/>
    <w:rsid w:val="00315BD6"/>
    <w:rPr>
      <w:rFonts w:ascii="Courier New" w:hAnsi="Courier New"/>
    </w:rPr>
  </w:style>
  <w:style w:type="paragraph" w:customStyle="1" w:styleId="Level20">
    <w:name w:val="Level2"/>
    <w:basedOn w:val="Level10"/>
    <w:link w:val="Level2Char"/>
    <w:pPr>
      <w:tabs>
        <w:tab w:val="clear" w:pos="720"/>
        <w:tab w:val="left" w:pos="1080"/>
      </w:tabs>
      <w:ind w:left="1080"/>
    </w:pPr>
  </w:style>
  <w:style w:type="character" w:customStyle="1" w:styleId="Level2Char">
    <w:name w:val="Level2 Char"/>
    <w:link w:val="Level20"/>
    <w:locked/>
    <w:rsid w:val="00EE5121"/>
    <w:rPr>
      <w:rFonts w:ascii="Courier New" w:hAnsi="Courier New"/>
    </w:rPr>
  </w:style>
  <w:style w:type="paragraph" w:customStyle="1" w:styleId="SpecNote">
    <w:name w:val="SpecNote"/>
    <w:basedOn w:val="SpecNormal"/>
    <w:rsid w:val="00E30813"/>
    <w:pPr>
      <w:tabs>
        <w:tab w:val="left" w:pos="4680"/>
      </w:tabs>
      <w:spacing w:line="240" w:lineRule="auto"/>
      <w:ind w:left="4680" w:hanging="360"/>
    </w:pPr>
  </w:style>
  <w:style w:type="paragraph" w:customStyle="1" w:styleId="SpecTable">
    <w:name w:val="SpecTable"/>
    <w:basedOn w:val="SpecNormal"/>
    <w:link w:val="SpecTableChar"/>
    <w:rsid w:val="00E30813"/>
    <w:pPr>
      <w:spacing w:before="60" w:after="60" w:line="240" w:lineRule="auto"/>
      <w:jc w:val="center"/>
    </w:pPr>
    <w:rPr>
      <w:spacing w:val="-2"/>
    </w:rPr>
  </w:style>
  <w:style w:type="character" w:customStyle="1" w:styleId="SpecTableChar">
    <w:name w:val="SpecTable Char"/>
    <w:link w:val="SpecTable"/>
    <w:locked/>
    <w:rsid w:val="00315BD6"/>
    <w:rPr>
      <w:rFonts w:ascii="Courier New" w:hAnsi="Courier New"/>
      <w:spacing w:val="-2"/>
    </w:rPr>
  </w:style>
  <w:style w:type="paragraph" w:customStyle="1" w:styleId="Level30">
    <w:name w:val="Level3"/>
    <w:basedOn w:val="Level20"/>
    <w:link w:val="Level3Char"/>
    <w:pPr>
      <w:tabs>
        <w:tab w:val="clear" w:pos="1080"/>
        <w:tab w:val="left" w:pos="1440"/>
      </w:tabs>
      <w:ind w:left="1440"/>
    </w:pPr>
  </w:style>
  <w:style w:type="character" w:customStyle="1" w:styleId="Level3Char">
    <w:name w:val="Level3 Char"/>
    <w:link w:val="Level30"/>
    <w:rsid w:val="00315BD6"/>
    <w:rPr>
      <w:rFonts w:ascii="Courier New" w:hAnsi="Courier New"/>
    </w:rPr>
  </w:style>
  <w:style w:type="paragraph" w:customStyle="1" w:styleId="Level40">
    <w:name w:val="Level4"/>
    <w:basedOn w:val="Level30"/>
    <w:link w:val="Level4Char"/>
    <w:pPr>
      <w:tabs>
        <w:tab w:val="left" w:pos="1800"/>
      </w:tabs>
      <w:ind w:left="1800"/>
    </w:pPr>
  </w:style>
  <w:style w:type="character" w:customStyle="1" w:styleId="Level4Char">
    <w:name w:val="Level4 Char"/>
    <w:link w:val="Level40"/>
    <w:rsid w:val="00315BD6"/>
    <w:rPr>
      <w:rFonts w:ascii="Courier New" w:hAnsi="Courier New"/>
    </w:rPr>
  </w:style>
  <w:style w:type="paragraph" w:customStyle="1" w:styleId="SpecTitle">
    <w:name w:val="SpecTitle"/>
    <w:basedOn w:val="SpecNormal"/>
    <w:rsid w:val="00E30813"/>
    <w:pPr>
      <w:spacing w:after="240" w:line="240" w:lineRule="auto"/>
      <w:jc w:val="center"/>
    </w:pPr>
    <w:rPr>
      <w:b/>
      <w:caps/>
    </w:rPr>
  </w:style>
  <w:style w:type="paragraph" w:customStyle="1" w:styleId="Level50">
    <w:name w:val="Level5"/>
    <w:basedOn w:val="Level40"/>
    <w:link w:val="Level5Char"/>
    <w:pPr>
      <w:tabs>
        <w:tab w:val="left" w:pos="2160"/>
      </w:tabs>
      <w:ind w:left="2160"/>
    </w:pPr>
  </w:style>
  <w:style w:type="character" w:customStyle="1" w:styleId="Level5Char">
    <w:name w:val="Level5 Char"/>
    <w:link w:val="Level50"/>
    <w:rsid w:val="00315BD6"/>
    <w:rPr>
      <w:rFonts w:ascii="Courier New" w:hAnsi="Courier New"/>
    </w:rPr>
  </w:style>
  <w:style w:type="paragraph" w:customStyle="1" w:styleId="Pubs">
    <w:name w:val="Pubs"/>
    <w:basedOn w:val="Level1"/>
    <w:rsid w:val="00E30813"/>
    <w:pPr>
      <w:numPr>
        <w:ilvl w:val="0"/>
        <w:numId w:val="0"/>
      </w:numPr>
      <w:tabs>
        <w:tab w:val="left" w:pos="3600"/>
      </w:tabs>
      <w:ind w:left="3600" w:hanging="2880"/>
    </w:pPr>
  </w:style>
  <w:style w:type="paragraph" w:customStyle="1" w:styleId="Level60">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ListParagraph">
    <w:name w:val="List Paragraph"/>
    <w:basedOn w:val="Normal"/>
    <w:uiPriority w:val="34"/>
    <w:qFormat/>
    <w:rsid w:val="00E8482F"/>
    <w:pPr>
      <w:overflowPunct/>
      <w:autoSpaceDE/>
      <w:autoSpaceDN/>
      <w:adjustRightInd/>
      <w:spacing w:after="0"/>
      <w:ind w:left="720"/>
      <w:textAlignment w:val="auto"/>
    </w:pPr>
    <w:rPr>
      <w:rFonts w:ascii="Times New Roman" w:eastAsia="Calibri" w:hAnsi="Times New Roman"/>
    </w:rPr>
  </w:style>
  <w:style w:type="paragraph" w:customStyle="1" w:styleId="Level2">
    <w:name w:val="Level 2"/>
    <w:basedOn w:val="Level1"/>
    <w:rsid w:val="00E30813"/>
    <w:pPr>
      <w:numPr>
        <w:ilvl w:val="3"/>
      </w:numPr>
    </w:pPr>
  </w:style>
  <w:style w:type="paragraph" w:customStyle="1" w:styleId="Level3">
    <w:name w:val="Level 3"/>
    <w:basedOn w:val="Level2"/>
    <w:rsid w:val="00E30813"/>
    <w:pPr>
      <w:numPr>
        <w:ilvl w:val="4"/>
      </w:numPr>
    </w:pPr>
  </w:style>
  <w:style w:type="paragraph" w:customStyle="1" w:styleId="Level4">
    <w:name w:val="Level 4"/>
    <w:basedOn w:val="Level3"/>
    <w:rsid w:val="00E30813"/>
    <w:pPr>
      <w:numPr>
        <w:ilvl w:val="5"/>
      </w:numPr>
    </w:pPr>
  </w:style>
  <w:style w:type="paragraph" w:customStyle="1" w:styleId="Level5">
    <w:name w:val="Level 5"/>
    <w:basedOn w:val="Level4"/>
    <w:rsid w:val="00E30813"/>
    <w:pPr>
      <w:numPr>
        <w:ilvl w:val="6"/>
      </w:numPr>
    </w:pPr>
  </w:style>
  <w:style w:type="paragraph" w:customStyle="1" w:styleId="Level6">
    <w:name w:val="Level 6"/>
    <w:basedOn w:val="Normal"/>
    <w:rsid w:val="00E30813"/>
    <w:pPr>
      <w:numPr>
        <w:ilvl w:val="7"/>
        <w:numId w:val="29"/>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E30813"/>
    <w:pPr>
      <w:numPr>
        <w:numId w:val="29"/>
      </w:numPr>
    </w:pPr>
    <w:rPr>
      <w:b/>
      <w:caps/>
    </w:rPr>
  </w:style>
  <w:style w:type="paragraph" w:customStyle="1" w:styleId="Level7">
    <w:name w:val="Level 7"/>
    <w:basedOn w:val="Level6"/>
    <w:rsid w:val="00E30813"/>
    <w:pPr>
      <w:numPr>
        <w:ilvl w:val="8"/>
      </w:numPr>
    </w:pPr>
  </w:style>
  <w:style w:type="paragraph" w:styleId="BalloonText">
    <w:name w:val="Balloon Text"/>
    <w:basedOn w:val="Normal"/>
    <w:link w:val="BalloonTextChar"/>
    <w:rsid w:val="007C1064"/>
    <w:pPr>
      <w:spacing w:after="0"/>
    </w:pPr>
    <w:rPr>
      <w:rFonts w:ascii="Tahoma" w:hAnsi="Tahoma" w:cs="Tahoma"/>
      <w:sz w:val="16"/>
      <w:szCs w:val="16"/>
    </w:rPr>
  </w:style>
  <w:style w:type="character" w:customStyle="1" w:styleId="BalloonTextChar">
    <w:name w:val="Balloon Text Char"/>
    <w:basedOn w:val="DefaultParagraphFont"/>
    <w:link w:val="BalloonText"/>
    <w:rsid w:val="007C1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C7072-B045-4107-B7FC-4FC8EC54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17</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Cannon Design</Company>
  <LinksUpToDate>false</LinksUpToDate>
  <CharactersWithSpaces>29481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vhacowellsf</dc:creator>
  <cp:lastModifiedBy>Johnson, Ronald D. (CFM)</cp:lastModifiedBy>
  <cp:revision>2</cp:revision>
  <cp:lastPrinted>2015-04-17T18:23:00Z</cp:lastPrinted>
  <dcterms:created xsi:type="dcterms:W3CDTF">2015-05-14T19:07:00Z</dcterms:created>
  <dcterms:modified xsi:type="dcterms:W3CDTF">2015-05-14T19:07:00Z</dcterms:modified>
</cp:coreProperties>
</file>