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EC8" w:rsidRPr="007C6C3A" w:rsidRDefault="00A843FC" w:rsidP="002F2710">
      <w:pPr>
        <w:pStyle w:val="SpecTitle"/>
        <w:outlineLvl w:val="0"/>
      </w:pPr>
      <w:bookmarkStart w:id="0" w:name="_GoBack"/>
      <w:bookmarkEnd w:id="0"/>
      <w:r w:rsidRPr="007C6C3A">
        <w:t>SECTION 22 62 19.74</w:t>
      </w:r>
    </w:p>
    <w:p w:rsidR="00A843FC" w:rsidRDefault="00A843FC" w:rsidP="002F2710">
      <w:pPr>
        <w:pStyle w:val="SpecTitle"/>
        <w:outlineLvl w:val="0"/>
      </w:pPr>
      <w:r w:rsidRPr="00964EC8">
        <w:t>DENTAL VACUUM AND EVACUATION EQUIPMENT</w:t>
      </w:r>
    </w:p>
    <w:p w:rsidR="007C6C3A" w:rsidRPr="00964EC8" w:rsidRDefault="007C6C3A" w:rsidP="007C6C3A">
      <w:pPr>
        <w:pStyle w:val="SpecNormal"/>
      </w:pPr>
    </w:p>
    <w:p w:rsidR="00A843FC" w:rsidRDefault="00A843FC" w:rsidP="0026410B">
      <w:pPr>
        <w:pStyle w:val="SpecNote"/>
        <w:rPr>
          <w:rFonts w:cs="Courier New"/>
          <w:szCs w:val="20"/>
        </w:rPr>
      </w:pPr>
      <w:r w:rsidRPr="00964EC8">
        <w:rPr>
          <w:rFonts w:cs="Courier New"/>
          <w:szCs w:val="20"/>
        </w:rPr>
        <w:t>SPEC WRITER NOTE: Delete between //----// if not applicable to project. Also delete any other item or paragraph not applicable in the section and renumber the paragraphs.</w:t>
      </w:r>
    </w:p>
    <w:p w:rsidR="0026410B" w:rsidRPr="00964EC8" w:rsidRDefault="0026410B" w:rsidP="0026410B">
      <w:pPr>
        <w:pStyle w:val="SpecNote"/>
        <w:rPr>
          <w:rFonts w:cs="Courier New"/>
          <w:szCs w:val="20"/>
        </w:rPr>
      </w:pPr>
    </w:p>
    <w:p w:rsidR="00A843FC" w:rsidRPr="00964EC8" w:rsidRDefault="00A843FC" w:rsidP="002F2710">
      <w:pPr>
        <w:pStyle w:val="ArticleB"/>
        <w:outlineLvl w:val="0"/>
      </w:pPr>
      <w:r w:rsidRPr="007C6C3A">
        <w:t>PART</w:t>
      </w:r>
      <w:r w:rsidRPr="00964EC8">
        <w:t xml:space="preserve"> 1 - GENERAL</w:t>
      </w:r>
    </w:p>
    <w:p w:rsidR="00A843FC" w:rsidRPr="007C6C3A" w:rsidRDefault="00A843FC" w:rsidP="002F2710">
      <w:pPr>
        <w:pStyle w:val="ArticleB"/>
        <w:outlineLvl w:val="1"/>
      </w:pPr>
      <w:r w:rsidRPr="007C6C3A">
        <w:t>1.1 DESCRIPTION</w:t>
      </w:r>
    </w:p>
    <w:p w:rsidR="00A843FC" w:rsidRPr="00964EC8" w:rsidRDefault="00842C55">
      <w:pPr>
        <w:pStyle w:val="Level1"/>
        <w:rPr>
          <w:rFonts w:cs="Courier New"/>
          <w:szCs w:val="20"/>
        </w:rPr>
      </w:pPr>
      <w:r w:rsidRPr="00964EC8">
        <w:rPr>
          <w:rFonts w:cs="Courier New"/>
          <w:szCs w:val="20"/>
        </w:rPr>
        <w:t>A.</w:t>
      </w:r>
      <w:r w:rsidR="00A843FC" w:rsidRPr="00964EC8">
        <w:rPr>
          <w:rFonts w:cs="Courier New"/>
          <w:szCs w:val="20"/>
        </w:rPr>
        <w:tab/>
        <w:t xml:space="preserve">This section specifies central piped high volume oral evacuation (HVE) system for dental </w:t>
      </w:r>
      <w:proofErr w:type="spellStart"/>
      <w:r w:rsidR="00A843FC" w:rsidRPr="00964EC8">
        <w:rPr>
          <w:rFonts w:cs="Courier New"/>
          <w:szCs w:val="20"/>
        </w:rPr>
        <w:t>operatories</w:t>
      </w:r>
      <w:proofErr w:type="spellEnd"/>
      <w:r w:rsidR="00A843FC" w:rsidRPr="00964EC8">
        <w:rPr>
          <w:rFonts w:cs="Courier New"/>
          <w:szCs w:val="20"/>
        </w:rPr>
        <w:t xml:space="preserve">, </w:t>
      </w:r>
      <w:r w:rsidR="00897182" w:rsidRPr="00964EC8">
        <w:rPr>
          <w:rFonts w:cs="Courier New"/>
          <w:szCs w:val="20"/>
        </w:rPr>
        <w:t xml:space="preserve">including piping, </w:t>
      </w:r>
      <w:proofErr w:type="spellStart"/>
      <w:r w:rsidR="00A843FC" w:rsidRPr="00964EC8">
        <w:rPr>
          <w:rFonts w:cs="Courier New"/>
          <w:szCs w:val="20"/>
        </w:rPr>
        <w:t>valving</w:t>
      </w:r>
      <w:proofErr w:type="spellEnd"/>
      <w:r w:rsidR="00A843FC" w:rsidRPr="00964EC8">
        <w:rPr>
          <w:rFonts w:cs="Courier New"/>
          <w:szCs w:val="20"/>
        </w:rPr>
        <w:t>, vacuum producers, separators, electric motors, starters</w:t>
      </w:r>
      <w:r w:rsidR="00897182" w:rsidRPr="00964EC8">
        <w:rPr>
          <w:rFonts w:cs="Courier New"/>
          <w:szCs w:val="20"/>
        </w:rPr>
        <w:t xml:space="preserve">, </w:t>
      </w:r>
      <w:r w:rsidR="00A843FC" w:rsidRPr="00964EC8">
        <w:rPr>
          <w:rFonts w:cs="Courier New"/>
          <w:szCs w:val="20"/>
        </w:rPr>
        <w:t>controls</w:t>
      </w:r>
      <w:r w:rsidR="00897182" w:rsidRPr="00964EC8">
        <w:rPr>
          <w:rFonts w:cs="Courier New"/>
          <w:szCs w:val="20"/>
        </w:rPr>
        <w:t xml:space="preserve"> and installation and startup.</w:t>
      </w:r>
    </w:p>
    <w:p w:rsidR="00DE47B2" w:rsidRDefault="00DE47B2" w:rsidP="00DE47B2">
      <w:pPr>
        <w:pStyle w:val="Level1"/>
      </w:pPr>
      <w:r>
        <w:t>B.</w:t>
      </w:r>
      <w:r>
        <w:tab/>
        <w:t>A complete listing of all acronyms and abbreviations are included in Section 22 05 11, COMMON WORK RESULTS FOR PLUMBING.</w:t>
      </w:r>
    </w:p>
    <w:p w:rsidR="00A843FC" w:rsidRPr="00964EC8" w:rsidRDefault="00A843FC" w:rsidP="002F2710">
      <w:pPr>
        <w:pStyle w:val="ArticleB"/>
        <w:outlineLvl w:val="1"/>
        <w:rPr>
          <w:rFonts w:cs="Courier New"/>
          <w:szCs w:val="20"/>
        </w:rPr>
      </w:pPr>
      <w:r w:rsidRPr="00964EC8">
        <w:rPr>
          <w:rFonts w:cs="Courier New"/>
          <w:szCs w:val="20"/>
        </w:rPr>
        <w:t>1.2 RELATED WORK</w:t>
      </w:r>
    </w:p>
    <w:p w:rsidR="0082257D" w:rsidRDefault="0082257D" w:rsidP="0082257D">
      <w:pPr>
        <w:pStyle w:val="Level1"/>
      </w:pPr>
      <w:r w:rsidRPr="00AC23EF">
        <w:t>A.</w:t>
      </w:r>
      <w:r w:rsidRPr="00AC23EF">
        <w:tab/>
        <w:t>Section 01 00 00, GENERAL REQUIREMENTS.</w:t>
      </w:r>
    </w:p>
    <w:p w:rsidR="0082257D" w:rsidRPr="00AC23EF" w:rsidRDefault="0082257D" w:rsidP="0082257D">
      <w:pPr>
        <w:pStyle w:val="Level1"/>
      </w:pPr>
      <w:r w:rsidRPr="00AC23EF">
        <w:t>B.</w:t>
      </w:r>
      <w:r w:rsidRPr="00AC23EF">
        <w:tab/>
        <w:t>Section 01 33 23, SHOP DRAWINGS, PRODUCT DATA, AND SAMPLES.</w:t>
      </w:r>
    </w:p>
    <w:p w:rsidR="0082257D" w:rsidRDefault="0082257D" w:rsidP="0082257D">
      <w:pPr>
        <w:pStyle w:val="Level1"/>
      </w:pPr>
      <w:r w:rsidRPr="00AC23EF">
        <w:t>C.</w:t>
      </w:r>
      <w:r w:rsidRPr="00AC23EF">
        <w:tab/>
        <w:t xml:space="preserve">Section 01 81 </w:t>
      </w:r>
      <w:r w:rsidR="001752E0">
        <w:t>13</w:t>
      </w:r>
      <w:r w:rsidRPr="00AC23EF">
        <w:t xml:space="preserve">, SUSTAINABLE </w:t>
      </w:r>
      <w:r w:rsidR="001752E0">
        <w:t>CONSTRUCTION</w:t>
      </w:r>
      <w:r w:rsidRPr="00AC23EF">
        <w:t xml:space="preserve"> REQUIREMENTS.</w:t>
      </w:r>
    </w:p>
    <w:p w:rsidR="0082257D" w:rsidRDefault="0082257D" w:rsidP="001156D9">
      <w:pPr>
        <w:pStyle w:val="Level1"/>
        <w:ind w:hanging="630"/>
      </w:pPr>
      <w:r w:rsidRPr="00AC23EF">
        <w:t>//D.</w:t>
      </w:r>
      <w:r w:rsidRPr="00AC23EF">
        <w:tab/>
        <w:t>Section 01 91 00, GENERAL COMMISSIONING REQUIREMENTS.//</w:t>
      </w:r>
    </w:p>
    <w:p w:rsidR="00A843FC" w:rsidRPr="00964EC8" w:rsidRDefault="0082257D">
      <w:pPr>
        <w:pStyle w:val="Level1"/>
        <w:rPr>
          <w:rFonts w:cs="Courier New"/>
          <w:szCs w:val="20"/>
        </w:rPr>
      </w:pPr>
      <w:r>
        <w:rPr>
          <w:rFonts w:cs="Courier New"/>
          <w:szCs w:val="20"/>
        </w:rPr>
        <w:t>E</w:t>
      </w:r>
      <w:r w:rsidR="00A843FC" w:rsidRPr="00964EC8">
        <w:rPr>
          <w:rFonts w:cs="Courier New"/>
          <w:szCs w:val="20"/>
        </w:rPr>
        <w:t>.</w:t>
      </w:r>
      <w:r w:rsidR="00A843FC" w:rsidRPr="00964EC8">
        <w:rPr>
          <w:rFonts w:cs="Courier New"/>
          <w:szCs w:val="20"/>
        </w:rPr>
        <w:tab/>
      </w:r>
      <w:r w:rsidRPr="00964EC8">
        <w:rPr>
          <w:rFonts w:cs="Courier New"/>
          <w:szCs w:val="20"/>
        </w:rPr>
        <w:t xml:space="preserve">Section 07 84 00, FIRESTOPPING: </w:t>
      </w:r>
      <w:r w:rsidR="00A843FC" w:rsidRPr="00964EC8">
        <w:rPr>
          <w:rFonts w:cs="Courier New"/>
          <w:szCs w:val="20"/>
        </w:rPr>
        <w:t>Sealing around pipe penetrations to maintain the integrity of time rated construction.</w:t>
      </w:r>
    </w:p>
    <w:p w:rsidR="00A843FC" w:rsidRPr="00964EC8" w:rsidRDefault="0082257D">
      <w:pPr>
        <w:pStyle w:val="Level1"/>
        <w:rPr>
          <w:rFonts w:cs="Courier New"/>
          <w:szCs w:val="20"/>
        </w:rPr>
      </w:pPr>
      <w:r>
        <w:rPr>
          <w:rFonts w:cs="Courier New"/>
          <w:szCs w:val="20"/>
        </w:rPr>
        <w:t>F</w:t>
      </w:r>
      <w:r w:rsidR="00A843FC" w:rsidRPr="00964EC8">
        <w:rPr>
          <w:rFonts w:cs="Courier New"/>
          <w:szCs w:val="20"/>
        </w:rPr>
        <w:t>.</w:t>
      </w:r>
      <w:r w:rsidR="00A843FC" w:rsidRPr="00964EC8">
        <w:rPr>
          <w:rFonts w:cs="Courier New"/>
          <w:szCs w:val="20"/>
        </w:rPr>
        <w:tab/>
      </w:r>
      <w:r w:rsidRPr="00964EC8">
        <w:rPr>
          <w:rFonts w:cs="Courier New"/>
          <w:szCs w:val="20"/>
        </w:rPr>
        <w:t>Section 07 92 00, JOINT SEALANTS</w:t>
      </w:r>
      <w:r>
        <w:rPr>
          <w:rFonts w:cs="Courier New"/>
          <w:szCs w:val="20"/>
        </w:rPr>
        <w:t xml:space="preserve">: </w:t>
      </w:r>
      <w:r w:rsidR="00A843FC" w:rsidRPr="00964EC8">
        <w:rPr>
          <w:rFonts w:cs="Courier New"/>
          <w:szCs w:val="20"/>
        </w:rPr>
        <w:t xml:space="preserve">Sealing around pipe penetrations </w:t>
      </w:r>
      <w:proofErr w:type="gramStart"/>
      <w:r w:rsidR="00A843FC" w:rsidRPr="00964EC8">
        <w:rPr>
          <w:rFonts w:cs="Courier New"/>
          <w:szCs w:val="20"/>
        </w:rPr>
        <w:t>through</w:t>
      </w:r>
      <w:proofErr w:type="gramEnd"/>
      <w:r w:rsidR="00A843FC" w:rsidRPr="00964EC8">
        <w:rPr>
          <w:rFonts w:cs="Courier New"/>
          <w:szCs w:val="20"/>
        </w:rPr>
        <w:t xml:space="preserve"> the floor to prevent moisture migration.</w:t>
      </w:r>
    </w:p>
    <w:p w:rsidR="00A843FC" w:rsidRPr="00964EC8" w:rsidRDefault="0082257D">
      <w:pPr>
        <w:pStyle w:val="Level1"/>
        <w:rPr>
          <w:rFonts w:cs="Courier New"/>
          <w:szCs w:val="20"/>
        </w:rPr>
      </w:pPr>
      <w:r>
        <w:rPr>
          <w:rFonts w:cs="Courier New"/>
          <w:szCs w:val="20"/>
        </w:rPr>
        <w:t>G</w:t>
      </w:r>
      <w:r w:rsidR="00A843FC" w:rsidRPr="00964EC8">
        <w:rPr>
          <w:rFonts w:cs="Courier New"/>
          <w:szCs w:val="20"/>
        </w:rPr>
        <w:t>.</w:t>
      </w:r>
      <w:r w:rsidR="00A843FC" w:rsidRPr="00964EC8">
        <w:rPr>
          <w:rFonts w:cs="Courier New"/>
          <w:szCs w:val="20"/>
        </w:rPr>
        <w:tab/>
      </w:r>
      <w:r w:rsidRPr="00964EC8">
        <w:rPr>
          <w:rFonts w:cs="Courier New"/>
          <w:szCs w:val="20"/>
        </w:rPr>
        <w:t xml:space="preserve">Section 09 91 00, PAINTING: </w:t>
      </w:r>
      <w:r w:rsidR="00A843FC" w:rsidRPr="00964EC8">
        <w:rPr>
          <w:rFonts w:cs="Courier New"/>
          <w:szCs w:val="20"/>
        </w:rPr>
        <w:t>Piping system identification.</w:t>
      </w:r>
    </w:p>
    <w:p w:rsidR="00E779FF" w:rsidRDefault="00E779FF" w:rsidP="00E779FF">
      <w:pPr>
        <w:pStyle w:val="Level1"/>
        <w:ind w:hanging="630"/>
      </w:pPr>
      <w:r>
        <w:t>//H.</w:t>
      </w:r>
      <w:r>
        <w:tab/>
        <w:t>Section 13 05 41, SEISMIC RESTRAINT REQUIREMENTS FOR NON-STRUCTURAL COMPONENTS: Seismic Restraint.//</w:t>
      </w:r>
    </w:p>
    <w:p w:rsidR="00A843FC" w:rsidRPr="00964EC8" w:rsidRDefault="00E779FF">
      <w:pPr>
        <w:pStyle w:val="Level1"/>
        <w:rPr>
          <w:rFonts w:cs="Courier New"/>
          <w:szCs w:val="20"/>
        </w:rPr>
      </w:pPr>
      <w:r>
        <w:rPr>
          <w:rFonts w:cs="Courier New"/>
          <w:szCs w:val="20"/>
        </w:rPr>
        <w:t>I</w:t>
      </w:r>
      <w:r w:rsidR="00A843FC" w:rsidRPr="00964EC8">
        <w:rPr>
          <w:rFonts w:cs="Courier New"/>
          <w:szCs w:val="20"/>
        </w:rPr>
        <w:t>.</w:t>
      </w:r>
      <w:r w:rsidR="00A843FC" w:rsidRPr="00964EC8">
        <w:rPr>
          <w:rFonts w:cs="Courier New"/>
          <w:szCs w:val="20"/>
        </w:rPr>
        <w:tab/>
      </w:r>
      <w:r w:rsidR="0082257D" w:rsidRPr="00964EC8">
        <w:rPr>
          <w:rFonts w:cs="Courier New"/>
          <w:szCs w:val="20"/>
        </w:rPr>
        <w:t xml:space="preserve">Section 22 05 11, COMMON WORK RESULTS FOR PLUMBING: </w:t>
      </w:r>
      <w:r w:rsidR="00A843FC" w:rsidRPr="00964EC8">
        <w:rPr>
          <w:rFonts w:cs="Courier New"/>
          <w:szCs w:val="20"/>
        </w:rPr>
        <w:t xml:space="preserve">General requirements and items common to more than one </w:t>
      </w:r>
      <w:r w:rsidR="008829C3" w:rsidRPr="00964EC8">
        <w:rPr>
          <w:rFonts w:cs="Courier New"/>
          <w:szCs w:val="20"/>
        </w:rPr>
        <w:t>S</w:t>
      </w:r>
      <w:r w:rsidR="00A843FC" w:rsidRPr="00964EC8">
        <w:rPr>
          <w:rFonts w:cs="Courier New"/>
          <w:szCs w:val="20"/>
        </w:rPr>
        <w:t>ection of Division 22.</w:t>
      </w:r>
    </w:p>
    <w:p w:rsidR="0082257D" w:rsidRPr="00964EC8" w:rsidRDefault="00E779FF" w:rsidP="0082257D">
      <w:pPr>
        <w:pStyle w:val="Level1"/>
        <w:rPr>
          <w:rFonts w:cs="Courier New"/>
          <w:szCs w:val="20"/>
        </w:rPr>
      </w:pPr>
      <w:r>
        <w:rPr>
          <w:rFonts w:cs="Courier New"/>
          <w:szCs w:val="20"/>
        </w:rPr>
        <w:t>J</w:t>
      </w:r>
      <w:r w:rsidR="0082257D" w:rsidRPr="00964EC8">
        <w:rPr>
          <w:rFonts w:cs="Courier New"/>
          <w:szCs w:val="20"/>
        </w:rPr>
        <w:t>.</w:t>
      </w:r>
      <w:r w:rsidR="0082257D" w:rsidRPr="00964EC8">
        <w:rPr>
          <w:rFonts w:cs="Courier New"/>
          <w:szCs w:val="20"/>
        </w:rPr>
        <w:tab/>
        <w:t>Section 22 05 12, GENERAL MOTOR REQUIREMENTS FOR PLUMBING EQUIPMENT: Electric Motors.</w:t>
      </w:r>
    </w:p>
    <w:p w:rsidR="00A843FC" w:rsidRPr="00964EC8" w:rsidRDefault="00E779FF">
      <w:pPr>
        <w:pStyle w:val="Level1"/>
        <w:rPr>
          <w:rFonts w:cs="Courier New"/>
          <w:szCs w:val="20"/>
        </w:rPr>
      </w:pPr>
      <w:r>
        <w:rPr>
          <w:rFonts w:cs="Courier New"/>
          <w:szCs w:val="20"/>
        </w:rPr>
        <w:t>K</w:t>
      </w:r>
      <w:r w:rsidR="00A843FC" w:rsidRPr="00964EC8">
        <w:rPr>
          <w:rFonts w:cs="Courier New"/>
          <w:szCs w:val="20"/>
        </w:rPr>
        <w:t>.</w:t>
      </w:r>
      <w:r w:rsidR="00A843FC" w:rsidRPr="00964EC8">
        <w:rPr>
          <w:rFonts w:cs="Courier New"/>
          <w:szCs w:val="20"/>
        </w:rPr>
        <w:tab/>
      </w:r>
      <w:r w:rsidR="0082257D" w:rsidRPr="00964EC8">
        <w:rPr>
          <w:rFonts w:cs="Courier New"/>
          <w:szCs w:val="20"/>
        </w:rPr>
        <w:t xml:space="preserve">Section 22 05 23, GENERAL-DUTY VALVES FOR PLUMBING PIPING: </w:t>
      </w:r>
      <w:r w:rsidR="00A843FC" w:rsidRPr="00964EC8">
        <w:rPr>
          <w:rFonts w:cs="Courier New"/>
          <w:szCs w:val="20"/>
        </w:rPr>
        <w:t>Valves (as required for water).</w:t>
      </w:r>
    </w:p>
    <w:p w:rsidR="0082257D" w:rsidRPr="00414712" w:rsidRDefault="0082257D" w:rsidP="001156D9">
      <w:pPr>
        <w:pStyle w:val="Level1"/>
        <w:ind w:hanging="630"/>
      </w:pPr>
      <w:r>
        <w:t>//</w:t>
      </w:r>
      <w:r w:rsidR="00E779FF">
        <w:t>L</w:t>
      </w:r>
      <w:r w:rsidRPr="00B619CB">
        <w:t>.</w:t>
      </w:r>
      <w:r w:rsidRPr="00B619CB">
        <w:tab/>
        <w:t>SECTION 22 08 00</w:t>
      </w:r>
      <w:r>
        <w:t>,</w:t>
      </w:r>
      <w:r w:rsidRPr="00B619CB">
        <w:t xml:space="preserve"> COMMISSIONING OF PLUMBING SYSTEMS.</w:t>
      </w:r>
      <w:r>
        <w:t>//</w:t>
      </w:r>
    </w:p>
    <w:p w:rsidR="00A843FC" w:rsidRPr="00964EC8" w:rsidRDefault="00E779FF" w:rsidP="007C6C3A">
      <w:pPr>
        <w:pStyle w:val="Level1"/>
        <w:rPr>
          <w:rFonts w:cs="Courier New"/>
          <w:szCs w:val="20"/>
        </w:rPr>
      </w:pPr>
      <w:r>
        <w:rPr>
          <w:rFonts w:cs="Courier New"/>
          <w:szCs w:val="20"/>
        </w:rPr>
        <w:t>M</w:t>
      </w:r>
      <w:r w:rsidR="00A843FC" w:rsidRPr="00964EC8">
        <w:rPr>
          <w:rFonts w:cs="Courier New"/>
          <w:szCs w:val="20"/>
        </w:rPr>
        <w:t>.</w:t>
      </w:r>
      <w:r w:rsidR="00A843FC" w:rsidRPr="00964EC8">
        <w:rPr>
          <w:rFonts w:cs="Courier New"/>
          <w:szCs w:val="20"/>
        </w:rPr>
        <w:tab/>
      </w:r>
      <w:r w:rsidR="0082257D" w:rsidRPr="00964EC8">
        <w:rPr>
          <w:rFonts w:cs="Courier New"/>
          <w:szCs w:val="20"/>
        </w:rPr>
        <w:t xml:space="preserve">Section 22 11 00, </w:t>
      </w:r>
      <w:r w:rsidR="0082257D" w:rsidRPr="007C6C3A">
        <w:t>F</w:t>
      </w:r>
      <w:r w:rsidR="0082257D">
        <w:t>ACILITY WATER DISTRIBUTION</w:t>
      </w:r>
      <w:r w:rsidR="0082257D" w:rsidRPr="00964EC8">
        <w:rPr>
          <w:rFonts w:cs="Courier New"/>
          <w:szCs w:val="20"/>
        </w:rPr>
        <w:t xml:space="preserve">: </w:t>
      </w:r>
      <w:r w:rsidR="00A843FC" w:rsidRPr="00964EC8">
        <w:rPr>
          <w:rFonts w:cs="Courier New"/>
          <w:szCs w:val="20"/>
        </w:rPr>
        <w:t xml:space="preserve">Strainers (as required for </w:t>
      </w:r>
      <w:r w:rsidR="00495FD9" w:rsidRPr="00964EC8">
        <w:rPr>
          <w:rFonts w:cs="Courier New"/>
          <w:szCs w:val="20"/>
        </w:rPr>
        <w:t>water)</w:t>
      </w:r>
      <w:r w:rsidR="00A843FC" w:rsidRPr="007C6C3A">
        <w:t>.</w:t>
      </w:r>
    </w:p>
    <w:p w:rsidR="00A843FC" w:rsidRPr="00964EC8" w:rsidRDefault="00E779FF">
      <w:pPr>
        <w:pStyle w:val="Level1"/>
        <w:rPr>
          <w:rFonts w:cs="Courier New"/>
          <w:szCs w:val="20"/>
        </w:rPr>
      </w:pPr>
      <w:r>
        <w:rPr>
          <w:rFonts w:cs="Courier New"/>
          <w:szCs w:val="20"/>
        </w:rPr>
        <w:t>N</w:t>
      </w:r>
      <w:r w:rsidR="00A843FC" w:rsidRPr="00964EC8">
        <w:rPr>
          <w:rFonts w:cs="Courier New"/>
          <w:szCs w:val="20"/>
        </w:rPr>
        <w:t>.</w:t>
      </w:r>
      <w:r w:rsidR="00A843FC" w:rsidRPr="00964EC8">
        <w:rPr>
          <w:rFonts w:cs="Courier New"/>
          <w:szCs w:val="20"/>
        </w:rPr>
        <w:tab/>
      </w:r>
      <w:r w:rsidR="0082257D" w:rsidRPr="00964EC8">
        <w:rPr>
          <w:rFonts w:cs="Courier New"/>
          <w:szCs w:val="20"/>
        </w:rPr>
        <w:t xml:space="preserve">Section 26 29 11, MOTOR </w:t>
      </w:r>
      <w:r w:rsidR="0082257D">
        <w:rPr>
          <w:rFonts w:cs="Courier New"/>
          <w:szCs w:val="20"/>
        </w:rPr>
        <w:t>CONTROLLERS</w:t>
      </w:r>
      <w:r w:rsidR="0082257D" w:rsidRPr="00964EC8">
        <w:rPr>
          <w:rFonts w:cs="Courier New"/>
          <w:szCs w:val="20"/>
        </w:rPr>
        <w:t xml:space="preserve">: </w:t>
      </w:r>
      <w:r w:rsidR="00A843FC" w:rsidRPr="00964EC8">
        <w:rPr>
          <w:rFonts w:cs="Courier New"/>
          <w:szCs w:val="20"/>
        </w:rPr>
        <w:t>Motor Starters.</w:t>
      </w:r>
    </w:p>
    <w:p w:rsidR="00770571" w:rsidRPr="00964EC8" w:rsidRDefault="00770571" w:rsidP="002F2710">
      <w:pPr>
        <w:pStyle w:val="ArticleB"/>
        <w:outlineLvl w:val="1"/>
        <w:rPr>
          <w:rFonts w:cs="Courier New"/>
          <w:szCs w:val="20"/>
        </w:rPr>
      </w:pPr>
      <w:r w:rsidRPr="00964EC8">
        <w:rPr>
          <w:rFonts w:cs="Courier New"/>
          <w:szCs w:val="20"/>
        </w:rPr>
        <w:lastRenderedPageBreak/>
        <w:t>1.</w:t>
      </w:r>
      <w:r>
        <w:rPr>
          <w:rFonts w:cs="Courier New"/>
          <w:szCs w:val="20"/>
        </w:rPr>
        <w:t>3</w:t>
      </w:r>
      <w:r w:rsidRPr="00964EC8">
        <w:rPr>
          <w:rFonts w:cs="Courier New"/>
          <w:szCs w:val="20"/>
        </w:rPr>
        <w:t xml:space="preserve"> APPLICABLE PUBLICATIONS</w:t>
      </w:r>
    </w:p>
    <w:p w:rsidR="00770571" w:rsidRPr="00964EC8" w:rsidRDefault="00770571" w:rsidP="00770571">
      <w:pPr>
        <w:pStyle w:val="Level1"/>
        <w:rPr>
          <w:rFonts w:cs="Courier New"/>
          <w:szCs w:val="20"/>
        </w:rPr>
      </w:pPr>
      <w:r w:rsidRPr="00964EC8">
        <w:rPr>
          <w:rFonts w:cs="Courier New"/>
          <w:szCs w:val="20"/>
        </w:rPr>
        <w:t>A.</w:t>
      </w:r>
      <w:r w:rsidRPr="00964EC8">
        <w:rPr>
          <w:rFonts w:cs="Courier New"/>
          <w:szCs w:val="20"/>
        </w:rPr>
        <w:tab/>
        <w:t>The publications listed below form a part of this specification to the extent referenced. The publications are in the text by the basic designation only.</w:t>
      </w:r>
    </w:p>
    <w:p w:rsidR="00770571" w:rsidRPr="004E03F2" w:rsidRDefault="00AE2ACF" w:rsidP="004A335E">
      <w:pPr>
        <w:pStyle w:val="Level1"/>
        <w:keepNext/>
        <w:rPr>
          <w:rFonts w:cs="Courier New"/>
          <w:szCs w:val="20"/>
        </w:rPr>
      </w:pPr>
      <w:r w:rsidRPr="004E03F2">
        <w:rPr>
          <w:rFonts w:cs="Courier New"/>
          <w:szCs w:val="20"/>
        </w:rPr>
        <w:t>B</w:t>
      </w:r>
      <w:r w:rsidR="00770571" w:rsidRPr="004E03F2">
        <w:rPr>
          <w:rFonts w:cs="Courier New"/>
          <w:szCs w:val="20"/>
        </w:rPr>
        <w:t>.</w:t>
      </w:r>
      <w:r w:rsidR="00770571" w:rsidRPr="004E03F2">
        <w:rPr>
          <w:rFonts w:cs="Courier New"/>
          <w:szCs w:val="20"/>
        </w:rPr>
        <w:tab/>
        <w:t>American Society of Mechanical Engineers (ASME)</w:t>
      </w:r>
      <w:r w:rsidR="00B20DED" w:rsidRPr="004E03F2">
        <w:rPr>
          <w:rFonts w:cs="Courier New"/>
          <w:szCs w:val="20"/>
        </w:rPr>
        <w:t>:</w:t>
      </w:r>
    </w:p>
    <w:p w:rsidR="00E33FD0" w:rsidRPr="001176B6" w:rsidRDefault="00E33FD0" w:rsidP="00E33FD0">
      <w:pPr>
        <w:pStyle w:val="Pubs"/>
      </w:pPr>
      <w:r w:rsidRPr="001176B6">
        <w:t>A13.1-2007</w:t>
      </w:r>
      <w:r w:rsidR="00B20DED" w:rsidRPr="001176B6">
        <w:t xml:space="preserve"> (R2013)</w:t>
      </w:r>
      <w:r w:rsidRPr="001176B6">
        <w:tab/>
        <w:t>Scheme for the Identification of Piping System</w:t>
      </w:r>
    </w:p>
    <w:p w:rsidR="00E33FD0" w:rsidRPr="001176B6" w:rsidRDefault="00E33FD0" w:rsidP="00E33FD0">
      <w:pPr>
        <w:pStyle w:val="Pubs"/>
      </w:pPr>
      <w:r w:rsidRPr="001176B6">
        <w:t>B1.20.1-2013</w:t>
      </w:r>
      <w:r w:rsidRPr="001176B6">
        <w:tab/>
        <w:t>Pipe Threads, General Purpose, Inch</w:t>
      </w:r>
    </w:p>
    <w:p w:rsidR="00E33FD0" w:rsidRPr="001176B6" w:rsidRDefault="00E33FD0" w:rsidP="00E33FD0">
      <w:pPr>
        <w:pStyle w:val="Pubs"/>
      </w:pPr>
      <w:r w:rsidRPr="001176B6">
        <w:t>B16.3-2011</w:t>
      </w:r>
      <w:r w:rsidRPr="001176B6">
        <w:tab/>
        <w:t>Malleable Iron Threaded Fittings</w:t>
      </w:r>
      <w:r w:rsidR="00B20DED" w:rsidRPr="001176B6">
        <w:t>:</w:t>
      </w:r>
      <w:r w:rsidRPr="001176B6">
        <w:t xml:space="preserve"> Classes 150 and 300</w:t>
      </w:r>
    </w:p>
    <w:p w:rsidR="00E33FD0" w:rsidRPr="001176B6" w:rsidRDefault="00E33FD0" w:rsidP="00E33FD0">
      <w:pPr>
        <w:pStyle w:val="Pubs"/>
      </w:pPr>
      <w:r w:rsidRPr="001176B6">
        <w:t>B16.22-2013</w:t>
      </w:r>
      <w:r w:rsidRPr="001176B6">
        <w:tab/>
        <w:t>Wrought Copper and Copper Alloy Solder-Joint Pressure Fittings</w:t>
      </w:r>
    </w:p>
    <w:p w:rsidR="00770571" w:rsidRPr="004E03F2" w:rsidRDefault="00770571" w:rsidP="004A335E">
      <w:pPr>
        <w:pStyle w:val="Pubs"/>
      </w:pPr>
      <w:r w:rsidRPr="001176B6">
        <w:t>B40.100-2013</w:t>
      </w:r>
      <w:r w:rsidRPr="001176B6">
        <w:tab/>
        <w:t>Pressure Gauges and Gauge Attachments</w:t>
      </w:r>
    </w:p>
    <w:p w:rsidR="00770571" w:rsidRPr="004E03F2" w:rsidRDefault="00AE2ACF" w:rsidP="004A335E">
      <w:pPr>
        <w:pStyle w:val="Level1"/>
        <w:keepNext/>
        <w:rPr>
          <w:rFonts w:cs="Courier New"/>
          <w:szCs w:val="20"/>
        </w:rPr>
      </w:pPr>
      <w:r w:rsidRPr="004E03F2">
        <w:rPr>
          <w:rFonts w:cs="Courier New"/>
          <w:szCs w:val="20"/>
        </w:rPr>
        <w:t>C</w:t>
      </w:r>
      <w:r w:rsidR="00770571" w:rsidRPr="004E03F2">
        <w:rPr>
          <w:rFonts w:cs="Courier New"/>
          <w:szCs w:val="20"/>
        </w:rPr>
        <w:t>.</w:t>
      </w:r>
      <w:r w:rsidR="00770571" w:rsidRPr="004E03F2">
        <w:rPr>
          <w:rFonts w:cs="Courier New"/>
          <w:szCs w:val="20"/>
        </w:rPr>
        <w:tab/>
        <w:t>American Society for Testing and Materials (ASTM):</w:t>
      </w:r>
    </w:p>
    <w:p w:rsidR="00770571" w:rsidRPr="004E03F2" w:rsidRDefault="00770571" w:rsidP="004A335E">
      <w:pPr>
        <w:pStyle w:val="Pubs"/>
      </w:pPr>
      <w:r w:rsidRPr="004E03F2">
        <w:t>A47</w:t>
      </w:r>
      <w:r w:rsidR="00E2763F" w:rsidRPr="004E03F2">
        <w:t>/A47M</w:t>
      </w:r>
      <w:r w:rsidRPr="004E03F2">
        <w:t>-1999 (2014)</w:t>
      </w:r>
      <w:r w:rsidRPr="004E03F2">
        <w:tab/>
      </w:r>
      <w:r w:rsidR="00E2763F" w:rsidRPr="004E03F2">
        <w:t xml:space="preserve">Standard Specification for </w:t>
      </w:r>
      <w:proofErr w:type="spellStart"/>
      <w:r w:rsidRPr="004E03F2">
        <w:t>Ferritic</w:t>
      </w:r>
      <w:proofErr w:type="spellEnd"/>
      <w:r w:rsidRPr="004E03F2">
        <w:t xml:space="preserve"> Malleable Iron Castings</w:t>
      </w:r>
    </w:p>
    <w:p w:rsidR="00770571" w:rsidRPr="004E03F2" w:rsidRDefault="00770571" w:rsidP="004A335E">
      <w:pPr>
        <w:pStyle w:val="Pubs"/>
      </w:pPr>
      <w:r w:rsidRPr="004E03F2">
        <w:t>A53</w:t>
      </w:r>
      <w:r w:rsidR="00E2763F" w:rsidRPr="004E03F2">
        <w:t>/A53</w:t>
      </w:r>
      <w:r w:rsidRPr="004E03F2">
        <w:t>M-2012</w:t>
      </w:r>
      <w:r w:rsidRPr="004E03F2">
        <w:tab/>
      </w:r>
      <w:r w:rsidR="00E2763F" w:rsidRPr="004E03F2">
        <w:t xml:space="preserve">Standard Specification for </w:t>
      </w:r>
      <w:r w:rsidRPr="004E03F2">
        <w:t xml:space="preserve">Pipe, Steel, Black </w:t>
      </w:r>
      <w:r w:rsidR="00B20DED" w:rsidRPr="004E03F2">
        <w:t xml:space="preserve">and </w:t>
      </w:r>
      <w:r w:rsidRPr="004E03F2">
        <w:t>Hot-Dipped, Zinc-Coated</w:t>
      </w:r>
      <w:r w:rsidR="00E2763F" w:rsidRPr="004E03F2">
        <w:t>,</w:t>
      </w:r>
      <w:r w:rsidRPr="004E03F2">
        <w:t xml:space="preserve"> Welded and Seamless</w:t>
      </w:r>
    </w:p>
    <w:p w:rsidR="00770571" w:rsidRPr="004E03F2" w:rsidRDefault="00770571" w:rsidP="004A335E">
      <w:pPr>
        <w:pStyle w:val="Pubs"/>
      </w:pPr>
      <w:r w:rsidRPr="004E03F2">
        <w:t>A536-1984 (20</w:t>
      </w:r>
      <w:r w:rsidR="00E2763F" w:rsidRPr="004E03F2">
        <w:t>14</w:t>
      </w:r>
      <w:r w:rsidRPr="004E03F2">
        <w:t>)</w:t>
      </w:r>
      <w:r w:rsidRPr="004E03F2">
        <w:tab/>
      </w:r>
      <w:r w:rsidR="00E2763F" w:rsidRPr="004E03F2">
        <w:t xml:space="preserve">Standard Specification for </w:t>
      </w:r>
      <w:r w:rsidRPr="004E03F2">
        <w:t>Ductile Iron Castings</w:t>
      </w:r>
    </w:p>
    <w:p w:rsidR="00770571" w:rsidRPr="004E03F2" w:rsidRDefault="00E2763F" w:rsidP="004A335E">
      <w:pPr>
        <w:pStyle w:val="Pubs"/>
      </w:pPr>
      <w:r w:rsidRPr="004E03F2">
        <w:t>B306-</w:t>
      </w:r>
      <w:r w:rsidR="00770571" w:rsidRPr="004E03F2">
        <w:t>2013</w:t>
      </w:r>
      <w:r w:rsidR="00770571" w:rsidRPr="004E03F2">
        <w:tab/>
      </w:r>
      <w:r w:rsidRPr="004E03F2">
        <w:t xml:space="preserve">Standard Specification for </w:t>
      </w:r>
      <w:r w:rsidR="00770571" w:rsidRPr="004E03F2">
        <w:t>Copper Drainage Tube (DWV)</w:t>
      </w:r>
    </w:p>
    <w:p w:rsidR="00770571" w:rsidRPr="004E03F2" w:rsidRDefault="00770571" w:rsidP="004A335E">
      <w:pPr>
        <w:pStyle w:val="Pubs"/>
      </w:pPr>
      <w:r w:rsidRPr="0049651D">
        <w:t>D1785-2012</w:t>
      </w:r>
      <w:r w:rsidRPr="0049651D">
        <w:tab/>
      </w:r>
      <w:r w:rsidR="00E2763F" w:rsidRPr="0049651D">
        <w:t xml:space="preserve">Standard Specification for </w:t>
      </w:r>
      <w:r w:rsidRPr="0049651D">
        <w:t>Poly</w:t>
      </w:r>
      <w:r w:rsidR="00B20DED" w:rsidRPr="0049651D">
        <w:t xml:space="preserve"> </w:t>
      </w:r>
      <w:r w:rsidRPr="0049651D">
        <w:t xml:space="preserve">(Vinyl Chloride) </w:t>
      </w:r>
      <w:r w:rsidR="00E2763F" w:rsidRPr="0049651D">
        <w:t>(</w:t>
      </w:r>
      <w:r w:rsidRPr="0049651D">
        <w:t>PVC</w:t>
      </w:r>
      <w:r w:rsidR="00E2763F" w:rsidRPr="0049651D">
        <w:t>)</w:t>
      </w:r>
      <w:r w:rsidRPr="0049651D">
        <w:t xml:space="preserve"> Plastic Pipe</w:t>
      </w:r>
      <w:r w:rsidR="00E2763F" w:rsidRPr="0049651D">
        <w:t>,</w:t>
      </w:r>
      <w:r w:rsidRPr="0049651D">
        <w:t xml:space="preserve"> Schedule 40, 80, </w:t>
      </w:r>
      <w:r w:rsidR="00E2763F" w:rsidRPr="0049651D">
        <w:t xml:space="preserve">and </w:t>
      </w:r>
      <w:r w:rsidRPr="0049651D">
        <w:t>120</w:t>
      </w:r>
    </w:p>
    <w:p w:rsidR="00770571" w:rsidRPr="004E03F2" w:rsidRDefault="00770571" w:rsidP="004A335E">
      <w:pPr>
        <w:pStyle w:val="Pubs"/>
      </w:pPr>
      <w:r w:rsidRPr="004E03F2">
        <w:t>D2564-2012</w:t>
      </w:r>
      <w:r w:rsidRPr="004E03F2">
        <w:tab/>
      </w:r>
      <w:r w:rsidR="00E2763F" w:rsidRPr="004E03F2">
        <w:t>Standard Specification for Solvent Cements for Poly</w:t>
      </w:r>
      <w:r w:rsidR="00B20DED" w:rsidRPr="004E03F2">
        <w:t xml:space="preserve"> </w:t>
      </w:r>
      <w:r w:rsidRPr="004E03F2">
        <w:t>(Vinyl Chloride) (PVC) Plastic Pip</w:t>
      </w:r>
      <w:r w:rsidR="00E2763F" w:rsidRPr="004E03F2">
        <w:t>ing Systems</w:t>
      </w:r>
    </w:p>
    <w:p w:rsidR="00770571" w:rsidRPr="004E03F2" w:rsidRDefault="00770571" w:rsidP="004A335E">
      <w:pPr>
        <w:pStyle w:val="Pubs"/>
      </w:pPr>
      <w:r w:rsidRPr="004E03F2">
        <w:t>D2466-2013</w:t>
      </w:r>
      <w:r w:rsidRPr="004E03F2">
        <w:tab/>
      </w:r>
      <w:r w:rsidR="00E2763F" w:rsidRPr="004E03F2">
        <w:t xml:space="preserve">Standard Specification for </w:t>
      </w:r>
      <w:proofErr w:type="gramStart"/>
      <w:r w:rsidRPr="004E03F2">
        <w:t>Poly(</w:t>
      </w:r>
      <w:proofErr w:type="gramEnd"/>
      <w:r w:rsidRPr="004E03F2">
        <w:t>Vinyl Chloride) (PVC) Plastic Pipe Fittings, Schedule 40</w:t>
      </w:r>
    </w:p>
    <w:p w:rsidR="00770571" w:rsidRPr="004E03F2" w:rsidRDefault="00770571" w:rsidP="004A335E">
      <w:pPr>
        <w:pStyle w:val="Pubs"/>
      </w:pPr>
      <w:r w:rsidRPr="004E03F2">
        <w:t>D3311-2011</w:t>
      </w:r>
      <w:r w:rsidRPr="004E03F2">
        <w:tab/>
      </w:r>
      <w:r w:rsidR="00E2763F" w:rsidRPr="004E03F2">
        <w:t xml:space="preserve">Standard Specification for </w:t>
      </w:r>
      <w:r w:rsidRPr="004E03F2">
        <w:t>Drain, Waste, and Vent (DWV) Plastic Fittings</w:t>
      </w:r>
      <w:r w:rsidR="00E2763F" w:rsidRPr="004E03F2">
        <w:t xml:space="preserve"> Patterns</w:t>
      </w:r>
    </w:p>
    <w:p w:rsidR="00770571" w:rsidRPr="004E03F2" w:rsidRDefault="00AE2ACF" w:rsidP="004A335E">
      <w:pPr>
        <w:pStyle w:val="Level1"/>
        <w:keepNext/>
        <w:rPr>
          <w:rFonts w:cs="Courier New"/>
          <w:szCs w:val="20"/>
        </w:rPr>
      </w:pPr>
      <w:r w:rsidRPr="004E03F2">
        <w:rPr>
          <w:rFonts w:cs="Courier New"/>
          <w:szCs w:val="20"/>
        </w:rPr>
        <w:t>D</w:t>
      </w:r>
      <w:r w:rsidR="00770571" w:rsidRPr="004E03F2">
        <w:rPr>
          <w:rFonts w:cs="Courier New"/>
          <w:szCs w:val="20"/>
        </w:rPr>
        <w:t>.</w:t>
      </w:r>
      <w:r w:rsidR="00770571" w:rsidRPr="004E03F2">
        <w:rPr>
          <w:rFonts w:cs="Courier New"/>
          <w:szCs w:val="20"/>
        </w:rPr>
        <w:tab/>
        <w:t>National Fire Protection Association</w:t>
      </w:r>
      <w:r w:rsidR="004A335E" w:rsidRPr="004E03F2">
        <w:rPr>
          <w:rFonts w:cs="Courier New"/>
          <w:szCs w:val="20"/>
        </w:rPr>
        <w:t xml:space="preserve"> (NFPA):</w:t>
      </w:r>
    </w:p>
    <w:p w:rsidR="00770571" w:rsidRDefault="00770571" w:rsidP="004A335E">
      <w:pPr>
        <w:pStyle w:val="Pubs"/>
      </w:pPr>
      <w:r w:rsidRPr="004E03F2">
        <w:t>NFPA 99-</w:t>
      </w:r>
      <w:r w:rsidR="0094289B" w:rsidRPr="004E03F2">
        <w:t>2015</w:t>
      </w:r>
      <w:r w:rsidRPr="004E03F2">
        <w:tab/>
      </w:r>
      <w:r w:rsidR="0094289B" w:rsidRPr="004E03F2">
        <w:rPr>
          <w:rFonts w:cs="Courier New"/>
          <w:szCs w:val="20"/>
        </w:rPr>
        <w:t>Health Care Facilities Code</w:t>
      </w:r>
    </w:p>
    <w:p w:rsidR="004D7D59" w:rsidRPr="004E03F2" w:rsidRDefault="004D7D59" w:rsidP="00284412">
      <w:pPr>
        <w:pStyle w:val="Level1"/>
        <w:keepNext/>
      </w:pPr>
      <w:r w:rsidRPr="004E03F2">
        <w:t>E.</w:t>
      </w:r>
      <w:r w:rsidRPr="004E03F2">
        <w:tab/>
        <w:t>Underwriters’ Laboratories, Inc. (UL):</w:t>
      </w:r>
    </w:p>
    <w:p w:rsidR="004D7D59" w:rsidRPr="00964EC8" w:rsidRDefault="004D7D59">
      <w:pPr>
        <w:pStyle w:val="Pubs"/>
      </w:pPr>
      <w:r w:rsidRPr="004E03F2">
        <w:t>6060</w:t>
      </w:r>
      <w:r w:rsidR="00290DCB">
        <w:t>1</w:t>
      </w:r>
      <w:r w:rsidRPr="004E03F2">
        <w:t>-1-2003 (R2006)</w:t>
      </w:r>
      <w:r w:rsidRPr="004E03F2">
        <w:tab/>
        <w:t>Medical Electrical Equipment, Part 1: General Requirements for Safety</w:t>
      </w:r>
    </w:p>
    <w:p w:rsidR="00770571" w:rsidRPr="00964EC8" w:rsidRDefault="00770571" w:rsidP="002F2710">
      <w:pPr>
        <w:pStyle w:val="ArticleB"/>
        <w:outlineLvl w:val="1"/>
        <w:rPr>
          <w:rFonts w:cs="Courier New"/>
          <w:szCs w:val="20"/>
        </w:rPr>
      </w:pPr>
      <w:r w:rsidRPr="00964EC8">
        <w:rPr>
          <w:rFonts w:cs="Courier New"/>
          <w:szCs w:val="20"/>
        </w:rPr>
        <w:lastRenderedPageBreak/>
        <w:t>1.4 SUBMITTALS</w:t>
      </w:r>
    </w:p>
    <w:p w:rsidR="00C913F9" w:rsidRPr="004448EE" w:rsidRDefault="00C913F9" w:rsidP="00C913F9">
      <w:pPr>
        <w:pStyle w:val="Level1"/>
        <w:rPr>
          <w:rFonts w:cs="Courier New"/>
        </w:rPr>
      </w:pPr>
      <w:r w:rsidRPr="004448EE">
        <w:rPr>
          <w:rFonts w:cs="Courier New"/>
        </w:rPr>
        <w:t>A.</w:t>
      </w:r>
      <w:r w:rsidRPr="004448EE">
        <w:rPr>
          <w:rFonts w:cs="Courier New"/>
        </w:rPr>
        <w:tab/>
      </w:r>
      <w:r>
        <w:t>Submittals, including number of required copies, shall be submitted</w:t>
      </w:r>
      <w:r w:rsidRPr="004448EE">
        <w:rPr>
          <w:rFonts w:cs="Courier New"/>
        </w:rPr>
        <w:t xml:space="preserve"> in accordance with Section 01 33 23, SHOP DRAWINGS, PRODUCT DATA, </w:t>
      </w:r>
      <w:proofErr w:type="gramStart"/>
      <w:r w:rsidRPr="004448EE">
        <w:rPr>
          <w:rFonts w:cs="Courier New"/>
        </w:rPr>
        <w:t>AND</w:t>
      </w:r>
      <w:proofErr w:type="gramEnd"/>
      <w:r w:rsidRPr="004448EE">
        <w:rPr>
          <w:rFonts w:cs="Courier New"/>
        </w:rPr>
        <w:t xml:space="preserve"> SAMPLES.</w:t>
      </w:r>
    </w:p>
    <w:p w:rsidR="00C913F9" w:rsidRPr="006C4F28" w:rsidRDefault="00C913F9" w:rsidP="00C913F9">
      <w:pPr>
        <w:pStyle w:val="Level1"/>
      </w:pPr>
      <w:r w:rsidRPr="006C4F28">
        <w:t>B.</w:t>
      </w:r>
      <w:r w:rsidRPr="006C4F28">
        <w:tab/>
        <w:t xml:space="preserve">Information and material submitted under this section shall be marked “SUBMITTED UNDER SECTION 22 </w:t>
      </w:r>
      <w:r>
        <w:t>62 19.74,</w:t>
      </w:r>
      <w:r w:rsidRPr="006C4F28">
        <w:t xml:space="preserve"> </w:t>
      </w:r>
      <w:r w:rsidRPr="00964EC8">
        <w:t>DENTAL VACUUM AND EVACUATION EQUIPMENT</w:t>
      </w:r>
      <w:r w:rsidRPr="006C4F28">
        <w:t>”, with applicable paragraph identification.</w:t>
      </w:r>
    </w:p>
    <w:p w:rsidR="00C913F9" w:rsidRDefault="00C913F9" w:rsidP="00C913F9">
      <w:pPr>
        <w:pStyle w:val="Level1"/>
      </w:pPr>
      <w:r>
        <w:t>C</w:t>
      </w:r>
      <w:r w:rsidRPr="004448EE">
        <w:t>.</w:t>
      </w:r>
      <w:r w:rsidRPr="004448EE">
        <w:tab/>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rsidR="00770571" w:rsidRPr="004A335E" w:rsidRDefault="00770571" w:rsidP="004A335E">
      <w:pPr>
        <w:pStyle w:val="Level2"/>
      </w:pPr>
      <w:r w:rsidRPr="00964EC8">
        <w:t>1.</w:t>
      </w:r>
      <w:r w:rsidRPr="00964EC8">
        <w:tab/>
        <w:t>Piping</w:t>
      </w:r>
      <w:r>
        <w:t>.</w:t>
      </w:r>
    </w:p>
    <w:p w:rsidR="00770571" w:rsidRPr="004A335E" w:rsidRDefault="00770571" w:rsidP="004A335E">
      <w:pPr>
        <w:pStyle w:val="Level2"/>
      </w:pPr>
      <w:r w:rsidRPr="004A335E">
        <w:t>2.</w:t>
      </w:r>
      <w:r w:rsidRPr="004A335E">
        <w:tab/>
        <w:t>Vacuum producer.</w:t>
      </w:r>
    </w:p>
    <w:p w:rsidR="00770571" w:rsidRPr="004A335E" w:rsidRDefault="00770571" w:rsidP="004A335E">
      <w:pPr>
        <w:pStyle w:val="Level2"/>
      </w:pPr>
      <w:r w:rsidRPr="004A335E">
        <w:t>3.</w:t>
      </w:r>
      <w:r w:rsidRPr="004A335E">
        <w:tab/>
        <w:t>Vacuum cleaning inlet.</w:t>
      </w:r>
    </w:p>
    <w:p w:rsidR="00770571" w:rsidRPr="004A335E" w:rsidRDefault="00770571" w:rsidP="004A335E">
      <w:pPr>
        <w:pStyle w:val="Level2"/>
      </w:pPr>
      <w:r w:rsidRPr="004A335E">
        <w:t>4.</w:t>
      </w:r>
      <w:r w:rsidRPr="004A335E">
        <w:tab/>
        <w:t>Vacuum gage.</w:t>
      </w:r>
    </w:p>
    <w:p w:rsidR="00770571" w:rsidRPr="004A335E" w:rsidRDefault="00770571" w:rsidP="004A335E">
      <w:pPr>
        <w:pStyle w:val="Level2"/>
      </w:pPr>
      <w:r w:rsidRPr="004A335E">
        <w:t>5.</w:t>
      </w:r>
      <w:r w:rsidRPr="004A335E">
        <w:tab/>
        <w:t>Separator.</w:t>
      </w:r>
    </w:p>
    <w:p w:rsidR="00770571" w:rsidRPr="004A335E" w:rsidRDefault="00770571" w:rsidP="004A335E">
      <w:pPr>
        <w:pStyle w:val="Level2"/>
      </w:pPr>
      <w:r w:rsidRPr="004A335E">
        <w:t>6.</w:t>
      </w:r>
      <w:r w:rsidRPr="004A335E">
        <w:tab/>
        <w:t>Vacuum relief valve.</w:t>
      </w:r>
    </w:p>
    <w:p w:rsidR="00770571" w:rsidRPr="004A335E" w:rsidRDefault="00770571" w:rsidP="004A335E">
      <w:pPr>
        <w:pStyle w:val="Level2"/>
      </w:pPr>
      <w:r w:rsidRPr="004A335E">
        <w:t>7.</w:t>
      </w:r>
      <w:r w:rsidRPr="004A335E">
        <w:tab/>
        <w:t>Butterfly valve.</w:t>
      </w:r>
    </w:p>
    <w:p w:rsidR="00770571" w:rsidRPr="004A335E" w:rsidRDefault="00770571" w:rsidP="004A335E">
      <w:pPr>
        <w:pStyle w:val="Level2"/>
      </w:pPr>
      <w:r w:rsidRPr="004A335E">
        <w:t>8.</w:t>
      </w:r>
      <w:r w:rsidRPr="004A335E">
        <w:tab/>
        <w:t>Directional flow valve.</w:t>
      </w:r>
    </w:p>
    <w:p w:rsidR="00770571" w:rsidRPr="004A335E" w:rsidRDefault="00770571" w:rsidP="004A335E">
      <w:pPr>
        <w:pStyle w:val="Level2"/>
      </w:pPr>
      <w:r w:rsidRPr="004A335E">
        <w:t>9.</w:t>
      </w:r>
      <w:r w:rsidRPr="004A335E">
        <w:tab/>
        <w:t>Anti-surge valve.</w:t>
      </w:r>
    </w:p>
    <w:p w:rsidR="00770571" w:rsidRPr="00964EC8" w:rsidRDefault="00770571" w:rsidP="004A335E">
      <w:pPr>
        <w:pStyle w:val="Level2"/>
        <w:ind w:hanging="446"/>
      </w:pPr>
      <w:r w:rsidRPr="00964EC8">
        <w:t>10.</w:t>
      </w:r>
      <w:r w:rsidRPr="00964EC8">
        <w:tab/>
        <w:t>Exhaust Silencer</w:t>
      </w:r>
      <w:r>
        <w:t>.</w:t>
      </w:r>
    </w:p>
    <w:p w:rsidR="00770571" w:rsidRPr="00964EC8" w:rsidRDefault="00770571" w:rsidP="004A335E">
      <w:pPr>
        <w:pStyle w:val="Level2"/>
        <w:ind w:hanging="446"/>
      </w:pPr>
      <w:r w:rsidRPr="00964EC8">
        <w:t>11.</w:t>
      </w:r>
      <w:r w:rsidRPr="00964EC8">
        <w:tab/>
        <w:t>Separator Drainage Pump</w:t>
      </w:r>
      <w:r>
        <w:t>.</w:t>
      </w:r>
    </w:p>
    <w:p w:rsidR="00770571" w:rsidRPr="00964EC8" w:rsidRDefault="00770571" w:rsidP="004A335E">
      <w:pPr>
        <w:pStyle w:val="Level2"/>
        <w:ind w:hanging="446"/>
      </w:pPr>
      <w:r w:rsidRPr="00964EC8">
        <w:t>12.</w:t>
      </w:r>
      <w:r w:rsidRPr="00964EC8">
        <w:tab/>
        <w:t>Control Panel</w:t>
      </w:r>
      <w:r>
        <w:t>.</w:t>
      </w:r>
    </w:p>
    <w:p w:rsidR="00770571" w:rsidRPr="0049651D" w:rsidRDefault="00442174" w:rsidP="00442174">
      <w:pPr>
        <w:pStyle w:val="Level1"/>
        <w:ind w:hanging="630"/>
      </w:pPr>
      <w:r w:rsidRPr="0049651D">
        <w:t>//D</w:t>
      </w:r>
      <w:r w:rsidR="00770571" w:rsidRPr="0049651D">
        <w:t>.</w:t>
      </w:r>
      <w:r w:rsidR="00770571" w:rsidRPr="0049651D">
        <w:tab/>
        <w:t xml:space="preserve">Completed System Readiness Checklist provided by the </w:t>
      </w:r>
      <w:proofErr w:type="spellStart"/>
      <w:r w:rsidR="00770571" w:rsidRPr="0049651D">
        <w:t>C</w:t>
      </w:r>
      <w:r w:rsidRPr="0049651D">
        <w:t>xA</w:t>
      </w:r>
      <w:proofErr w:type="spellEnd"/>
      <w:r w:rsidR="00770571" w:rsidRPr="0049651D">
        <w:t xml:space="preserve"> and completed by the contractor, signed by a qualified technician and dated on the date of completion, in accordance with the requirements of Section 22 08 00, COMMISSIONING OF PLUMBING SYSTEMS.</w:t>
      </w:r>
      <w:r w:rsidRPr="0049651D">
        <w:t>//</w:t>
      </w:r>
    </w:p>
    <w:p w:rsidR="00442174" w:rsidRPr="004448EE" w:rsidRDefault="00442174" w:rsidP="00442174">
      <w:pPr>
        <w:pStyle w:val="Level1"/>
        <w:ind w:hanging="630"/>
      </w:pPr>
      <w:r w:rsidRPr="0049651D">
        <w:t>//E.</w:t>
      </w:r>
      <w:r w:rsidRPr="0049651D">
        <w:tab/>
        <w:t>Submit training plans and instructor qualifications in accordance with the requirements of Section 22 08 00, COMMISSIONING OF PLUMBING SYSTEMS.//</w:t>
      </w:r>
    </w:p>
    <w:p w:rsidR="00A843FC" w:rsidRPr="00964EC8" w:rsidRDefault="00A843FC" w:rsidP="002F2710">
      <w:pPr>
        <w:pStyle w:val="ArticleB"/>
        <w:outlineLvl w:val="1"/>
        <w:rPr>
          <w:rFonts w:cs="Courier New"/>
          <w:szCs w:val="20"/>
        </w:rPr>
      </w:pPr>
      <w:r w:rsidRPr="00964EC8">
        <w:rPr>
          <w:rFonts w:cs="Courier New"/>
          <w:szCs w:val="20"/>
        </w:rPr>
        <w:t>1.</w:t>
      </w:r>
      <w:r w:rsidR="00770571">
        <w:rPr>
          <w:rFonts w:cs="Courier New"/>
          <w:szCs w:val="20"/>
        </w:rPr>
        <w:t>5</w:t>
      </w:r>
      <w:r w:rsidRPr="00964EC8">
        <w:rPr>
          <w:rFonts w:cs="Courier New"/>
          <w:szCs w:val="20"/>
        </w:rPr>
        <w:t xml:space="preserve"> QUALITY ASSURANCE</w:t>
      </w:r>
    </w:p>
    <w:p w:rsidR="00233AF0" w:rsidRDefault="00A843FC">
      <w:pPr>
        <w:pStyle w:val="Level1"/>
        <w:rPr>
          <w:rFonts w:cs="Courier New"/>
          <w:szCs w:val="20"/>
        </w:rPr>
      </w:pPr>
      <w:r w:rsidRPr="00964EC8">
        <w:rPr>
          <w:rFonts w:cs="Courier New"/>
          <w:szCs w:val="20"/>
        </w:rPr>
        <w:t>A.</w:t>
      </w:r>
      <w:r w:rsidRPr="00964EC8">
        <w:rPr>
          <w:rFonts w:cs="Courier New"/>
          <w:szCs w:val="20"/>
        </w:rPr>
        <w:tab/>
      </w:r>
      <w:r w:rsidR="005439D5">
        <w:rPr>
          <w:rFonts w:cs="Courier New"/>
          <w:szCs w:val="20"/>
        </w:rPr>
        <w:t xml:space="preserve">System: </w:t>
      </w:r>
      <w:r w:rsidR="00233AF0" w:rsidRPr="00964EC8">
        <w:rPr>
          <w:rFonts w:cs="Courier New"/>
          <w:szCs w:val="20"/>
        </w:rPr>
        <w:t xml:space="preserve">The minimum system demand shall be based on </w:t>
      </w:r>
      <w:r w:rsidR="00C70EDD">
        <w:rPr>
          <w:rFonts w:cs="Courier New"/>
          <w:szCs w:val="20"/>
        </w:rPr>
        <w:t>198 L/min</w:t>
      </w:r>
      <w:r w:rsidR="00233AF0" w:rsidRPr="00964EC8">
        <w:rPr>
          <w:rFonts w:cs="Courier New"/>
          <w:szCs w:val="20"/>
        </w:rPr>
        <w:t xml:space="preserve"> (7 </w:t>
      </w:r>
      <w:r w:rsidR="00C70EDD">
        <w:rPr>
          <w:rFonts w:cs="Courier New"/>
          <w:szCs w:val="20"/>
        </w:rPr>
        <w:t>SCFM</w:t>
      </w:r>
      <w:r w:rsidR="00233AF0" w:rsidRPr="00964EC8">
        <w:rPr>
          <w:rFonts w:cs="Courier New"/>
          <w:szCs w:val="20"/>
        </w:rPr>
        <w:t>) per dental chair and at an operating pressure o</w:t>
      </w:r>
      <w:r w:rsidR="005439D5">
        <w:rPr>
          <w:rFonts w:cs="Courier New"/>
          <w:szCs w:val="20"/>
        </w:rPr>
        <w:t xml:space="preserve">f 21 to 27 </w:t>
      </w:r>
      <w:proofErr w:type="spellStart"/>
      <w:r w:rsidR="005439D5">
        <w:rPr>
          <w:rFonts w:cs="Courier New"/>
          <w:szCs w:val="20"/>
        </w:rPr>
        <w:t>KPa</w:t>
      </w:r>
      <w:proofErr w:type="spellEnd"/>
      <w:r w:rsidR="005439D5">
        <w:rPr>
          <w:rFonts w:cs="Courier New"/>
          <w:szCs w:val="20"/>
        </w:rPr>
        <w:t xml:space="preserve"> (6 to 8 in</w:t>
      </w:r>
      <w:r w:rsidR="00AE2ACF">
        <w:rPr>
          <w:rFonts w:cs="Courier New"/>
          <w:szCs w:val="20"/>
        </w:rPr>
        <w:t>ch</w:t>
      </w:r>
      <w:r w:rsidR="00F92120">
        <w:rPr>
          <w:rFonts w:cs="Courier New"/>
          <w:szCs w:val="20"/>
        </w:rPr>
        <w:t>es</w:t>
      </w:r>
      <w:r w:rsidR="005439D5">
        <w:rPr>
          <w:rFonts w:cs="Courier New"/>
          <w:szCs w:val="20"/>
        </w:rPr>
        <w:t xml:space="preserve"> Hg). </w:t>
      </w:r>
      <w:r w:rsidR="00233AF0" w:rsidRPr="00964EC8">
        <w:rPr>
          <w:rFonts w:cs="Courier New"/>
          <w:szCs w:val="20"/>
        </w:rPr>
        <w:t xml:space="preserve">A minimum of vacuum of 21 </w:t>
      </w:r>
      <w:proofErr w:type="spellStart"/>
      <w:r w:rsidR="00CC0421">
        <w:rPr>
          <w:rFonts w:cs="Courier New"/>
          <w:szCs w:val="20"/>
        </w:rPr>
        <w:t>k</w:t>
      </w:r>
      <w:r w:rsidR="00233AF0" w:rsidRPr="00964EC8">
        <w:rPr>
          <w:rFonts w:cs="Courier New"/>
          <w:szCs w:val="20"/>
        </w:rPr>
        <w:t>Pa</w:t>
      </w:r>
      <w:proofErr w:type="spellEnd"/>
      <w:r w:rsidR="00233AF0" w:rsidRPr="00964EC8">
        <w:rPr>
          <w:rFonts w:cs="Courier New"/>
          <w:szCs w:val="20"/>
        </w:rPr>
        <w:t xml:space="preserve"> (6 in</w:t>
      </w:r>
      <w:r w:rsidR="00CC0421">
        <w:rPr>
          <w:rFonts w:cs="Courier New"/>
          <w:szCs w:val="20"/>
        </w:rPr>
        <w:t>ch</w:t>
      </w:r>
      <w:r w:rsidR="00F92120">
        <w:rPr>
          <w:rFonts w:cs="Courier New"/>
          <w:szCs w:val="20"/>
        </w:rPr>
        <w:t>es</w:t>
      </w:r>
      <w:r w:rsidR="00233AF0" w:rsidRPr="00964EC8">
        <w:rPr>
          <w:rFonts w:cs="Courier New"/>
          <w:szCs w:val="20"/>
        </w:rPr>
        <w:t xml:space="preserve"> Hg) shall be maintained at the most distant outlet.</w:t>
      </w:r>
      <w:r w:rsidR="005439D5">
        <w:rPr>
          <w:rFonts w:cs="Courier New"/>
          <w:szCs w:val="20"/>
        </w:rPr>
        <w:t xml:space="preserve"> </w:t>
      </w:r>
      <w:r w:rsidR="0063290E" w:rsidRPr="00964EC8">
        <w:rPr>
          <w:rFonts w:cs="Courier New"/>
          <w:szCs w:val="20"/>
        </w:rPr>
        <w:t xml:space="preserve">System pressure drop shall be a </w:t>
      </w:r>
      <w:r w:rsidR="00026525" w:rsidRPr="00964EC8">
        <w:rPr>
          <w:rFonts w:cs="Courier New"/>
          <w:szCs w:val="20"/>
        </w:rPr>
        <w:t>maximum</w:t>
      </w:r>
      <w:r w:rsidR="0063290E" w:rsidRPr="00964EC8">
        <w:rPr>
          <w:rFonts w:cs="Courier New"/>
          <w:szCs w:val="20"/>
        </w:rPr>
        <w:t xml:space="preserve"> of 3 </w:t>
      </w:r>
      <w:proofErr w:type="spellStart"/>
      <w:r w:rsidR="0063290E" w:rsidRPr="00964EC8">
        <w:rPr>
          <w:rFonts w:cs="Courier New"/>
          <w:szCs w:val="20"/>
        </w:rPr>
        <w:t>kPa</w:t>
      </w:r>
      <w:proofErr w:type="spellEnd"/>
      <w:r w:rsidR="0063290E" w:rsidRPr="00964EC8">
        <w:rPr>
          <w:rFonts w:cs="Courier New"/>
          <w:szCs w:val="20"/>
        </w:rPr>
        <w:t xml:space="preserve"> (1 in</w:t>
      </w:r>
      <w:r w:rsidR="00CC0421">
        <w:rPr>
          <w:rFonts w:cs="Courier New"/>
          <w:szCs w:val="20"/>
        </w:rPr>
        <w:t>ch</w:t>
      </w:r>
      <w:r w:rsidR="00F92120">
        <w:rPr>
          <w:rFonts w:cs="Courier New"/>
          <w:szCs w:val="20"/>
        </w:rPr>
        <w:t>es</w:t>
      </w:r>
      <w:r w:rsidR="0063290E" w:rsidRPr="00964EC8">
        <w:rPr>
          <w:rFonts w:cs="Courier New"/>
          <w:szCs w:val="20"/>
        </w:rPr>
        <w:t xml:space="preserve"> Hg) at the calculated demand flow.</w:t>
      </w:r>
    </w:p>
    <w:p w:rsidR="00021368" w:rsidRDefault="00021368" w:rsidP="00021368">
      <w:pPr>
        <w:pStyle w:val="Level1"/>
      </w:pPr>
      <w:r>
        <w:t>B.</w:t>
      </w:r>
      <w:r>
        <w:tab/>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9" w:tooltip="Bio-Preferred Program" w:history="1">
        <w:r w:rsidRPr="00634C5D">
          <w:rPr>
            <w:rStyle w:val="Hyperlink"/>
          </w:rPr>
          <w:t>http://www.biopreferred.gov</w:t>
        </w:r>
      </w:hyperlink>
      <w:r>
        <w:t>.</w:t>
      </w:r>
    </w:p>
    <w:p w:rsidR="00C751E4" w:rsidRDefault="00C751E4" w:rsidP="002F2710">
      <w:pPr>
        <w:pStyle w:val="ArticleB"/>
        <w:outlineLvl w:val="1"/>
      </w:pPr>
      <w:r>
        <w:t>1.6 WARRANTY</w:t>
      </w:r>
    </w:p>
    <w:p w:rsidR="00C751E4" w:rsidRPr="00C751E4" w:rsidRDefault="00C751E4" w:rsidP="00284412">
      <w:pPr>
        <w:pStyle w:val="Level1"/>
      </w:pPr>
      <w:r>
        <w:rPr>
          <w:rFonts w:cs="Courier New"/>
          <w:szCs w:val="20"/>
        </w:rPr>
        <w:t>A.</w:t>
      </w:r>
      <w:r>
        <w:rPr>
          <w:rFonts w:cs="Courier New"/>
          <w:szCs w:val="20"/>
        </w:rPr>
        <w:tab/>
      </w:r>
      <w:r w:rsidRPr="00964EC8">
        <w:rPr>
          <w:rFonts w:cs="Courier New"/>
          <w:szCs w:val="20"/>
        </w:rPr>
        <w:t>System shall have a ten-year warranty against pump wear-out or failure.</w:t>
      </w:r>
      <w:r>
        <w:rPr>
          <w:rFonts w:cs="Courier New"/>
          <w:szCs w:val="20"/>
        </w:rPr>
        <w:t xml:space="preserve"> This warranty is beyond the typical warranty as referenced in Section 22 05 11, </w:t>
      </w:r>
      <w:r w:rsidRPr="00410A7E">
        <w:t>COMMON WORK RESULTS FOR PLUMBING</w:t>
      </w:r>
      <w:r>
        <w:t xml:space="preserve">, </w:t>
      </w:r>
      <w:proofErr w:type="gramStart"/>
      <w:r>
        <w:t>Guaranty</w:t>
      </w:r>
      <w:proofErr w:type="gramEnd"/>
      <w:r>
        <w:t>: Warranty of Construction, FAR clause 52.246-21</w:t>
      </w:r>
      <w:r w:rsidRPr="00F674DE">
        <w:rPr>
          <w:rStyle w:val="Level1Char"/>
        </w:rPr>
        <w:t>.</w:t>
      </w:r>
    </w:p>
    <w:p w:rsidR="0096724D" w:rsidRPr="0096724D" w:rsidRDefault="00C751E4" w:rsidP="002F2710">
      <w:pPr>
        <w:pStyle w:val="ArticleB"/>
        <w:outlineLvl w:val="1"/>
      </w:pPr>
      <w:r>
        <w:t>1.7</w:t>
      </w:r>
      <w:r w:rsidR="0096724D" w:rsidRPr="0096724D">
        <w:t xml:space="preserve"> AS-BUILT DOCUMENTATION</w:t>
      </w:r>
    </w:p>
    <w:p w:rsidR="00307019" w:rsidRDefault="00307019" w:rsidP="00307019">
      <w:pPr>
        <w:pStyle w:val="SpecNote"/>
      </w:pPr>
      <w:r>
        <w:t>SPEC WRITER NOTE: Coordinate O&amp;M Manual requirements with Section 01 00 00, GENERAL REQUIREMENTS. O&amp;M manuals shall be submitted for content review as part of the close-out documents.</w:t>
      </w:r>
    </w:p>
    <w:p w:rsidR="00307019" w:rsidRPr="008E6DCE" w:rsidRDefault="00307019" w:rsidP="00307019">
      <w:pPr>
        <w:pStyle w:val="SpecNote"/>
      </w:pPr>
    </w:p>
    <w:p w:rsidR="0096724D" w:rsidRPr="0096724D" w:rsidRDefault="0096724D" w:rsidP="004A335E">
      <w:pPr>
        <w:pStyle w:val="Level1"/>
      </w:pPr>
      <w:r w:rsidRPr="0096724D">
        <w:t>A.</w:t>
      </w:r>
      <w:r w:rsidRPr="0096724D">
        <w:tab/>
        <w:t>Submit manufacturer’s literature and data updated to include submittal review comments and any equipment substitutions.</w:t>
      </w:r>
    </w:p>
    <w:p w:rsidR="0096724D" w:rsidRPr="0096724D" w:rsidRDefault="0096724D" w:rsidP="004A335E">
      <w:pPr>
        <w:pStyle w:val="Level1"/>
      </w:pPr>
      <w:r w:rsidRPr="0096724D">
        <w:t>B.</w:t>
      </w:r>
      <w:r w:rsidRPr="0096724D">
        <w:tab/>
        <w:t>Submit operation and maintenance data updated to include submittal review comments</w:t>
      </w:r>
      <w:r w:rsidR="00307019">
        <w:t>,</w:t>
      </w:r>
      <w:r w:rsidRPr="0096724D">
        <w:t xml:space="preserve"> </w:t>
      </w:r>
      <w:r w:rsidR="00307019">
        <w:t>substitutions and construction revisions</w:t>
      </w:r>
      <w:r w:rsidR="00307019" w:rsidRPr="00AC23EF">
        <w:t xml:space="preserve"> </w:t>
      </w:r>
      <w:r w:rsidRPr="0096724D">
        <w:t xml:space="preserve">shall be </w:t>
      </w:r>
      <w:r w:rsidR="00290DCB" w:rsidRPr="009F0681">
        <w:t>// in electronic version on compact disc or DVD //</w:t>
      </w:r>
      <w:r w:rsidR="00290DCB">
        <w:t xml:space="preserve"> </w:t>
      </w:r>
      <w:r w:rsidRPr="0096724D">
        <w:t>inserted into a three ring binder. All aspects of system operation and maintenance 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such as damper and door closure interlocks shall be included. A List of recommended spare parts (manufacturer, model number, and quantity) shall be furnished. Information explaining any special knowledge or tools the owner will be required to employ shall be inserted into the As-Built documentation.</w:t>
      </w:r>
    </w:p>
    <w:p w:rsidR="0096724D" w:rsidRPr="00964EC8" w:rsidRDefault="0096724D" w:rsidP="0096724D">
      <w:pPr>
        <w:pStyle w:val="Level1"/>
        <w:rPr>
          <w:rFonts w:cs="Courier New"/>
          <w:szCs w:val="20"/>
        </w:rPr>
      </w:pPr>
      <w:r w:rsidRPr="0096724D">
        <w:rPr>
          <w:rFonts w:eastAsia="Times New Roman" w:cs="Courier New"/>
          <w:szCs w:val="20"/>
        </w:rPr>
        <w:t>C.</w:t>
      </w:r>
      <w:r w:rsidRPr="0096724D">
        <w:rPr>
          <w:rFonts w:eastAsia="Times New Roman" w:cs="Courier New"/>
          <w:szCs w:val="20"/>
        </w:rPr>
        <w:tab/>
        <w:t xml:space="preserve">The installing contractor shall maintain as-built drawings of each completed phase for verification; and, shall provide the complete set at the time of final systems certification testing. As-built drawings are to be provided, and a copy of them </w:t>
      </w:r>
      <w:r w:rsidR="00290DCB">
        <w:rPr>
          <w:rFonts w:eastAsia="Times New Roman" w:cs="Courier New"/>
          <w:szCs w:val="20"/>
        </w:rPr>
        <w:t>in</w:t>
      </w:r>
      <w:r w:rsidRPr="0096724D">
        <w:rPr>
          <w:rFonts w:eastAsia="Times New Roman" w:cs="Courier New"/>
          <w:szCs w:val="20"/>
        </w:rPr>
        <w:t xml:space="preserve"> Auto-</w:t>
      </w:r>
      <w:r w:rsidR="00290DCB">
        <w:rPr>
          <w:rFonts w:eastAsia="Times New Roman" w:cs="Courier New"/>
          <w:szCs w:val="20"/>
        </w:rPr>
        <w:t>CAD</w:t>
      </w:r>
      <w:r w:rsidRPr="0096724D">
        <w:rPr>
          <w:rFonts w:eastAsia="Times New Roman" w:cs="Courier New"/>
          <w:szCs w:val="20"/>
        </w:rPr>
        <w:t xml:space="preserve"> version //____// provided on compact disk or DVD. Should the installing contractor engage the testing company to provide as-built or any portion thereof, it shall not be deemed a conflict of interest or breach of the ‘third party testing company’ requirement.</w:t>
      </w:r>
    </w:p>
    <w:p w:rsidR="00307019" w:rsidRDefault="00307019" w:rsidP="00307019">
      <w:pPr>
        <w:pStyle w:val="Level1"/>
      </w:pPr>
      <w:r w:rsidRPr="0049651D">
        <w:t>D.</w:t>
      </w:r>
      <w:r w:rsidRPr="0049651D">
        <w:tab/>
        <w:t xml:space="preserve">Certification documentation shall be provided </w:t>
      </w:r>
      <w:r w:rsidR="0049651D" w:rsidRPr="0049651D">
        <w:t xml:space="preserve">to COR 10 working days </w:t>
      </w:r>
      <w:r w:rsidRPr="0049651D">
        <w:t>prior to submitting the request for final inspection. The documentation shall include all test results, the names of individuals performing work for the testing agency on this project, detailed procedures followed for all tests, and certification that all results of tests were within limits specified.</w:t>
      </w:r>
    </w:p>
    <w:p w:rsidR="00A843FC" w:rsidRPr="00D00EE9" w:rsidRDefault="00A843FC" w:rsidP="002F2710">
      <w:pPr>
        <w:pStyle w:val="ArticleB"/>
        <w:outlineLvl w:val="0"/>
        <w:rPr>
          <w:bCs/>
        </w:rPr>
      </w:pPr>
      <w:r w:rsidRPr="00D00EE9">
        <w:rPr>
          <w:bCs/>
        </w:rPr>
        <w:t>PART 2 - PRODUCTS</w:t>
      </w:r>
    </w:p>
    <w:p w:rsidR="00CC2385" w:rsidRPr="00AC7A7F" w:rsidRDefault="00A843FC" w:rsidP="00AC7A7F">
      <w:pPr>
        <w:pStyle w:val="SpecNote"/>
      </w:pPr>
      <w:r w:rsidRPr="00AC7A7F">
        <w:t>SPEC WRITER NOTE: Update material requirements to agree with applicable requirements (types, grades, classes, and other related items) specified in the reference applicable publications. Where installation requires extra strength or higher class pipe, adjust the following.</w:t>
      </w:r>
    </w:p>
    <w:p w:rsidR="0026410B" w:rsidRPr="00AC7A7F" w:rsidRDefault="0026410B" w:rsidP="00AC7A7F">
      <w:pPr>
        <w:pStyle w:val="SpecNote"/>
      </w:pPr>
    </w:p>
    <w:p w:rsidR="00A843FC" w:rsidRPr="00AC7A7F" w:rsidRDefault="00A843FC" w:rsidP="002F2710">
      <w:pPr>
        <w:pStyle w:val="ArticleB"/>
        <w:outlineLvl w:val="1"/>
        <w:rPr>
          <w:bCs/>
        </w:rPr>
      </w:pPr>
      <w:r w:rsidRPr="00AC7A7F">
        <w:rPr>
          <w:bCs/>
        </w:rPr>
        <w:t>2.1 PIPING</w:t>
      </w:r>
    </w:p>
    <w:p w:rsidR="00787ADC" w:rsidRPr="00964EC8" w:rsidRDefault="00A843FC" w:rsidP="00601096">
      <w:pPr>
        <w:pStyle w:val="Level1"/>
      </w:pPr>
      <w:r w:rsidRPr="00964EC8">
        <w:rPr>
          <w:rFonts w:cs="Courier New"/>
          <w:szCs w:val="20"/>
        </w:rPr>
        <w:t>A.</w:t>
      </w:r>
      <w:r w:rsidRPr="00964EC8">
        <w:rPr>
          <w:rFonts w:cs="Courier New"/>
          <w:szCs w:val="20"/>
        </w:rPr>
        <w:tab/>
        <w:t>PVC:</w:t>
      </w:r>
      <w:r w:rsidR="004A335E">
        <w:rPr>
          <w:rFonts w:cs="Courier New"/>
          <w:szCs w:val="20"/>
        </w:rPr>
        <w:t xml:space="preserve"> </w:t>
      </w:r>
      <w:r w:rsidRPr="00964EC8">
        <w:t xml:space="preserve">ASTM D1785, Type 1 (normal impact), Grade 1 (chemical resistance), Schedule // 40 // 80 // pipe. Provide socket ASTM </w:t>
      </w:r>
      <w:r w:rsidR="00F92120">
        <w:t>D2466</w:t>
      </w:r>
      <w:r w:rsidRPr="00964EC8">
        <w:t xml:space="preserve"> fittings and ASTM D2564 PVC solvent cement with PVC primer recommended by manufacturer. Provide DWV (drain-waste-vent)</w:t>
      </w:r>
      <w:r w:rsidR="00911D9D">
        <w:t xml:space="preserve"> pipe fittings</w:t>
      </w:r>
      <w:r w:rsidRPr="00964EC8">
        <w:t xml:space="preserve">. Use long radius fittings for turns and wye fittings for branching, as defined in Section 22 13 00, FACILITY SANITARY </w:t>
      </w:r>
      <w:r w:rsidR="00911D9D">
        <w:t>AND VENT PIPING</w:t>
      </w:r>
      <w:r w:rsidRPr="00964EC8">
        <w:t>.</w:t>
      </w:r>
      <w:r w:rsidR="005439D5">
        <w:t xml:space="preserve"> </w:t>
      </w:r>
      <w:r w:rsidR="00787ADC" w:rsidRPr="00964EC8">
        <w:t xml:space="preserve">Minimum pipe size for distributing piping in or below slab is 50 </w:t>
      </w:r>
      <w:r w:rsidR="00CC0421">
        <w:t>mm</w:t>
      </w:r>
      <w:r w:rsidR="00787ADC" w:rsidRPr="00964EC8">
        <w:t xml:space="preserve"> (2</w:t>
      </w:r>
      <w:r w:rsidR="00CC0421">
        <w:t xml:space="preserve"> inch</w:t>
      </w:r>
      <w:r w:rsidR="00F92120">
        <w:t>es</w:t>
      </w:r>
      <w:r w:rsidR="00787ADC" w:rsidRPr="00964EC8">
        <w:t>).</w:t>
      </w:r>
    </w:p>
    <w:p w:rsidR="00A843FC" w:rsidRPr="00964EC8" w:rsidRDefault="00A843FC">
      <w:pPr>
        <w:pStyle w:val="Level1"/>
        <w:rPr>
          <w:rFonts w:cs="Courier New"/>
          <w:szCs w:val="20"/>
        </w:rPr>
      </w:pPr>
      <w:r w:rsidRPr="00964EC8">
        <w:rPr>
          <w:rFonts w:cs="Courier New"/>
          <w:szCs w:val="20"/>
        </w:rPr>
        <w:t>B.</w:t>
      </w:r>
      <w:r w:rsidRPr="00964EC8">
        <w:rPr>
          <w:rFonts w:cs="Courier New"/>
          <w:szCs w:val="20"/>
        </w:rPr>
        <w:tab/>
        <w:t>Galvanized Steel: Use only for discharge from vacuum producer, as per manufacturer’s instructions.</w:t>
      </w:r>
    </w:p>
    <w:p w:rsidR="00A843FC" w:rsidRPr="00964EC8" w:rsidRDefault="00A843FC" w:rsidP="007C6C3A">
      <w:pPr>
        <w:pStyle w:val="Level2"/>
      </w:pPr>
      <w:r w:rsidRPr="00964EC8">
        <w:t>1.</w:t>
      </w:r>
      <w:r w:rsidRPr="00964EC8">
        <w:tab/>
        <w:t>Pipe: ASTM A53</w:t>
      </w:r>
      <w:r w:rsidR="00E2763F">
        <w:t>/A53M</w:t>
      </w:r>
      <w:r w:rsidRPr="00964EC8">
        <w:t>, standard weight.</w:t>
      </w:r>
    </w:p>
    <w:p w:rsidR="00A843FC" w:rsidRPr="00964EC8" w:rsidRDefault="00A843FC" w:rsidP="004A335E">
      <w:pPr>
        <w:pStyle w:val="Level2"/>
        <w:keepNext/>
      </w:pPr>
      <w:r w:rsidRPr="00964EC8">
        <w:t>2.</w:t>
      </w:r>
      <w:r w:rsidRPr="00964EC8">
        <w:tab/>
        <w:t>Fittings:</w:t>
      </w:r>
    </w:p>
    <w:p w:rsidR="00A843FC" w:rsidRPr="00964EC8" w:rsidRDefault="00A843FC">
      <w:pPr>
        <w:pStyle w:val="Level3"/>
        <w:rPr>
          <w:rFonts w:cs="Courier New"/>
          <w:szCs w:val="20"/>
        </w:rPr>
      </w:pPr>
      <w:r w:rsidRPr="00964EC8">
        <w:rPr>
          <w:rFonts w:cs="Courier New"/>
          <w:szCs w:val="20"/>
        </w:rPr>
        <w:t>a.</w:t>
      </w:r>
      <w:r w:rsidRPr="00964EC8">
        <w:rPr>
          <w:rFonts w:cs="Courier New"/>
          <w:szCs w:val="20"/>
        </w:rPr>
        <w:tab/>
        <w:t>Flexible groove type, malleable iron, ASTM A47</w:t>
      </w:r>
      <w:r w:rsidR="00E2763F">
        <w:rPr>
          <w:rFonts w:cs="Courier New"/>
          <w:szCs w:val="20"/>
        </w:rPr>
        <w:t>/A47M</w:t>
      </w:r>
      <w:r w:rsidRPr="00964EC8">
        <w:rPr>
          <w:rFonts w:cs="Courier New"/>
          <w:szCs w:val="20"/>
        </w:rPr>
        <w:t>, or Ductile iron, ASTM A536.</w:t>
      </w:r>
    </w:p>
    <w:p w:rsidR="00A843FC" w:rsidRPr="00964EC8" w:rsidRDefault="00A843FC">
      <w:pPr>
        <w:pStyle w:val="Level3"/>
        <w:rPr>
          <w:rFonts w:cs="Courier New"/>
          <w:szCs w:val="20"/>
        </w:rPr>
      </w:pPr>
      <w:r w:rsidRPr="00964EC8">
        <w:rPr>
          <w:rFonts w:cs="Courier New"/>
          <w:szCs w:val="20"/>
        </w:rPr>
        <w:t>b.</w:t>
      </w:r>
      <w:r w:rsidRPr="00964EC8">
        <w:rPr>
          <w:rFonts w:cs="Courier New"/>
          <w:szCs w:val="20"/>
        </w:rPr>
        <w:tab/>
        <w:t xml:space="preserve">Malleable iron </w:t>
      </w:r>
      <w:r w:rsidR="00CC0421">
        <w:rPr>
          <w:rFonts w:cs="Courier New"/>
          <w:szCs w:val="20"/>
        </w:rPr>
        <w:t>threaded</w:t>
      </w:r>
      <w:r w:rsidRPr="00964EC8">
        <w:rPr>
          <w:rFonts w:cs="Courier New"/>
          <w:szCs w:val="20"/>
        </w:rPr>
        <w:t xml:space="preserve">, </w:t>
      </w:r>
      <w:r w:rsidR="00E33FD0">
        <w:rPr>
          <w:rFonts w:cs="Courier New"/>
          <w:szCs w:val="20"/>
        </w:rPr>
        <w:t>ASME</w:t>
      </w:r>
      <w:r w:rsidRPr="00964EC8">
        <w:rPr>
          <w:rFonts w:cs="Courier New"/>
          <w:szCs w:val="20"/>
        </w:rPr>
        <w:t xml:space="preserve"> B16.3</w:t>
      </w:r>
      <w:r w:rsidR="00CC0421">
        <w:rPr>
          <w:rFonts w:cs="Courier New"/>
          <w:szCs w:val="20"/>
        </w:rPr>
        <w:t>, ASME B1.20.1</w:t>
      </w:r>
      <w:r w:rsidRPr="00964EC8">
        <w:rPr>
          <w:rFonts w:cs="Courier New"/>
          <w:szCs w:val="20"/>
        </w:rPr>
        <w:t>.</w:t>
      </w:r>
    </w:p>
    <w:p w:rsidR="00A843FC" w:rsidRPr="00964EC8" w:rsidRDefault="00A843FC">
      <w:pPr>
        <w:pStyle w:val="Level1"/>
        <w:rPr>
          <w:rFonts w:cs="Courier New"/>
          <w:szCs w:val="20"/>
        </w:rPr>
      </w:pPr>
      <w:r w:rsidRPr="00964EC8">
        <w:rPr>
          <w:rFonts w:cs="Courier New"/>
          <w:szCs w:val="20"/>
        </w:rPr>
        <w:t>C.</w:t>
      </w:r>
      <w:r w:rsidRPr="00964EC8">
        <w:rPr>
          <w:rFonts w:cs="Courier New"/>
          <w:szCs w:val="20"/>
        </w:rPr>
        <w:tab/>
        <w:t>Cleanouts: Same size and material as pipe. Provide accessible and easily removable cleanouts</w:t>
      </w:r>
      <w:r w:rsidR="0006441E" w:rsidRPr="00964EC8">
        <w:rPr>
          <w:rFonts w:cs="Courier New"/>
          <w:szCs w:val="20"/>
        </w:rPr>
        <w:t xml:space="preserve"> </w:t>
      </w:r>
      <w:r w:rsidR="00787ADC" w:rsidRPr="00964EC8">
        <w:rPr>
          <w:rFonts w:cs="Courier New"/>
          <w:szCs w:val="20"/>
        </w:rPr>
        <w:t xml:space="preserve">as </w:t>
      </w:r>
      <w:r w:rsidRPr="00964EC8">
        <w:rPr>
          <w:rFonts w:cs="Courier New"/>
          <w:szCs w:val="20"/>
        </w:rPr>
        <w:t xml:space="preserve">defined in Section 22 13 00, FACILITY SANITARY </w:t>
      </w:r>
      <w:r w:rsidR="003905CF">
        <w:rPr>
          <w:rFonts w:cs="Courier New"/>
          <w:szCs w:val="20"/>
        </w:rPr>
        <w:t>AND VENT PIPING.</w:t>
      </w:r>
    </w:p>
    <w:p w:rsidR="00A843FC" w:rsidRPr="00964EC8" w:rsidRDefault="00A843FC">
      <w:pPr>
        <w:pStyle w:val="Level1"/>
        <w:rPr>
          <w:rFonts w:cs="Courier New"/>
          <w:szCs w:val="20"/>
        </w:rPr>
      </w:pPr>
      <w:r w:rsidRPr="00964EC8">
        <w:rPr>
          <w:rFonts w:cs="Courier New"/>
          <w:szCs w:val="20"/>
        </w:rPr>
        <w:t>D.</w:t>
      </w:r>
      <w:r w:rsidRPr="00964EC8">
        <w:rPr>
          <w:rFonts w:cs="Courier New"/>
          <w:szCs w:val="20"/>
        </w:rPr>
        <w:tab/>
        <w:t xml:space="preserve">Apply piping identification </w:t>
      </w:r>
      <w:r w:rsidR="00787ADC" w:rsidRPr="00964EC8">
        <w:rPr>
          <w:rFonts w:cs="Courier New"/>
          <w:szCs w:val="20"/>
        </w:rPr>
        <w:t xml:space="preserve">per </w:t>
      </w:r>
      <w:r w:rsidR="00E33FD0">
        <w:rPr>
          <w:rFonts w:cs="Courier New"/>
          <w:szCs w:val="20"/>
        </w:rPr>
        <w:t>ASME</w:t>
      </w:r>
      <w:r w:rsidRPr="00964EC8">
        <w:rPr>
          <w:rFonts w:cs="Courier New"/>
          <w:szCs w:val="20"/>
        </w:rPr>
        <w:t xml:space="preserve"> A13.1.</w:t>
      </w:r>
    </w:p>
    <w:p w:rsidR="00A843FC" w:rsidRPr="007C6C3A" w:rsidRDefault="005439D5" w:rsidP="002F2710">
      <w:pPr>
        <w:pStyle w:val="ArticleB"/>
        <w:outlineLvl w:val="1"/>
      </w:pPr>
      <w:r w:rsidRPr="007C6C3A">
        <w:t xml:space="preserve">//2.2 </w:t>
      </w:r>
      <w:r w:rsidR="002F2710" w:rsidRPr="00E32F32">
        <w:t xml:space="preserve">DENTAL ORAL EVACUATION </w:t>
      </w:r>
      <w:r w:rsidR="00A843FC" w:rsidRPr="007C6C3A">
        <w:t>VACUUM</w:t>
      </w:r>
      <w:r w:rsidR="00CC2385" w:rsidRPr="007C6C3A">
        <w:t xml:space="preserve"> </w:t>
      </w:r>
      <w:r w:rsidR="00233AF0" w:rsidRPr="007C6C3A">
        <w:t>PUMPS //</w:t>
      </w:r>
      <w:r w:rsidR="0063290E" w:rsidRPr="007C6C3A">
        <w:t xml:space="preserve"> (select 2.2 or</w:t>
      </w:r>
      <w:r w:rsidRPr="007C6C3A">
        <w:t xml:space="preserve"> </w:t>
      </w:r>
      <w:r w:rsidR="0063290E" w:rsidRPr="007C6C3A">
        <w:t>2.3)</w:t>
      </w:r>
      <w:r w:rsidR="000C0FAC" w:rsidRPr="007C6C3A">
        <w:t>//</w:t>
      </w:r>
    </w:p>
    <w:p w:rsidR="00A843FC" w:rsidRPr="00964EC8" w:rsidRDefault="005F71F8" w:rsidP="00495FD9">
      <w:pPr>
        <w:pStyle w:val="Level1"/>
        <w:rPr>
          <w:rFonts w:cs="Courier New"/>
          <w:szCs w:val="20"/>
        </w:rPr>
      </w:pPr>
      <w:r w:rsidRPr="00964EC8">
        <w:rPr>
          <w:rFonts w:cs="Courier New"/>
          <w:szCs w:val="20"/>
        </w:rPr>
        <w:t>A</w:t>
      </w:r>
      <w:r w:rsidR="00233AF0" w:rsidRPr="00964EC8">
        <w:rPr>
          <w:rFonts w:cs="Courier New"/>
          <w:szCs w:val="20"/>
        </w:rPr>
        <w:t>.</w:t>
      </w:r>
      <w:r w:rsidR="00233AF0" w:rsidRPr="00964EC8">
        <w:rPr>
          <w:rFonts w:cs="Courier New"/>
          <w:szCs w:val="20"/>
        </w:rPr>
        <w:tab/>
      </w:r>
      <w:r w:rsidR="00A843FC" w:rsidRPr="00964EC8">
        <w:rPr>
          <w:rFonts w:cs="Courier New"/>
          <w:szCs w:val="20"/>
        </w:rPr>
        <w:t xml:space="preserve">Provide a completely packaged, continuous duty dental vacuum </w:t>
      </w:r>
      <w:r w:rsidR="0063290E" w:rsidRPr="00964EC8">
        <w:rPr>
          <w:rFonts w:cs="Courier New"/>
          <w:szCs w:val="20"/>
        </w:rPr>
        <w:t xml:space="preserve">// </w:t>
      </w:r>
      <w:r w:rsidR="00A843FC" w:rsidRPr="00964EC8">
        <w:rPr>
          <w:rFonts w:cs="Courier New"/>
          <w:szCs w:val="20"/>
        </w:rPr>
        <w:t>duplex</w:t>
      </w:r>
      <w:r w:rsidR="0063290E" w:rsidRPr="00964EC8">
        <w:rPr>
          <w:rFonts w:cs="Courier New"/>
          <w:szCs w:val="20"/>
        </w:rPr>
        <w:t xml:space="preserve"> /</w:t>
      </w:r>
      <w:r w:rsidR="00926D82" w:rsidRPr="00964EC8">
        <w:rPr>
          <w:rFonts w:cs="Courier New"/>
          <w:szCs w:val="20"/>
        </w:rPr>
        <w:t>/ multiplex</w:t>
      </w:r>
      <w:r w:rsidR="0063290E" w:rsidRPr="00964EC8">
        <w:rPr>
          <w:rFonts w:cs="Courier New"/>
          <w:szCs w:val="20"/>
        </w:rPr>
        <w:t xml:space="preserve"> // </w:t>
      </w:r>
      <w:r w:rsidR="00A843FC" w:rsidRPr="00964EC8">
        <w:rPr>
          <w:rFonts w:cs="Courier New"/>
          <w:szCs w:val="20"/>
        </w:rPr>
        <w:t xml:space="preserve">system as shown </w:t>
      </w:r>
      <w:r w:rsidR="00AC1AE2">
        <w:rPr>
          <w:rFonts w:cs="Courier New"/>
          <w:szCs w:val="20"/>
        </w:rPr>
        <w:t>i</w:t>
      </w:r>
      <w:r w:rsidR="00AC1AE2" w:rsidRPr="00964EC8">
        <w:rPr>
          <w:rFonts w:cs="Courier New"/>
          <w:szCs w:val="20"/>
        </w:rPr>
        <w:t xml:space="preserve">n </w:t>
      </w:r>
      <w:r w:rsidR="00A843FC" w:rsidRPr="00964EC8">
        <w:rPr>
          <w:rFonts w:cs="Courier New"/>
          <w:szCs w:val="20"/>
        </w:rPr>
        <w:t xml:space="preserve">the </w:t>
      </w:r>
      <w:r w:rsidR="00CC0421">
        <w:rPr>
          <w:rFonts w:cs="Courier New"/>
          <w:szCs w:val="20"/>
        </w:rPr>
        <w:t>contract</w:t>
      </w:r>
      <w:r w:rsidR="00AC1AE2">
        <w:rPr>
          <w:rFonts w:cs="Courier New"/>
          <w:szCs w:val="20"/>
        </w:rPr>
        <w:t xml:space="preserve"> documents</w:t>
      </w:r>
      <w:r w:rsidR="00A843FC" w:rsidRPr="00964EC8">
        <w:rPr>
          <w:rFonts w:cs="Courier New"/>
          <w:szCs w:val="20"/>
        </w:rPr>
        <w:t>.</w:t>
      </w:r>
    </w:p>
    <w:p w:rsidR="005F71F8" w:rsidRPr="001156D9" w:rsidRDefault="005F71F8" w:rsidP="00495FD9">
      <w:pPr>
        <w:pStyle w:val="Level1"/>
        <w:rPr>
          <w:rFonts w:cs="Times New Roman"/>
          <w:szCs w:val="24"/>
        </w:rPr>
      </w:pPr>
      <w:r w:rsidRPr="00964EC8">
        <w:rPr>
          <w:rFonts w:cs="Courier New"/>
          <w:szCs w:val="20"/>
        </w:rPr>
        <w:t>B.</w:t>
      </w:r>
      <w:r w:rsidRPr="00964EC8">
        <w:rPr>
          <w:rFonts w:cs="Courier New"/>
          <w:szCs w:val="20"/>
        </w:rPr>
        <w:tab/>
        <w:t xml:space="preserve">Each vacuum producer shall be sized to produce 27 </w:t>
      </w:r>
      <w:proofErr w:type="spellStart"/>
      <w:r w:rsidR="0089297E" w:rsidRPr="00964EC8">
        <w:rPr>
          <w:rFonts w:cs="Courier New"/>
          <w:szCs w:val="20"/>
        </w:rPr>
        <w:t>k</w:t>
      </w:r>
      <w:r w:rsidRPr="00964EC8">
        <w:rPr>
          <w:rFonts w:cs="Courier New"/>
          <w:szCs w:val="20"/>
        </w:rPr>
        <w:t>Pa</w:t>
      </w:r>
      <w:proofErr w:type="spellEnd"/>
      <w:r w:rsidRPr="00964EC8">
        <w:rPr>
          <w:rFonts w:cs="Courier New"/>
          <w:szCs w:val="20"/>
        </w:rPr>
        <w:t xml:space="preserve"> (8 in</w:t>
      </w:r>
      <w:r w:rsidR="00AE2ACF">
        <w:rPr>
          <w:rFonts w:cs="Courier New"/>
          <w:szCs w:val="20"/>
        </w:rPr>
        <w:t>ch</w:t>
      </w:r>
      <w:r w:rsidR="00F92120">
        <w:rPr>
          <w:rFonts w:cs="Courier New"/>
          <w:szCs w:val="20"/>
        </w:rPr>
        <w:t>es</w:t>
      </w:r>
      <w:r w:rsidR="003905CF">
        <w:rPr>
          <w:rFonts w:cs="Courier New"/>
          <w:szCs w:val="20"/>
        </w:rPr>
        <w:t xml:space="preserve"> Hg</w:t>
      </w:r>
      <w:r w:rsidRPr="00964EC8">
        <w:rPr>
          <w:rFonts w:cs="Courier New"/>
          <w:szCs w:val="20"/>
        </w:rPr>
        <w:t xml:space="preserve">) at </w:t>
      </w:r>
      <w:proofErr w:type="gramStart"/>
      <w:r w:rsidRPr="00964EC8">
        <w:rPr>
          <w:rFonts w:cs="Courier New"/>
          <w:szCs w:val="20"/>
        </w:rPr>
        <w:t xml:space="preserve">an </w:t>
      </w:r>
      <w:r w:rsidR="003905CF">
        <w:rPr>
          <w:rFonts w:cs="Courier New"/>
          <w:szCs w:val="20"/>
        </w:rPr>
        <w:t>inlet</w:t>
      </w:r>
      <w:proofErr w:type="gramEnd"/>
      <w:r w:rsidR="003905CF">
        <w:rPr>
          <w:rFonts w:cs="Courier New"/>
          <w:szCs w:val="20"/>
        </w:rPr>
        <w:t xml:space="preserve"> </w:t>
      </w:r>
      <w:r w:rsidRPr="00964EC8">
        <w:rPr>
          <w:rFonts w:cs="Courier New"/>
          <w:szCs w:val="20"/>
        </w:rPr>
        <w:t>airflow of 423 L/min</w:t>
      </w:r>
      <w:r w:rsidR="003905CF">
        <w:rPr>
          <w:rFonts w:cs="Courier New"/>
          <w:szCs w:val="20"/>
        </w:rPr>
        <w:t>.</w:t>
      </w:r>
      <w:r w:rsidRPr="00964EC8">
        <w:rPr>
          <w:rFonts w:cs="Courier New"/>
          <w:szCs w:val="20"/>
        </w:rPr>
        <w:t xml:space="preserve"> (15 SCFM).</w:t>
      </w:r>
    </w:p>
    <w:p w:rsidR="00A843FC" w:rsidRPr="00964EC8" w:rsidRDefault="005439D5" w:rsidP="00495FD9">
      <w:pPr>
        <w:pStyle w:val="Level1"/>
        <w:rPr>
          <w:rFonts w:cs="Courier New"/>
          <w:szCs w:val="20"/>
        </w:rPr>
      </w:pPr>
      <w:r>
        <w:rPr>
          <w:rFonts w:cs="Courier New"/>
          <w:szCs w:val="20"/>
        </w:rPr>
        <w:t>C.</w:t>
      </w:r>
      <w:r>
        <w:rPr>
          <w:rFonts w:cs="Courier New"/>
          <w:szCs w:val="20"/>
        </w:rPr>
        <w:tab/>
      </w:r>
      <w:r w:rsidR="00A843FC" w:rsidRPr="00964EC8">
        <w:rPr>
          <w:rFonts w:cs="Courier New"/>
          <w:szCs w:val="20"/>
        </w:rPr>
        <w:t xml:space="preserve">Duplex or multiplex systems shall consist of two or more separate high efficiency positive displacement oil </w:t>
      </w:r>
      <w:proofErr w:type="gramStart"/>
      <w:r w:rsidR="00A843FC" w:rsidRPr="00964EC8">
        <w:rPr>
          <w:rFonts w:cs="Courier New"/>
          <w:szCs w:val="20"/>
        </w:rPr>
        <w:t>sealed,</w:t>
      </w:r>
      <w:proofErr w:type="gramEnd"/>
      <w:r w:rsidR="00A843FC" w:rsidRPr="00964EC8">
        <w:rPr>
          <w:rFonts w:cs="Courier New"/>
          <w:szCs w:val="20"/>
        </w:rPr>
        <w:t xml:space="preserve"> rotary vane pumps with automatic continuous oil flow to all moving parts. Operation shall be </w:t>
      </w:r>
      <w:proofErr w:type="spellStart"/>
      <w:r w:rsidR="00A843FC" w:rsidRPr="00964EC8">
        <w:rPr>
          <w:rFonts w:cs="Courier New"/>
          <w:szCs w:val="20"/>
        </w:rPr>
        <w:t>waterfree</w:t>
      </w:r>
      <w:proofErr w:type="spellEnd"/>
      <w:r w:rsidR="00A843FC" w:rsidRPr="00964EC8">
        <w:rPr>
          <w:rFonts w:cs="Courier New"/>
          <w:szCs w:val="20"/>
        </w:rPr>
        <w:t>.</w:t>
      </w:r>
    </w:p>
    <w:p w:rsidR="00A843FC" w:rsidRPr="00964EC8" w:rsidRDefault="005439D5" w:rsidP="00495FD9">
      <w:pPr>
        <w:pStyle w:val="Level1"/>
        <w:rPr>
          <w:rFonts w:cs="Courier New"/>
          <w:szCs w:val="20"/>
        </w:rPr>
      </w:pPr>
      <w:r>
        <w:rPr>
          <w:rFonts w:cs="Courier New"/>
          <w:szCs w:val="20"/>
        </w:rPr>
        <w:t>D.</w:t>
      </w:r>
      <w:r>
        <w:rPr>
          <w:rFonts w:cs="Courier New"/>
          <w:szCs w:val="20"/>
        </w:rPr>
        <w:tab/>
      </w:r>
      <w:r w:rsidR="00A843FC" w:rsidRPr="00964EC8">
        <w:rPr>
          <w:rFonts w:cs="Courier New"/>
          <w:szCs w:val="20"/>
        </w:rPr>
        <w:t>Duplex or multiplex systems shall be powered by two separate standard NEMA frame motors with V-belt drives enclosed in a UL approved guard.</w:t>
      </w:r>
    </w:p>
    <w:p w:rsidR="00A843FC" w:rsidRPr="00964EC8" w:rsidRDefault="005439D5" w:rsidP="00495FD9">
      <w:pPr>
        <w:pStyle w:val="Level1"/>
        <w:rPr>
          <w:rFonts w:cs="Courier New"/>
          <w:szCs w:val="20"/>
        </w:rPr>
      </w:pPr>
      <w:r>
        <w:rPr>
          <w:rFonts w:cs="Courier New"/>
          <w:szCs w:val="20"/>
        </w:rPr>
        <w:t>E.</w:t>
      </w:r>
      <w:r>
        <w:rPr>
          <w:rFonts w:cs="Courier New"/>
          <w:szCs w:val="20"/>
        </w:rPr>
        <w:tab/>
      </w:r>
      <w:r w:rsidR="00A843FC" w:rsidRPr="00964EC8">
        <w:rPr>
          <w:rFonts w:cs="Courier New"/>
          <w:szCs w:val="20"/>
        </w:rPr>
        <w:t xml:space="preserve">Provide two (2) </w:t>
      </w:r>
      <w:r w:rsidR="00527A94" w:rsidRPr="00964EC8">
        <w:rPr>
          <w:rFonts w:cs="Courier New"/>
          <w:szCs w:val="20"/>
        </w:rPr>
        <w:t>190 liters (</w:t>
      </w:r>
      <w:r w:rsidR="00A843FC" w:rsidRPr="00964EC8">
        <w:rPr>
          <w:rFonts w:cs="Courier New"/>
          <w:szCs w:val="20"/>
        </w:rPr>
        <w:t>50</w:t>
      </w:r>
      <w:r w:rsidR="00AE2ACF">
        <w:rPr>
          <w:rFonts w:cs="Courier New"/>
          <w:szCs w:val="20"/>
        </w:rPr>
        <w:t xml:space="preserve"> </w:t>
      </w:r>
      <w:r w:rsidR="00A843FC" w:rsidRPr="00964EC8">
        <w:rPr>
          <w:rFonts w:cs="Courier New"/>
          <w:szCs w:val="20"/>
        </w:rPr>
        <w:t>gallon</w:t>
      </w:r>
      <w:r w:rsidR="00527A94" w:rsidRPr="00964EC8">
        <w:rPr>
          <w:rFonts w:cs="Courier New"/>
          <w:szCs w:val="20"/>
        </w:rPr>
        <w:t>s)</w:t>
      </w:r>
      <w:r w:rsidR="00A843FC" w:rsidRPr="00964EC8">
        <w:rPr>
          <w:rFonts w:cs="Courier New"/>
          <w:szCs w:val="20"/>
        </w:rPr>
        <w:t xml:space="preserve"> fiberglass wet separator tanks. Tanks shall be pressure tested and certified for </w:t>
      </w:r>
      <w:r w:rsidR="00527A94" w:rsidRPr="00964EC8">
        <w:rPr>
          <w:rFonts w:cs="Courier New"/>
          <w:szCs w:val="20"/>
        </w:rPr>
        <w:t xml:space="preserve">61 </w:t>
      </w:r>
      <w:proofErr w:type="spellStart"/>
      <w:r w:rsidR="004D7D59">
        <w:rPr>
          <w:rFonts w:cs="Courier New"/>
          <w:szCs w:val="20"/>
        </w:rPr>
        <w:t>k</w:t>
      </w:r>
      <w:r w:rsidR="00527A94" w:rsidRPr="00964EC8">
        <w:rPr>
          <w:rFonts w:cs="Courier New"/>
          <w:szCs w:val="20"/>
        </w:rPr>
        <w:t>Pa</w:t>
      </w:r>
      <w:proofErr w:type="spellEnd"/>
      <w:r w:rsidR="00527A94" w:rsidRPr="00964EC8">
        <w:rPr>
          <w:rFonts w:cs="Courier New"/>
          <w:szCs w:val="20"/>
        </w:rPr>
        <w:t xml:space="preserve"> (</w:t>
      </w:r>
      <w:r w:rsidR="00A843FC" w:rsidRPr="00964EC8">
        <w:rPr>
          <w:rFonts w:cs="Courier New"/>
          <w:szCs w:val="20"/>
        </w:rPr>
        <w:t>18</w:t>
      </w:r>
      <w:r w:rsidR="004D7D59">
        <w:rPr>
          <w:rFonts w:cs="Courier New"/>
          <w:szCs w:val="20"/>
        </w:rPr>
        <w:t xml:space="preserve"> </w:t>
      </w:r>
      <w:r w:rsidR="00A843FC" w:rsidRPr="00964EC8">
        <w:rPr>
          <w:rFonts w:cs="Courier New"/>
          <w:szCs w:val="20"/>
        </w:rPr>
        <w:t>in</w:t>
      </w:r>
      <w:r w:rsidR="004D7D59">
        <w:rPr>
          <w:rFonts w:cs="Courier New"/>
          <w:szCs w:val="20"/>
        </w:rPr>
        <w:t>ch</w:t>
      </w:r>
      <w:r w:rsidR="00A843FC" w:rsidRPr="00964EC8">
        <w:rPr>
          <w:rFonts w:cs="Courier New"/>
          <w:szCs w:val="20"/>
        </w:rPr>
        <w:t xml:space="preserve"> Hg</w:t>
      </w:r>
      <w:r w:rsidR="00527A94" w:rsidRPr="00964EC8">
        <w:rPr>
          <w:rFonts w:cs="Courier New"/>
          <w:szCs w:val="20"/>
        </w:rPr>
        <w:t>)</w:t>
      </w:r>
      <w:r w:rsidR="00A843FC" w:rsidRPr="00964EC8">
        <w:rPr>
          <w:rFonts w:cs="Courier New"/>
          <w:szCs w:val="20"/>
        </w:rPr>
        <w:t>. Tanks shall be freestanding with legs. Provide tank drain with check valve</w:t>
      </w:r>
      <w:r w:rsidR="00CC0421">
        <w:rPr>
          <w:rFonts w:cs="Courier New"/>
          <w:szCs w:val="20"/>
        </w:rPr>
        <w:t xml:space="preserve"> to drain to sanitary sewer</w:t>
      </w:r>
      <w:r w:rsidR="00A843FC" w:rsidRPr="00964EC8">
        <w:rPr>
          <w:rFonts w:cs="Courier New"/>
          <w:szCs w:val="20"/>
        </w:rPr>
        <w:t>.</w:t>
      </w:r>
    </w:p>
    <w:p w:rsidR="00A843FC" w:rsidRPr="00964EC8" w:rsidRDefault="005439D5" w:rsidP="00CC2385">
      <w:pPr>
        <w:pStyle w:val="Level1"/>
        <w:rPr>
          <w:rFonts w:cs="Courier New"/>
          <w:szCs w:val="20"/>
        </w:rPr>
      </w:pPr>
      <w:r>
        <w:rPr>
          <w:rFonts w:cs="Courier New"/>
          <w:szCs w:val="20"/>
        </w:rPr>
        <w:t>F.</w:t>
      </w:r>
      <w:r>
        <w:rPr>
          <w:rFonts w:cs="Courier New"/>
          <w:szCs w:val="20"/>
        </w:rPr>
        <w:tab/>
      </w:r>
      <w:r w:rsidR="00A843FC" w:rsidRPr="00964EC8">
        <w:rPr>
          <w:rFonts w:cs="Courier New"/>
          <w:szCs w:val="20"/>
        </w:rPr>
        <w:t>Provide an electronic moisture alarm system capable of detecting liquid or foam overflows. Moisture sensors shall be located outside the wet tank.</w:t>
      </w:r>
      <w:r w:rsidR="00CC0421">
        <w:rPr>
          <w:rFonts w:cs="Courier New"/>
          <w:szCs w:val="20"/>
        </w:rPr>
        <w:t xml:space="preserve"> Connect </w:t>
      </w:r>
      <w:r w:rsidR="00290DCB">
        <w:rPr>
          <w:rFonts w:cs="Courier New"/>
          <w:szCs w:val="20"/>
        </w:rPr>
        <w:t xml:space="preserve">moisture sensor(s) </w:t>
      </w:r>
      <w:r w:rsidR="00CC0421">
        <w:rPr>
          <w:rFonts w:cs="Courier New"/>
          <w:szCs w:val="20"/>
        </w:rPr>
        <w:t>to BAS.</w:t>
      </w:r>
    </w:p>
    <w:p w:rsidR="00A843FC" w:rsidRPr="00964EC8" w:rsidRDefault="005439D5" w:rsidP="00495FD9">
      <w:pPr>
        <w:pStyle w:val="Level1"/>
        <w:rPr>
          <w:rFonts w:cs="Courier New"/>
          <w:szCs w:val="20"/>
        </w:rPr>
      </w:pPr>
      <w:r>
        <w:rPr>
          <w:rFonts w:cs="Courier New"/>
          <w:szCs w:val="20"/>
        </w:rPr>
        <w:t>G.</w:t>
      </w:r>
      <w:r>
        <w:rPr>
          <w:rFonts w:cs="Courier New"/>
          <w:szCs w:val="20"/>
        </w:rPr>
        <w:tab/>
      </w:r>
      <w:r w:rsidR="00A843FC" w:rsidRPr="00964EC8">
        <w:rPr>
          <w:rFonts w:cs="Courier New"/>
          <w:szCs w:val="20"/>
        </w:rPr>
        <w:t xml:space="preserve">3 </w:t>
      </w:r>
      <w:r w:rsidR="00CC2385" w:rsidRPr="00964EC8">
        <w:rPr>
          <w:rFonts w:cs="Courier New"/>
          <w:szCs w:val="20"/>
        </w:rPr>
        <w:t>P</w:t>
      </w:r>
      <w:r w:rsidR="00A843FC" w:rsidRPr="00964EC8">
        <w:rPr>
          <w:rFonts w:cs="Courier New"/>
          <w:szCs w:val="20"/>
        </w:rPr>
        <w:t xml:space="preserve">hase </w:t>
      </w:r>
      <w:r w:rsidR="00CC2385" w:rsidRPr="00964EC8">
        <w:rPr>
          <w:rFonts w:cs="Courier New"/>
          <w:szCs w:val="20"/>
        </w:rPr>
        <w:t>m</w:t>
      </w:r>
      <w:r w:rsidR="00A843FC" w:rsidRPr="00964EC8">
        <w:rPr>
          <w:rFonts w:cs="Courier New"/>
          <w:szCs w:val="20"/>
        </w:rPr>
        <w:t>otor control center shall be complete with motor starters, overload protection</w:t>
      </w:r>
      <w:r w:rsidR="00BF6408" w:rsidRPr="00964EC8">
        <w:rPr>
          <w:rFonts w:cs="Courier New"/>
          <w:szCs w:val="20"/>
        </w:rPr>
        <w:t xml:space="preserve">, </w:t>
      </w:r>
      <w:r w:rsidR="00A843FC" w:rsidRPr="00964EC8">
        <w:rPr>
          <w:rFonts w:cs="Courier New"/>
          <w:szCs w:val="20"/>
        </w:rPr>
        <w:t xml:space="preserve">single phasing protection and control transformers. </w:t>
      </w:r>
    </w:p>
    <w:p w:rsidR="00A843FC" w:rsidRPr="00964EC8" w:rsidRDefault="005439D5" w:rsidP="00495FD9">
      <w:pPr>
        <w:pStyle w:val="Level1"/>
        <w:rPr>
          <w:rFonts w:cs="Courier New"/>
          <w:szCs w:val="20"/>
        </w:rPr>
      </w:pPr>
      <w:r>
        <w:rPr>
          <w:rFonts w:cs="Courier New"/>
          <w:szCs w:val="20"/>
        </w:rPr>
        <w:t>H.</w:t>
      </w:r>
      <w:r>
        <w:rPr>
          <w:rFonts w:cs="Courier New"/>
          <w:szCs w:val="20"/>
        </w:rPr>
        <w:tab/>
      </w:r>
      <w:r w:rsidR="00A843FC" w:rsidRPr="00964EC8">
        <w:rPr>
          <w:rFonts w:cs="Courier New"/>
          <w:szCs w:val="20"/>
        </w:rPr>
        <w:t xml:space="preserve">Controls shall be </w:t>
      </w:r>
      <w:r w:rsidR="00AC1AE2">
        <w:rPr>
          <w:rFonts w:cs="Courier New"/>
          <w:szCs w:val="20"/>
        </w:rPr>
        <w:t>DDC</w:t>
      </w:r>
      <w:r w:rsidR="00A843FC" w:rsidRPr="00964EC8">
        <w:rPr>
          <w:rFonts w:cs="Courier New"/>
          <w:szCs w:val="20"/>
        </w:rPr>
        <w:t xml:space="preserve"> with LED status indicators for “power” and “motor on”; and solid state moisture alarm circuitry, moisture detector</w:t>
      </w:r>
      <w:r w:rsidR="00BF6408" w:rsidRPr="00964EC8">
        <w:rPr>
          <w:rFonts w:cs="Courier New"/>
          <w:szCs w:val="20"/>
        </w:rPr>
        <w:t xml:space="preserve">, </w:t>
      </w:r>
      <w:r w:rsidR="00A843FC" w:rsidRPr="00964EC8">
        <w:rPr>
          <w:rFonts w:cs="Courier New"/>
          <w:szCs w:val="20"/>
        </w:rPr>
        <w:t>wiring harness, manual start-stop switch, bypass for moisture alarm and remote on-off circuitry, and indicator for required maintenance.</w:t>
      </w:r>
    </w:p>
    <w:p w:rsidR="00CC2385" w:rsidRPr="00964EC8" w:rsidRDefault="00C751E4">
      <w:pPr>
        <w:pStyle w:val="Level1"/>
        <w:rPr>
          <w:rFonts w:cs="Courier New"/>
          <w:szCs w:val="20"/>
        </w:rPr>
      </w:pPr>
      <w:r>
        <w:rPr>
          <w:rFonts w:cs="Courier New"/>
          <w:szCs w:val="20"/>
        </w:rPr>
        <w:t>I</w:t>
      </w:r>
      <w:r w:rsidR="005439D5">
        <w:rPr>
          <w:rFonts w:cs="Courier New"/>
          <w:szCs w:val="20"/>
        </w:rPr>
        <w:t>.</w:t>
      </w:r>
      <w:r w:rsidR="005439D5">
        <w:rPr>
          <w:rFonts w:cs="Courier New"/>
          <w:szCs w:val="20"/>
        </w:rPr>
        <w:tab/>
      </w:r>
      <w:r w:rsidR="00A843FC" w:rsidRPr="00964EC8">
        <w:rPr>
          <w:rFonts w:cs="Courier New"/>
          <w:szCs w:val="20"/>
        </w:rPr>
        <w:t xml:space="preserve">System shall be </w:t>
      </w:r>
      <w:r w:rsidR="00787ADC" w:rsidRPr="00964EC8">
        <w:rPr>
          <w:rFonts w:cs="Courier New"/>
          <w:szCs w:val="20"/>
        </w:rPr>
        <w:t>UL 6060</w:t>
      </w:r>
      <w:r w:rsidR="00290DCB">
        <w:rPr>
          <w:rFonts w:cs="Courier New"/>
          <w:szCs w:val="20"/>
        </w:rPr>
        <w:t>1</w:t>
      </w:r>
      <w:r w:rsidR="00787ADC" w:rsidRPr="00964EC8">
        <w:rPr>
          <w:rFonts w:cs="Courier New"/>
          <w:szCs w:val="20"/>
        </w:rPr>
        <w:t xml:space="preserve">-1 </w:t>
      </w:r>
      <w:r w:rsidR="00A843FC" w:rsidRPr="00964EC8">
        <w:rPr>
          <w:rFonts w:cs="Courier New"/>
          <w:szCs w:val="20"/>
        </w:rPr>
        <w:t>Dental Vacuum System listed and a FDA Registered Medical Device.</w:t>
      </w:r>
    </w:p>
    <w:p w:rsidR="00A843FC" w:rsidRPr="007C6C3A" w:rsidRDefault="00A843FC" w:rsidP="002F2710">
      <w:pPr>
        <w:pStyle w:val="ArticleB"/>
        <w:outlineLvl w:val="1"/>
      </w:pPr>
      <w:r w:rsidRPr="007C6C3A">
        <w:t>//2.3 VACUUM PRODUCER</w:t>
      </w:r>
      <w:r w:rsidR="0089297E" w:rsidRPr="007C6C3A">
        <w:t xml:space="preserve"> //</w:t>
      </w:r>
    </w:p>
    <w:p w:rsidR="00A843FC" w:rsidRPr="00964EC8" w:rsidRDefault="00A843FC">
      <w:pPr>
        <w:pStyle w:val="Level1"/>
        <w:rPr>
          <w:rFonts w:cs="Courier New"/>
          <w:szCs w:val="20"/>
        </w:rPr>
      </w:pPr>
      <w:r w:rsidRPr="00964EC8">
        <w:rPr>
          <w:rFonts w:cs="Courier New"/>
          <w:szCs w:val="20"/>
        </w:rPr>
        <w:t>A.</w:t>
      </w:r>
      <w:r w:rsidRPr="00964EC8">
        <w:rPr>
          <w:rFonts w:cs="Courier New"/>
          <w:szCs w:val="20"/>
        </w:rPr>
        <w:tab/>
        <w:t>Duplex or multi-</w:t>
      </w:r>
      <w:proofErr w:type="spellStart"/>
      <w:r w:rsidRPr="00964EC8">
        <w:rPr>
          <w:rFonts w:cs="Courier New"/>
          <w:szCs w:val="20"/>
        </w:rPr>
        <w:t>plex</w:t>
      </w:r>
      <w:proofErr w:type="spellEnd"/>
      <w:r w:rsidRPr="00964EC8">
        <w:rPr>
          <w:rFonts w:cs="Courier New"/>
          <w:szCs w:val="20"/>
        </w:rPr>
        <w:t xml:space="preserve"> self-governing, multi-stage, centrifugal, turbine type of outboard design with bearings on both ends of the exhauster shaft, maximum speed of 3600 rpm, two self-aligning radial bearings sealed with grease fitting or with oil-cup lubrication, connected to its driving motor by flexible coupling. Vacuum produced shall be substantially constant throughout the operating range.</w:t>
      </w:r>
      <w:r w:rsidR="00347708">
        <w:rPr>
          <w:rFonts w:cs="Courier New"/>
          <w:szCs w:val="20"/>
        </w:rPr>
        <w:t xml:space="preserve"> </w:t>
      </w:r>
      <w:r w:rsidR="00347708">
        <w:rPr>
          <w:color w:val="000000"/>
        </w:rPr>
        <w:t>Bio-based materials shall be utilized when possible.</w:t>
      </w:r>
    </w:p>
    <w:p w:rsidR="00233AF0" w:rsidRPr="00964EC8" w:rsidRDefault="00A843FC">
      <w:pPr>
        <w:pStyle w:val="Level1"/>
        <w:rPr>
          <w:rFonts w:cs="Courier New"/>
          <w:szCs w:val="20"/>
        </w:rPr>
      </w:pPr>
      <w:r w:rsidRPr="00964EC8">
        <w:rPr>
          <w:rFonts w:cs="Courier New"/>
          <w:szCs w:val="20"/>
        </w:rPr>
        <w:t>B.</w:t>
      </w:r>
      <w:r w:rsidRPr="00964EC8">
        <w:rPr>
          <w:rFonts w:cs="Courier New"/>
          <w:szCs w:val="20"/>
        </w:rPr>
        <w:tab/>
        <w:t xml:space="preserve">Cylindrical turbine cases, constructed of </w:t>
      </w:r>
      <w:r w:rsidR="001F2559">
        <w:rPr>
          <w:rFonts w:cs="Courier New"/>
          <w:szCs w:val="20"/>
        </w:rPr>
        <w:t xml:space="preserve">heavy gauge </w:t>
      </w:r>
      <w:r w:rsidRPr="00964EC8">
        <w:rPr>
          <w:rFonts w:cs="Courier New"/>
          <w:szCs w:val="20"/>
        </w:rPr>
        <w:t xml:space="preserve">sheet steel with continuous welds at all seams or sections. </w:t>
      </w:r>
      <w:proofErr w:type="gramStart"/>
      <w:r w:rsidRPr="00964EC8">
        <w:rPr>
          <w:rFonts w:cs="Courier New"/>
          <w:szCs w:val="20"/>
        </w:rPr>
        <w:t>Inlet and exhaust connections tangential to the casing and sized to allow air to move freely (within operational range) through the turbine without air restriction of any kind.</w:t>
      </w:r>
      <w:proofErr w:type="gramEnd"/>
      <w:r w:rsidRPr="00964EC8">
        <w:rPr>
          <w:rFonts w:cs="Courier New"/>
          <w:szCs w:val="20"/>
        </w:rPr>
        <w:t xml:space="preserve"> Turbine shall have not less than 3.2 mm (0.125 inch) internal clearance throughout.</w:t>
      </w:r>
    </w:p>
    <w:p w:rsidR="00A843FC" w:rsidRPr="00964EC8" w:rsidRDefault="00A843FC" w:rsidP="00284412">
      <w:pPr>
        <w:pStyle w:val="Level1"/>
        <w:keepNext/>
        <w:rPr>
          <w:rFonts w:cs="Courier New"/>
          <w:szCs w:val="20"/>
        </w:rPr>
      </w:pPr>
      <w:r w:rsidRPr="00964EC8">
        <w:rPr>
          <w:rFonts w:cs="Courier New"/>
          <w:szCs w:val="20"/>
        </w:rPr>
        <w:t>C.</w:t>
      </w:r>
      <w:r w:rsidRPr="00964EC8">
        <w:rPr>
          <w:rFonts w:cs="Courier New"/>
          <w:szCs w:val="20"/>
        </w:rPr>
        <w:tab/>
        <w:t>Motor and Starter:</w:t>
      </w:r>
    </w:p>
    <w:p w:rsidR="00A843FC" w:rsidRPr="00964EC8" w:rsidRDefault="00A843FC" w:rsidP="007C6C3A">
      <w:pPr>
        <w:pStyle w:val="Level2"/>
      </w:pPr>
      <w:r w:rsidRPr="00964EC8">
        <w:t>1.</w:t>
      </w:r>
      <w:r w:rsidRPr="00964EC8">
        <w:tab/>
        <w:t>Maximum 40 degree</w:t>
      </w:r>
      <w:r w:rsidR="00731205">
        <w:t>s</w:t>
      </w:r>
      <w:r w:rsidRPr="00964EC8">
        <w:t xml:space="preserve"> C </w:t>
      </w:r>
      <w:r w:rsidR="003905CF">
        <w:t>(104 degree</w:t>
      </w:r>
      <w:r w:rsidR="00731205">
        <w:t>s</w:t>
      </w:r>
      <w:r w:rsidR="003905CF">
        <w:t xml:space="preserve"> F) </w:t>
      </w:r>
      <w:r w:rsidRPr="00964EC8">
        <w:t>ambient temperature rise motor, ball or roller bearing for operating with current, voltage, phase and cycle as specified in Section 22 05 12, GENERAL MOTOR REQUIREMENTS FOR PLUMBING EQUIPMENT; open drip</w:t>
      </w:r>
      <w:r w:rsidR="005F5023">
        <w:t>-</w:t>
      </w:r>
      <w:r w:rsidRPr="00964EC8">
        <w:t>proof construction, continuous duty rated with service factor of 1.15 or greater; sufficient capacity to drive turbines without exceeding the nameplate rating of the motor.</w:t>
      </w:r>
    </w:p>
    <w:p w:rsidR="0053229B" w:rsidRPr="00964EC8" w:rsidRDefault="00A843FC" w:rsidP="007C6C3A">
      <w:pPr>
        <w:pStyle w:val="Level2"/>
      </w:pPr>
      <w:r w:rsidRPr="00964EC8">
        <w:t>2.</w:t>
      </w:r>
      <w:r w:rsidRPr="00964EC8">
        <w:tab/>
        <w:t xml:space="preserve">Provide each motor with automatic, fully enclosed, magnetic starter of type specified in Section 26 29 11, MOTOR </w:t>
      </w:r>
      <w:r w:rsidR="003905CF">
        <w:t>CONTROLLERS</w:t>
      </w:r>
      <w:r w:rsidRPr="00964EC8">
        <w:t>.</w:t>
      </w:r>
    </w:p>
    <w:p w:rsidR="00A843FC" w:rsidRPr="00964EC8" w:rsidRDefault="00A843FC" w:rsidP="00284412">
      <w:pPr>
        <w:pStyle w:val="Level1"/>
        <w:keepNext/>
        <w:rPr>
          <w:rFonts w:cs="Courier New"/>
          <w:szCs w:val="20"/>
        </w:rPr>
      </w:pPr>
      <w:r w:rsidRPr="00964EC8">
        <w:rPr>
          <w:rFonts w:cs="Courier New"/>
          <w:szCs w:val="20"/>
        </w:rPr>
        <w:t>D.</w:t>
      </w:r>
      <w:r w:rsidRPr="00964EC8">
        <w:rPr>
          <w:rFonts w:cs="Courier New"/>
          <w:szCs w:val="20"/>
        </w:rPr>
        <w:tab/>
        <w:t>Controls:</w:t>
      </w:r>
    </w:p>
    <w:p w:rsidR="00A843FC" w:rsidRPr="00964EC8" w:rsidRDefault="00A843FC" w:rsidP="007C6C3A">
      <w:pPr>
        <w:pStyle w:val="Level2"/>
      </w:pPr>
      <w:r w:rsidRPr="00964EC8">
        <w:t>1.</w:t>
      </w:r>
      <w:r w:rsidRPr="00964EC8">
        <w:tab/>
        <w:t xml:space="preserve">Power and control panel shall include </w:t>
      </w:r>
      <w:r w:rsidR="00F92120">
        <w:t>circuit breaker</w:t>
      </w:r>
      <w:r w:rsidR="005F5023">
        <w:t xml:space="preserve"> </w:t>
      </w:r>
      <w:r w:rsidRPr="00964EC8">
        <w:t>disconnects, starters, running hour meter, start-stop button, operational lights, warning light, audible alarm, calibrated ammeter in amperes, current transformers and heavy duty automatic alternators.</w:t>
      </w:r>
    </w:p>
    <w:p w:rsidR="00CC2385" w:rsidRPr="00964EC8" w:rsidRDefault="00A843FC" w:rsidP="007C6C3A">
      <w:pPr>
        <w:pStyle w:val="Level2"/>
      </w:pPr>
      <w:r w:rsidRPr="00964EC8">
        <w:t>2.</w:t>
      </w:r>
      <w:r w:rsidRPr="00964EC8">
        <w:tab/>
        <w:t xml:space="preserve">Complete low voltage control function with low voltage remote control panel of single design containing an on/off switch pilot lights for water and oral evacuation supply to the dental </w:t>
      </w:r>
      <w:proofErr w:type="spellStart"/>
      <w:r w:rsidRPr="00964EC8">
        <w:t>operatories</w:t>
      </w:r>
      <w:proofErr w:type="spellEnd"/>
      <w:r w:rsidRPr="00964EC8">
        <w:t xml:space="preserve">. Locate remote panel </w:t>
      </w:r>
      <w:r w:rsidR="00787ADC" w:rsidRPr="00964EC8">
        <w:t xml:space="preserve">// </w:t>
      </w:r>
      <w:r w:rsidRPr="00964EC8">
        <w:t xml:space="preserve">in the office of the dental clinic. </w:t>
      </w:r>
      <w:r w:rsidR="00527A94" w:rsidRPr="00964EC8">
        <w:t>// Where indicated on drawing</w:t>
      </w:r>
      <w:r w:rsidR="00787ADC" w:rsidRPr="00964EC8">
        <w:t xml:space="preserve">.// </w:t>
      </w:r>
      <w:r w:rsidRPr="00964EC8">
        <w:t>Provide solenoid valve on water supply to the dental separators.</w:t>
      </w:r>
      <w:r w:rsidR="00E620D0" w:rsidRPr="00964EC8">
        <w:t>//</w:t>
      </w:r>
    </w:p>
    <w:p w:rsidR="00A843FC" w:rsidRPr="00964EC8" w:rsidRDefault="00A843FC" w:rsidP="002F2710">
      <w:pPr>
        <w:pStyle w:val="ArticleB"/>
        <w:outlineLvl w:val="1"/>
        <w:rPr>
          <w:rFonts w:cs="Courier New"/>
          <w:szCs w:val="20"/>
        </w:rPr>
      </w:pPr>
      <w:r w:rsidRPr="00964EC8">
        <w:rPr>
          <w:rFonts w:cs="Courier New"/>
          <w:szCs w:val="20"/>
        </w:rPr>
        <w:t>2.4 CENTRAL SEPARATOR (</w:t>
      </w:r>
      <w:r w:rsidR="002F2710" w:rsidRPr="00E32F32">
        <w:t>DUPLEX</w:t>
      </w:r>
      <w:r w:rsidRPr="00964EC8">
        <w:rPr>
          <w:rFonts w:cs="Courier New"/>
          <w:szCs w:val="20"/>
        </w:rPr>
        <w:t>)</w:t>
      </w:r>
    </w:p>
    <w:p w:rsidR="000C27B5" w:rsidRPr="00964EC8" w:rsidRDefault="00842C55">
      <w:pPr>
        <w:pStyle w:val="Level1"/>
        <w:rPr>
          <w:rFonts w:cs="Courier New"/>
          <w:szCs w:val="20"/>
        </w:rPr>
      </w:pPr>
      <w:r w:rsidRPr="00964EC8">
        <w:rPr>
          <w:rFonts w:cs="Courier New"/>
          <w:szCs w:val="20"/>
        </w:rPr>
        <w:t>A.</w:t>
      </w:r>
      <w:r w:rsidR="00A843FC" w:rsidRPr="00964EC8">
        <w:rPr>
          <w:rFonts w:cs="Courier New"/>
          <w:szCs w:val="20"/>
        </w:rPr>
        <w:tab/>
        <w:t xml:space="preserve">Freestanding, bottom pitched to drain at low end, hot-dipped galvanized steel or fiberglass construction with smooth interior walls, and able to withstand a constant negative pressure of 61 </w:t>
      </w:r>
      <w:proofErr w:type="spellStart"/>
      <w:r w:rsidR="00A843FC" w:rsidRPr="00964EC8">
        <w:rPr>
          <w:rFonts w:cs="Courier New"/>
          <w:szCs w:val="20"/>
        </w:rPr>
        <w:t>kPa</w:t>
      </w:r>
      <w:proofErr w:type="spellEnd"/>
      <w:r w:rsidR="00A843FC" w:rsidRPr="00964EC8">
        <w:rPr>
          <w:rFonts w:cs="Courier New"/>
          <w:szCs w:val="20"/>
        </w:rPr>
        <w:t xml:space="preserve"> (18 in</w:t>
      </w:r>
      <w:r w:rsidR="004D7D59">
        <w:rPr>
          <w:rFonts w:cs="Courier New"/>
          <w:szCs w:val="20"/>
        </w:rPr>
        <w:t>ch</w:t>
      </w:r>
      <w:r w:rsidR="003905CF">
        <w:rPr>
          <w:rFonts w:cs="Courier New"/>
          <w:szCs w:val="20"/>
        </w:rPr>
        <w:t xml:space="preserve"> Hg</w:t>
      </w:r>
      <w:r w:rsidR="00A843FC" w:rsidRPr="00964EC8">
        <w:rPr>
          <w:rFonts w:cs="Courier New"/>
          <w:szCs w:val="20"/>
        </w:rPr>
        <w:t>).</w:t>
      </w:r>
      <w:r w:rsidR="003905CF">
        <w:rPr>
          <w:rFonts w:cs="Courier New"/>
          <w:szCs w:val="20"/>
        </w:rPr>
        <w:t xml:space="preserve"> </w:t>
      </w:r>
      <w:r w:rsidR="00A843FC" w:rsidRPr="00964EC8">
        <w:rPr>
          <w:rFonts w:cs="Courier New"/>
          <w:szCs w:val="20"/>
        </w:rPr>
        <w:t xml:space="preserve">Provide optional 360 degree solid state auto flush assembly, with positive protection against flush operation with vacuum producer running, solid-state high-low liquid sensor and corrosion resistant effluent pump to drain the tank. Adjust one tank to sense 90 percent and the other tank to sense 100 percent of its water capacity, to allow for non-simultaneous discharge and, therefore, uninterrupted HVE function to the clinical facility. Provide a sensor operated (120 VAC) </w:t>
      </w:r>
      <w:r w:rsidR="0044380E">
        <w:rPr>
          <w:rFonts w:cs="Courier New"/>
          <w:szCs w:val="20"/>
        </w:rPr>
        <w:t>s</w:t>
      </w:r>
      <w:r w:rsidR="0044380E" w:rsidRPr="00964EC8">
        <w:rPr>
          <w:rFonts w:cs="Courier New"/>
          <w:szCs w:val="20"/>
        </w:rPr>
        <w:t xml:space="preserve">olenoid </w:t>
      </w:r>
      <w:r w:rsidR="00A843FC" w:rsidRPr="00964EC8">
        <w:rPr>
          <w:rFonts w:cs="Courier New"/>
          <w:szCs w:val="20"/>
        </w:rPr>
        <w:t xml:space="preserve">valve to control the outgoing airstream for adjustments between five and 180 seconds. Cold water supply to the </w:t>
      </w:r>
      <w:proofErr w:type="spellStart"/>
      <w:r w:rsidR="00A843FC" w:rsidRPr="00964EC8">
        <w:rPr>
          <w:rFonts w:cs="Courier New"/>
          <w:szCs w:val="20"/>
        </w:rPr>
        <w:t>autoflush</w:t>
      </w:r>
      <w:proofErr w:type="spellEnd"/>
      <w:r w:rsidR="00A843FC" w:rsidRPr="00964EC8">
        <w:rPr>
          <w:rFonts w:cs="Courier New"/>
          <w:szCs w:val="20"/>
        </w:rPr>
        <w:t xml:space="preserve"> unit shall contain an in-line filter equipped with 40-mesh stainless-steel screens</w:t>
      </w:r>
      <w:r w:rsidR="002052E2">
        <w:rPr>
          <w:rFonts w:cs="Courier New"/>
          <w:szCs w:val="20"/>
        </w:rPr>
        <w:t xml:space="preserve"> 0.0425 cm (0.0165 inch</w:t>
      </w:r>
      <w:r w:rsidR="00F92120">
        <w:rPr>
          <w:rFonts w:cs="Courier New"/>
          <w:szCs w:val="20"/>
        </w:rPr>
        <w:t>) opening size</w:t>
      </w:r>
      <w:r w:rsidR="00A843FC" w:rsidRPr="00964EC8">
        <w:rPr>
          <w:rFonts w:cs="Courier New"/>
          <w:szCs w:val="20"/>
        </w:rPr>
        <w:t xml:space="preserve">. Provide a vacuum switch to prevent the wash down solenoid from operating when system is under a vacuum. Provide pressure reducing valve to maintain water pressure not to exceed 345 </w:t>
      </w:r>
      <w:proofErr w:type="spellStart"/>
      <w:r w:rsidR="00A843FC" w:rsidRPr="00964EC8">
        <w:rPr>
          <w:rFonts w:cs="Courier New"/>
          <w:szCs w:val="20"/>
        </w:rPr>
        <w:t>kPa</w:t>
      </w:r>
      <w:proofErr w:type="spellEnd"/>
      <w:r w:rsidR="00A843FC" w:rsidRPr="00964EC8">
        <w:rPr>
          <w:rFonts w:cs="Courier New"/>
          <w:szCs w:val="20"/>
        </w:rPr>
        <w:t xml:space="preserve"> (50 </w:t>
      </w:r>
      <w:r w:rsidR="004D7D59">
        <w:rPr>
          <w:rFonts w:cs="Courier New"/>
          <w:szCs w:val="20"/>
        </w:rPr>
        <w:t>psig</w:t>
      </w:r>
      <w:r w:rsidR="00A843FC" w:rsidRPr="00964EC8">
        <w:rPr>
          <w:rFonts w:cs="Courier New"/>
          <w:szCs w:val="20"/>
        </w:rPr>
        <w:t>).</w:t>
      </w:r>
    </w:p>
    <w:p w:rsidR="00A843FC" w:rsidRPr="007C6C3A" w:rsidRDefault="00A843FC" w:rsidP="002F2710">
      <w:pPr>
        <w:pStyle w:val="ArticleB"/>
        <w:outlineLvl w:val="1"/>
      </w:pPr>
      <w:r w:rsidRPr="007C6C3A">
        <w:t>2.5 VACUUM RELIEF VALVE (Provide for backward curve impeller design exhausters)</w:t>
      </w:r>
    </w:p>
    <w:p w:rsidR="00A843FC" w:rsidRPr="00964EC8" w:rsidRDefault="00842C55">
      <w:pPr>
        <w:pStyle w:val="Level1"/>
        <w:rPr>
          <w:rFonts w:cs="Courier New"/>
          <w:szCs w:val="20"/>
        </w:rPr>
      </w:pPr>
      <w:r w:rsidRPr="00964EC8">
        <w:rPr>
          <w:rFonts w:cs="Courier New"/>
          <w:szCs w:val="20"/>
        </w:rPr>
        <w:t>A.</w:t>
      </w:r>
      <w:r w:rsidR="00A843FC" w:rsidRPr="00964EC8">
        <w:rPr>
          <w:rFonts w:cs="Courier New"/>
          <w:szCs w:val="20"/>
        </w:rPr>
        <w:tab/>
        <w:t>Mechanically operated, placed at the end of each trunk</w:t>
      </w:r>
      <w:r w:rsidR="005F5023">
        <w:rPr>
          <w:rFonts w:cs="Courier New"/>
          <w:szCs w:val="20"/>
        </w:rPr>
        <w:t>-</w:t>
      </w:r>
      <w:r w:rsidR="00A843FC" w:rsidRPr="00964EC8">
        <w:rPr>
          <w:rFonts w:cs="Courier New"/>
          <w:szCs w:val="20"/>
        </w:rPr>
        <w:t xml:space="preserve">line, to automatically sense negative pressure in the system to maintain movement of liquids through the piping system to the separator when inlet branches are closed. Valve connector shall be </w:t>
      </w:r>
      <w:r w:rsidR="004D7D59">
        <w:rPr>
          <w:rFonts w:cs="Courier New"/>
          <w:szCs w:val="20"/>
        </w:rPr>
        <w:t xml:space="preserve">15 </w:t>
      </w:r>
      <w:r w:rsidR="00A843FC" w:rsidRPr="00964EC8">
        <w:rPr>
          <w:rFonts w:cs="Courier New"/>
          <w:szCs w:val="20"/>
        </w:rPr>
        <w:t>mm (</w:t>
      </w:r>
      <w:r w:rsidR="003905CF">
        <w:rPr>
          <w:rFonts w:cs="Courier New"/>
          <w:szCs w:val="20"/>
        </w:rPr>
        <w:t>1/2</w:t>
      </w:r>
      <w:r w:rsidR="00A843FC" w:rsidRPr="00964EC8">
        <w:rPr>
          <w:rFonts w:cs="Courier New"/>
          <w:szCs w:val="20"/>
        </w:rPr>
        <w:t xml:space="preserve"> inch NPT). Equip with a silencer to reduce air noise to below 85 decibels.</w:t>
      </w:r>
    </w:p>
    <w:p w:rsidR="00A843FC" w:rsidRPr="00964EC8" w:rsidRDefault="00A843FC" w:rsidP="002F2710">
      <w:pPr>
        <w:pStyle w:val="ArticleB"/>
        <w:outlineLvl w:val="1"/>
        <w:rPr>
          <w:rFonts w:cs="Courier New"/>
          <w:szCs w:val="20"/>
        </w:rPr>
      </w:pPr>
      <w:r w:rsidRPr="00964EC8">
        <w:rPr>
          <w:rFonts w:cs="Courier New"/>
          <w:szCs w:val="20"/>
        </w:rPr>
        <w:t>2.6 PIPE ISOLATORS</w:t>
      </w:r>
    </w:p>
    <w:p w:rsidR="00A843FC" w:rsidRPr="00964EC8" w:rsidRDefault="00842C55" w:rsidP="00495FD9">
      <w:pPr>
        <w:pStyle w:val="Level1"/>
        <w:rPr>
          <w:rFonts w:cs="Courier New"/>
          <w:szCs w:val="20"/>
        </w:rPr>
      </w:pPr>
      <w:r w:rsidRPr="00964EC8">
        <w:rPr>
          <w:rFonts w:cs="Courier New"/>
          <w:szCs w:val="20"/>
        </w:rPr>
        <w:t>A.</w:t>
      </w:r>
      <w:r w:rsidR="00A843FC" w:rsidRPr="00964EC8">
        <w:rPr>
          <w:rFonts w:cs="Courier New"/>
          <w:szCs w:val="20"/>
        </w:rPr>
        <w:tab/>
        <w:t>Flexible rubber, couple band, sealed clamps to isolate the turbine from the piping. Size coupling in accordance with the turbine's intake and output connections and provide steel coupling guards.</w:t>
      </w:r>
    </w:p>
    <w:p w:rsidR="00A843FC" w:rsidRPr="00964EC8" w:rsidRDefault="00A843FC" w:rsidP="002F2710">
      <w:pPr>
        <w:pStyle w:val="ArticleB"/>
        <w:outlineLvl w:val="1"/>
        <w:rPr>
          <w:rFonts w:cs="Courier New"/>
          <w:szCs w:val="20"/>
        </w:rPr>
      </w:pPr>
      <w:r w:rsidRPr="00964EC8">
        <w:rPr>
          <w:rFonts w:cs="Courier New"/>
          <w:szCs w:val="20"/>
        </w:rPr>
        <w:t>2.7 BUTTERFLY VALVE</w:t>
      </w:r>
    </w:p>
    <w:p w:rsidR="00A843FC" w:rsidRPr="00964EC8" w:rsidRDefault="00A843FC">
      <w:pPr>
        <w:pStyle w:val="Level1"/>
        <w:rPr>
          <w:rFonts w:cs="Courier New"/>
          <w:szCs w:val="20"/>
        </w:rPr>
      </w:pPr>
      <w:r w:rsidRPr="00964EC8">
        <w:rPr>
          <w:rFonts w:cs="Courier New"/>
          <w:szCs w:val="20"/>
        </w:rPr>
        <w:t>A.</w:t>
      </w:r>
      <w:r w:rsidRPr="00964EC8">
        <w:rPr>
          <w:rFonts w:cs="Courier New"/>
          <w:szCs w:val="20"/>
        </w:rPr>
        <w:tab/>
        <w:t>Inlet: Built-in or located near the first stage of the turbine to prevent turbine overload through the operational range.</w:t>
      </w:r>
    </w:p>
    <w:p w:rsidR="00A843FC" w:rsidRPr="00964EC8" w:rsidRDefault="00A843FC">
      <w:pPr>
        <w:pStyle w:val="Level1"/>
        <w:rPr>
          <w:rFonts w:cs="Courier New"/>
          <w:szCs w:val="20"/>
        </w:rPr>
      </w:pPr>
      <w:r w:rsidRPr="00964EC8">
        <w:rPr>
          <w:rFonts w:cs="Courier New"/>
          <w:szCs w:val="20"/>
        </w:rPr>
        <w:t>B.</w:t>
      </w:r>
      <w:r w:rsidRPr="00964EC8">
        <w:rPr>
          <w:rFonts w:cs="Courier New"/>
          <w:szCs w:val="20"/>
        </w:rPr>
        <w:tab/>
        <w:t>Exhaust: Flanged, wafer-style, installed at exhauster output flange for equipment isolation.</w:t>
      </w:r>
    </w:p>
    <w:p w:rsidR="00A843FC" w:rsidRPr="00964EC8" w:rsidRDefault="00A843FC" w:rsidP="002F2710">
      <w:pPr>
        <w:pStyle w:val="ArticleB"/>
        <w:outlineLvl w:val="1"/>
        <w:rPr>
          <w:rFonts w:cs="Courier New"/>
          <w:szCs w:val="20"/>
        </w:rPr>
      </w:pPr>
      <w:r w:rsidRPr="00964EC8">
        <w:rPr>
          <w:rFonts w:cs="Courier New"/>
          <w:szCs w:val="20"/>
        </w:rPr>
        <w:t>2.8 DIRECTIONAL FLOW VALVE</w:t>
      </w:r>
    </w:p>
    <w:p w:rsidR="00A843FC" w:rsidRDefault="00842C55">
      <w:pPr>
        <w:pStyle w:val="Level1"/>
        <w:rPr>
          <w:rFonts w:cs="Courier New"/>
          <w:szCs w:val="20"/>
        </w:rPr>
      </w:pPr>
      <w:r w:rsidRPr="00964EC8">
        <w:rPr>
          <w:rFonts w:cs="Courier New"/>
          <w:szCs w:val="20"/>
        </w:rPr>
        <w:t>A.</w:t>
      </w:r>
      <w:r w:rsidR="00A843FC" w:rsidRPr="00964EC8">
        <w:rPr>
          <w:rFonts w:cs="Courier New"/>
          <w:szCs w:val="20"/>
        </w:rPr>
        <w:tab/>
        <w:t>Non-restrictive on turbine inlet to prevent back-flow of air.</w:t>
      </w:r>
    </w:p>
    <w:p w:rsidR="005F5023" w:rsidRDefault="005F5023" w:rsidP="00F85CB9">
      <w:pPr>
        <w:pStyle w:val="SpecNote"/>
      </w:pPr>
      <w:r w:rsidRPr="00AC7A7F">
        <w:t>SPEC WRITER NOTE:</w:t>
      </w:r>
      <w:r>
        <w:t xml:space="preserve"> Design</w:t>
      </w:r>
      <w:r w:rsidR="005D0533">
        <w:t xml:space="preserve"> Engineer </w:t>
      </w:r>
      <w:r w:rsidR="00CE1C5E">
        <w:t xml:space="preserve">to </w:t>
      </w:r>
      <w:r>
        <w:t>n</w:t>
      </w:r>
      <w:r w:rsidR="00CE1C5E">
        <w:t>ote</w:t>
      </w:r>
      <w:r>
        <w:t xml:space="preserve"> operational level of </w:t>
      </w:r>
      <w:r w:rsidR="005D0533">
        <w:t>dra</w:t>
      </w:r>
      <w:r w:rsidR="00CE1C5E">
        <w:t>w</w:t>
      </w:r>
      <w:r>
        <w:t>.</w:t>
      </w:r>
    </w:p>
    <w:p w:rsidR="005D0533" w:rsidRPr="00964EC8" w:rsidRDefault="005D0533" w:rsidP="00F85CB9">
      <w:pPr>
        <w:pStyle w:val="SpecNote"/>
        <w:rPr>
          <w:rFonts w:cs="Courier New"/>
          <w:szCs w:val="20"/>
        </w:rPr>
      </w:pPr>
    </w:p>
    <w:p w:rsidR="00A843FC" w:rsidRPr="00964EC8" w:rsidRDefault="00A843FC" w:rsidP="002F2710">
      <w:pPr>
        <w:pStyle w:val="ArticleB"/>
        <w:outlineLvl w:val="1"/>
      </w:pPr>
      <w:r w:rsidRPr="00964EC8">
        <w:t>2.9 ANTI-SURGE VALVE</w:t>
      </w:r>
    </w:p>
    <w:p w:rsidR="00A843FC" w:rsidRPr="00964EC8" w:rsidRDefault="00842C55">
      <w:pPr>
        <w:pStyle w:val="Level1"/>
        <w:rPr>
          <w:rFonts w:cs="Courier New"/>
          <w:szCs w:val="20"/>
        </w:rPr>
      </w:pPr>
      <w:r w:rsidRPr="00964EC8">
        <w:rPr>
          <w:rFonts w:cs="Courier New"/>
          <w:szCs w:val="20"/>
        </w:rPr>
        <w:t>A.</w:t>
      </w:r>
      <w:r w:rsidR="00A843FC" w:rsidRPr="00964EC8">
        <w:rPr>
          <w:rFonts w:cs="Courier New"/>
          <w:szCs w:val="20"/>
        </w:rPr>
        <w:tab/>
        <w:t>Mechanical</w:t>
      </w:r>
      <w:r w:rsidR="00BF6408" w:rsidRPr="00964EC8">
        <w:rPr>
          <w:rFonts w:cs="Courier New"/>
          <w:szCs w:val="20"/>
        </w:rPr>
        <w:t>ly</w:t>
      </w:r>
      <w:r w:rsidR="00A843FC" w:rsidRPr="00964EC8">
        <w:rPr>
          <w:rFonts w:cs="Courier New"/>
          <w:szCs w:val="20"/>
        </w:rPr>
        <w:t xml:space="preserve"> or electrically operated valve that </w:t>
      </w:r>
      <w:r w:rsidR="000C09A0">
        <w:rPr>
          <w:rFonts w:cs="Courier New"/>
          <w:szCs w:val="20"/>
        </w:rPr>
        <w:t>shall</w:t>
      </w:r>
      <w:r w:rsidR="00A843FC" w:rsidRPr="00964EC8">
        <w:rPr>
          <w:rFonts w:cs="Courier New"/>
          <w:szCs w:val="20"/>
        </w:rPr>
        <w:t xml:space="preserve"> operate automatically throughout the turbine's designed range. Valve shall continually sense the negative pressure within the turbine and maintain a predetermined, operational level of </w:t>
      </w:r>
      <w:r w:rsidR="003905CF">
        <w:rPr>
          <w:rFonts w:cs="Courier New"/>
          <w:szCs w:val="20"/>
        </w:rPr>
        <w:t xml:space="preserve">x </w:t>
      </w:r>
      <w:proofErr w:type="spellStart"/>
      <w:r w:rsidR="00A843FC" w:rsidRPr="00964EC8">
        <w:rPr>
          <w:rFonts w:cs="Courier New"/>
          <w:szCs w:val="20"/>
        </w:rPr>
        <w:t>kPa</w:t>
      </w:r>
      <w:proofErr w:type="spellEnd"/>
      <w:r w:rsidR="00A843FC" w:rsidRPr="00964EC8">
        <w:rPr>
          <w:rFonts w:cs="Courier New"/>
          <w:szCs w:val="20"/>
        </w:rPr>
        <w:t xml:space="preserve"> (</w:t>
      </w:r>
      <w:r w:rsidR="003905CF">
        <w:rPr>
          <w:rFonts w:cs="Courier New"/>
          <w:szCs w:val="20"/>
        </w:rPr>
        <w:t xml:space="preserve">x </w:t>
      </w:r>
      <w:r w:rsidR="00A843FC" w:rsidRPr="00964EC8">
        <w:rPr>
          <w:rFonts w:cs="Courier New"/>
          <w:szCs w:val="20"/>
        </w:rPr>
        <w:t>in</w:t>
      </w:r>
      <w:r w:rsidR="00193905">
        <w:rPr>
          <w:rFonts w:cs="Courier New"/>
          <w:szCs w:val="20"/>
        </w:rPr>
        <w:t>ch</w:t>
      </w:r>
      <w:r w:rsidR="003D0B99">
        <w:rPr>
          <w:rFonts w:cs="Courier New"/>
          <w:szCs w:val="20"/>
        </w:rPr>
        <w:t>es</w:t>
      </w:r>
      <w:r w:rsidR="003905CF">
        <w:rPr>
          <w:rFonts w:cs="Courier New"/>
          <w:szCs w:val="20"/>
        </w:rPr>
        <w:t xml:space="preserve"> Hg</w:t>
      </w:r>
      <w:r w:rsidR="00A843FC" w:rsidRPr="00964EC8">
        <w:rPr>
          <w:rFonts w:cs="Courier New"/>
          <w:szCs w:val="20"/>
        </w:rPr>
        <w:t>) draw. Equip with a silencer to reduce air noise to below 85 decibels.</w:t>
      </w:r>
    </w:p>
    <w:p w:rsidR="00A843FC" w:rsidRPr="00964EC8" w:rsidRDefault="00A843FC" w:rsidP="002F2710">
      <w:pPr>
        <w:pStyle w:val="ArticleB"/>
        <w:outlineLvl w:val="1"/>
        <w:rPr>
          <w:rFonts w:cs="Courier New"/>
          <w:szCs w:val="20"/>
        </w:rPr>
      </w:pPr>
      <w:r w:rsidRPr="00964EC8">
        <w:rPr>
          <w:rFonts w:cs="Courier New"/>
          <w:szCs w:val="20"/>
        </w:rPr>
        <w:t>2.10 EXHAUST SILENCER</w:t>
      </w:r>
    </w:p>
    <w:p w:rsidR="00A843FC" w:rsidRPr="00964EC8" w:rsidRDefault="006503CD">
      <w:pPr>
        <w:pStyle w:val="Level1"/>
        <w:rPr>
          <w:rFonts w:cs="Courier New"/>
          <w:szCs w:val="20"/>
        </w:rPr>
      </w:pPr>
      <w:r>
        <w:rPr>
          <w:rFonts w:cs="Courier New"/>
          <w:szCs w:val="20"/>
        </w:rPr>
        <w:t>A.</w:t>
      </w:r>
      <w:r>
        <w:rPr>
          <w:rFonts w:cs="Courier New"/>
          <w:szCs w:val="20"/>
        </w:rPr>
        <w:tab/>
      </w:r>
      <w:r w:rsidR="00A843FC" w:rsidRPr="00964EC8">
        <w:rPr>
          <w:rFonts w:cs="Courier New"/>
          <w:szCs w:val="20"/>
        </w:rPr>
        <w:t>Open-bore expansion type to reduce air noise to below 85 decibels with interior baffling or shrouding.</w:t>
      </w:r>
    </w:p>
    <w:p w:rsidR="00A843FC" w:rsidRPr="00964EC8" w:rsidRDefault="00495FD9" w:rsidP="002F2710">
      <w:pPr>
        <w:pStyle w:val="ArticleB"/>
        <w:outlineLvl w:val="1"/>
        <w:rPr>
          <w:rFonts w:cs="Courier New"/>
          <w:szCs w:val="20"/>
        </w:rPr>
      </w:pPr>
      <w:r w:rsidRPr="00964EC8">
        <w:rPr>
          <w:rFonts w:cs="Courier New"/>
          <w:szCs w:val="20"/>
        </w:rPr>
        <w:t xml:space="preserve">2.11 </w:t>
      </w:r>
      <w:r w:rsidR="00A843FC" w:rsidRPr="00964EC8">
        <w:rPr>
          <w:rFonts w:cs="Courier New"/>
          <w:szCs w:val="20"/>
        </w:rPr>
        <w:t>REPLACEMENT PARTS</w:t>
      </w:r>
    </w:p>
    <w:p w:rsidR="00A843FC" w:rsidRPr="00964EC8" w:rsidRDefault="00A843FC">
      <w:pPr>
        <w:pStyle w:val="Level1"/>
        <w:rPr>
          <w:rFonts w:cs="Courier New"/>
          <w:szCs w:val="20"/>
        </w:rPr>
      </w:pPr>
      <w:r w:rsidRPr="00964EC8">
        <w:rPr>
          <w:rFonts w:cs="Courier New"/>
          <w:szCs w:val="20"/>
        </w:rPr>
        <w:t>A.</w:t>
      </w:r>
      <w:r w:rsidRPr="00964EC8">
        <w:rPr>
          <w:rFonts w:cs="Courier New"/>
          <w:szCs w:val="20"/>
        </w:rPr>
        <w:tab/>
        <w:t>Furnish a turbine bearings and coupling kit to include one set of turbine bearings and one complete motor/turbine flexible coupling, all of the same size and design as those supplied with the turbine.</w:t>
      </w:r>
    </w:p>
    <w:p w:rsidR="00A843FC" w:rsidRPr="00964EC8" w:rsidRDefault="00A843FC">
      <w:pPr>
        <w:pStyle w:val="Level1"/>
        <w:rPr>
          <w:rFonts w:cs="Courier New"/>
          <w:szCs w:val="20"/>
        </w:rPr>
      </w:pPr>
      <w:r w:rsidRPr="00964EC8">
        <w:rPr>
          <w:rFonts w:cs="Courier New"/>
          <w:szCs w:val="20"/>
        </w:rPr>
        <w:t>B.</w:t>
      </w:r>
      <w:r w:rsidRPr="00964EC8">
        <w:rPr>
          <w:rFonts w:cs="Courier New"/>
          <w:szCs w:val="20"/>
        </w:rPr>
        <w:tab/>
        <w:t>Provide complete installation instructions for repair kit items.</w:t>
      </w:r>
    </w:p>
    <w:p w:rsidR="00A843FC" w:rsidRPr="00964EC8" w:rsidRDefault="00A843FC" w:rsidP="002F2710">
      <w:pPr>
        <w:pStyle w:val="ArticleB"/>
        <w:outlineLvl w:val="1"/>
        <w:rPr>
          <w:rFonts w:cs="Courier New"/>
          <w:szCs w:val="20"/>
        </w:rPr>
      </w:pPr>
      <w:r w:rsidRPr="00964EC8">
        <w:rPr>
          <w:rFonts w:cs="Courier New"/>
          <w:szCs w:val="20"/>
        </w:rPr>
        <w:t>2.12 SEPARATOR DRAINAGE PUMP (Optional</w:t>
      </w:r>
      <w:r w:rsidR="0063290E" w:rsidRPr="00964EC8">
        <w:rPr>
          <w:rFonts w:cs="Courier New"/>
          <w:szCs w:val="20"/>
        </w:rPr>
        <w:t xml:space="preserve"> </w:t>
      </w:r>
      <w:r w:rsidR="005F5023">
        <w:rPr>
          <w:rFonts w:cs="Courier New"/>
          <w:szCs w:val="20"/>
        </w:rPr>
        <w:t xml:space="preserve">if </w:t>
      </w:r>
      <w:r w:rsidR="0063290E" w:rsidRPr="00964EC8">
        <w:rPr>
          <w:rFonts w:cs="Courier New"/>
          <w:szCs w:val="20"/>
        </w:rPr>
        <w:t>GRAVITY DRAIN NOT AVAILABLE</w:t>
      </w:r>
      <w:r w:rsidRPr="00964EC8">
        <w:rPr>
          <w:rFonts w:cs="Courier New"/>
          <w:szCs w:val="20"/>
        </w:rPr>
        <w:t>)</w:t>
      </w:r>
    </w:p>
    <w:p w:rsidR="00BF6408" w:rsidRPr="00964EC8" w:rsidRDefault="00842C55">
      <w:pPr>
        <w:pStyle w:val="Level1"/>
        <w:rPr>
          <w:rFonts w:cs="Courier New"/>
          <w:szCs w:val="20"/>
        </w:rPr>
      </w:pPr>
      <w:r w:rsidRPr="00964EC8">
        <w:rPr>
          <w:rFonts w:cs="Courier New"/>
          <w:szCs w:val="20"/>
        </w:rPr>
        <w:t>A.</w:t>
      </w:r>
      <w:r w:rsidR="00A843FC" w:rsidRPr="00964EC8">
        <w:rPr>
          <w:rFonts w:cs="Courier New"/>
          <w:szCs w:val="20"/>
        </w:rPr>
        <w:tab/>
        <w:t xml:space="preserve">Provide high-pressure corrosion resistant inline jet pump </w:t>
      </w:r>
      <w:r w:rsidR="00527A94" w:rsidRPr="00964EC8">
        <w:rPr>
          <w:rFonts w:cs="Courier New"/>
          <w:szCs w:val="20"/>
        </w:rPr>
        <w:t>dedicated for the</w:t>
      </w:r>
      <w:r w:rsidR="00200DDE" w:rsidRPr="00964EC8">
        <w:rPr>
          <w:rFonts w:cs="Courier New"/>
          <w:szCs w:val="20"/>
        </w:rPr>
        <w:t xml:space="preserve"> </w:t>
      </w:r>
      <w:r w:rsidR="00A843FC" w:rsidRPr="00964EC8">
        <w:rPr>
          <w:rFonts w:cs="Courier New"/>
          <w:szCs w:val="20"/>
        </w:rPr>
        <w:t xml:space="preserve">separator system. Install between separator and gate or swing-type check valve normally installed at separator drain outlet. Outlet air solenoid valve between separator and turbine </w:t>
      </w:r>
      <w:r w:rsidR="00AC1AE2">
        <w:rPr>
          <w:rFonts w:cs="Courier New"/>
          <w:szCs w:val="20"/>
        </w:rPr>
        <w:t>is prohibited</w:t>
      </w:r>
      <w:r w:rsidR="00A843FC" w:rsidRPr="00964EC8">
        <w:rPr>
          <w:rFonts w:cs="Courier New"/>
          <w:szCs w:val="20"/>
        </w:rPr>
        <w:t>. Pumps shall be controlled by liquid level sensors in the separator.</w:t>
      </w:r>
    </w:p>
    <w:p w:rsidR="00A843FC" w:rsidRPr="009C0E4F" w:rsidRDefault="00A843FC" w:rsidP="002F2710">
      <w:pPr>
        <w:pStyle w:val="ArticleB"/>
        <w:outlineLvl w:val="1"/>
        <w:rPr>
          <w:bCs/>
        </w:rPr>
      </w:pPr>
      <w:r w:rsidRPr="009C0E4F">
        <w:rPr>
          <w:bCs/>
        </w:rPr>
        <w:t xml:space="preserve">2.13 </w:t>
      </w:r>
      <w:r w:rsidR="002F2710" w:rsidRPr="00E32F32">
        <w:t>SEPARATOR DRAIN AND VENT</w:t>
      </w:r>
    </w:p>
    <w:p w:rsidR="00200DDE" w:rsidRPr="00964EC8" w:rsidRDefault="00842C55">
      <w:pPr>
        <w:pStyle w:val="Level1"/>
        <w:rPr>
          <w:rFonts w:cs="Courier New"/>
          <w:szCs w:val="20"/>
        </w:rPr>
      </w:pPr>
      <w:r w:rsidRPr="00964EC8">
        <w:rPr>
          <w:rFonts w:cs="Courier New"/>
          <w:szCs w:val="20"/>
        </w:rPr>
        <w:t>A.</w:t>
      </w:r>
      <w:r w:rsidR="00A843FC" w:rsidRPr="00964EC8">
        <w:rPr>
          <w:rFonts w:cs="Courier New"/>
          <w:szCs w:val="20"/>
        </w:rPr>
        <w:tab/>
        <w:t>Construct in accordance with NFPA 99</w:t>
      </w:r>
      <w:r w:rsidR="005D0533">
        <w:rPr>
          <w:rFonts w:cs="Courier New"/>
          <w:szCs w:val="20"/>
        </w:rPr>
        <w:t>, 5.3.3.10.1.3</w:t>
      </w:r>
      <w:r w:rsidR="003905CF">
        <w:rPr>
          <w:rFonts w:cs="Courier New"/>
          <w:szCs w:val="20"/>
        </w:rPr>
        <w:t xml:space="preserve"> </w:t>
      </w:r>
      <w:r w:rsidR="005D0533">
        <w:rPr>
          <w:rFonts w:cs="Courier New"/>
          <w:szCs w:val="20"/>
        </w:rPr>
        <w:t xml:space="preserve">for </w:t>
      </w:r>
      <w:r w:rsidR="003905CF">
        <w:rPr>
          <w:rFonts w:cs="Courier New"/>
          <w:szCs w:val="20"/>
        </w:rPr>
        <w:t xml:space="preserve">Drainage </w:t>
      </w:r>
      <w:r w:rsidR="001752E0">
        <w:rPr>
          <w:rFonts w:cs="Courier New"/>
          <w:szCs w:val="20"/>
        </w:rPr>
        <w:t>from</w:t>
      </w:r>
      <w:r w:rsidR="003905CF">
        <w:rPr>
          <w:rFonts w:cs="Courier New"/>
          <w:szCs w:val="20"/>
        </w:rPr>
        <w:t xml:space="preserve"> Vacuum Equipment and </w:t>
      </w:r>
      <w:r w:rsidR="005D0533">
        <w:rPr>
          <w:rFonts w:cs="Courier New"/>
          <w:szCs w:val="20"/>
        </w:rPr>
        <w:t>5.3.3.10.1.4</w:t>
      </w:r>
      <w:r w:rsidR="003905CF">
        <w:rPr>
          <w:rFonts w:cs="Courier New"/>
          <w:szCs w:val="20"/>
        </w:rPr>
        <w:t xml:space="preserve"> </w:t>
      </w:r>
      <w:r w:rsidR="005D0533">
        <w:rPr>
          <w:rFonts w:cs="Courier New"/>
          <w:szCs w:val="20"/>
        </w:rPr>
        <w:t xml:space="preserve">for </w:t>
      </w:r>
      <w:r w:rsidR="003905CF">
        <w:rPr>
          <w:rFonts w:cs="Courier New"/>
          <w:szCs w:val="20"/>
        </w:rPr>
        <w:t>Vacuum Exhaust.</w:t>
      </w:r>
    </w:p>
    <w:p w:rsidR="00A843FC" w:rsidRPr="00964EC8" w:rsidRDefault="00A843FC" w:rsidP="002F2710">
      <w:pPr>
        <w:pStyle w:val="ArticleB"/>
        <w:outlineLvl w:val="1"/>
        <w:rPr>
          <w:rFonts w:cs="Courier New"/>
          <w:szCs w:val="20"/>
        </w:rPr>
      </w:pPr>
      <w:r w:rsidRPr="00964EC8">
        <w:rPr>
          <w:rFonts w:cs="Courier New"/>
          <w:szCs w:val="20"/>
        </w:rPr>
        <w:t>2.14 VACUUM CLEANING INLET</w:t>
      </w:r>
    </w:p>
    <w:p w:rsidR="00A843FC" w:rsidRPr="00964EC8" w:rsidRDefault="00842C55">
      <w:pPr>
        <w:pStyle w:val="Level1"/>
        <w:rPr>
          <w:rFonts w:cs="Courier New"/>
          <w:szCs w:val="20"/>
        </w:rPr>
      </w:pPr>
      <w:r w:rsidRPr="00964EC8">
        <w:rPr>
          <w:rFonts w:cs="Courier New"/>
          <w:szCs w:val="20"/>
        </w:rPr>
        <w:t>A.</w:t>
      </w:r>
      <w:r w:rsidR="00A843FC" w:rsidRPr="00964EC8">
        <w:rPr>
          <w:rFonts w:cs="Courier New"/>
          <w:szCs w:val="20"/>
        </w:rPr>
        <w:tab/>
        <w:t>Use only in oral surgery recovery rooms. Provide recessed wall inlet valve with 40</w:t>
      </w:r>
      <w:r w:rsidR="004D7D59">
        <w:rPr>
          <w:rFonts w:cs="Courier New"/>
          <w:szCs w:val="20"/>
        </w:rPr>
        <w:t xml:space="preserve"> </w:t>
      </w:r>
      <w:r w:rsidR="00A843FC" w:rsidRPr="00964EC8">
        <w:rPr>
          <w:rFonts w:cs="Courier New"/>
          <w:szCs w:val="20"/>
        </w:rPr>
        <w:t>mm (1-1/2 inch</w:t>
      </w:r>
      <w:r w:rsidR="003B510F">
        <w:rPr>
          <w:rFonts w:cs="Courier New"/>
          <w:szCs w:val="20"/>
        </w:rPr>
        <w:t xml:space="preserve"> NPS</w:t>
      </w:r>
      <w:r w:rsidR="00A843FC" w:rsidRPr="00964EC8">
        <w:rPr>
          <w:rFonts w:cs="Courier New"/>
          <w:szCs w:val="20"/>
        </w:rPr>
        <w:t>) male hose repair coupling with 15</w:t>
      </w:r>
      <w:r w:rsidR="004D7D59">
        <w:rPr>
          <w:rFonts w:cs="Courier New"/>
          <w:szCs w:val="20"/>
        </w:rPr>
        <w:t xml:space="preserve"> </w:t>
      </w:r>
      <w:r w:rsidR="00A843FC" w:rsidRPr="00964EC8">
        <w:rPr>
          <w:rFonts w:cs="Courier New"/>
          <w:szCs w:val="20"/>
        </w:rPr>
        <w:t>mm (1/2</w:t>
      </w:r>
      <w:r w:rsidR="001D7631">
        <w:rPr>
          <w:rFonts w:cs="Courier New"/>
          <w:szCs w:val="20"/>
        </w:rPr>
        <w:t xml:space="preserve"> </w:t>
      </w:r>
      <w:r w:rsidR="00A843FC" w:rsidRPr="00964EC8">
        <w:rPr>
          <w:rFonts w:cs="Courier New"/>
          <w:szCs w:val="20"/>
        </w:rPr>
        <w:t>inch</w:t>
      </w:r>
      <w:r w:rsidR="001D7631">
        <w:rPr>
          <w:rFonts w:cs="Courier New"/>
          <w:szCs w:val="20"/>
        </w:rPr>
        <w:t xml:space="preserve"> NPS</w:t>
      </w:r>
      <w:r w:rsidR="00A843FC" w:rsidRPr="00964EC8">
        <w:rPr>
          <w:rFonts w:cs="Courier New"/>
          <w:szCs w:val="20"/>
        </w:rPr>
        <w:t>) outside diameter aluminum tube stub 50</w:t>
      </w:r>
      <w:r w:rsidR="004D7D59">
        <w:rPr>
          <w:rFonts w:cs="Courier New"/>
          <w:szCs w:val="20"/>
        </w:rPr>
        <w:t xml:space="preserve"> </w:t>
      </w:r>
      <w:r w:rsidR="00A843FC" w:rsidRPr="00964EC8">
        <w:rPr>
          <w:rFonts w:cs="Courier New"/>
          <w:szCs w:val="20"/>
        </w:rPr>
        <w:t>mm (2 inches</w:t>
      </w:r>
      <w:r w:rsidR="004D7D59">
        <w:rPr>
          <w:rFonts w:cs="Courier New"/>
          <w:szCs w:val="20"/>
        </w:rPr>
        <w:t>)</w:t>
      </w:r>
      <w:r w:rsidR="00A843FC" w:rsidRPr="00964EC8">
        <w:rPr>
          <w:rFonts w:cs="Courier New"/>
          <w:szCs w:val="20"/>
        </w:rPr>
        <w:t xml:space="preserve"> long.</w:t>
      </w:r>
    </w:p>
    <w:p w:rsidR="00A843FC" w:rsidRPr="00964EC8" w:rsidRDefault="00A843FC" w:rsidP="002F2710">
      <w:pPr>
        <w:pStyle w:val="ArticleB"/>
        <w:outlineLvl w:val="1"/>
        <w:rPr>
          <w:rFonts w:cs="Courier New"/>
          <w:szCs w:val="20"/>
        </w:rPr>
      </w:pPr>
      <w:r w:rsidRPr="00964EC8">
        <w:rPr>
          <w:rFonts w:cs="Courier New"/>
          <w:szCs w:val="20"/>
        </w:rPr>
        <w:t>2.15 VACUUM GAGE</w:t>
      </w:r>
      <w:r w:rsidR="002052E2">
        <w:rPr>
          <w:rFonts w:cs="Courier New"/>
          <w:szCs w:val="20"/>
        </w:rPr>
        <w:t xml:space="preserve"> (DUAL SCALE)</w:t>
      </w:r>
    </w:p>
    <w:p w:rsidR="00A843FC" w:rsidRPr="00964EC8" w:rsidRDefault="00A843FC" w:rsidP="0026410B">
      <w:pPr>
        <w:pStyle w:val="Level1"/>
        <w:rPr>
          <w:rFonts w:cs="Courier New"/>
          <w:szCs w:val="20"/>
        </w:rPr>
      </w:pPr>
      <w:r w:rsidRPr="00964EC8">
        <w:rPr>
          <w:rFonts w:cs="Courier New"/>
          <w:szCs w:val="20"/>
        </w:rPr>
        <w:t>A.</w:t>
      </w:r>
      <w:r w:rsidRPr="00964EC8">
        <w:rPr>
          <w:rFonts w:cs="Courier New"/>
          <w:szCs w:val="20"/>
        </w:rPr>
        <w:tab/>
        <w:t xml:space="preserve">In remote control panel: </w:t>
      </w:r>
      <w:r w:rsidR="001D7631">
        <w:rPr>
          <w:rFonts w:cs="Courier New"/>
          <w:szCs w:val="20"/>
        </w:rPr>
        <w:t>ASME B40.100</w:t>
      </w:r>
      <w:r w:rsidRPr="00964EC8">
        <w:rPr>
          <w:rFonts w:cs="Courier New"/>
          <w:szCs w:val="20"/>
        </w:rPr>
        <w:t>, 40</w:t>
      </w:r>
      <w:r w:rsidR="00E2763F">
        <w:rPr>
          <w:rFonts w:cs="Courier New"/>
          <w:szCs w:val="20"/>
        </w:rPr>
        <w:t xml:space="preserve"> </w:t>
      </w:r>
      <w:r w:rsidRPr="00964EC8">
        <w:rPr>
          <w:rFonts w:cs="Courier New"/>
          <w:szCs w:val="20"/>
        </w:rPr>
        <w:t>mm (1-1/2 inch) dial with decorative ring</w:t>
      </w:r>
      <w:r w:rsidR="00F92120">
        <w:rPr>
          <w:rFonts w:cs="Courier New"/>
          <w:szCs w:val="20"/>
        </w:rPr>
        <w:t xml:space="preserve"> </w:t>
      </w:r>
      <w:r w:rsidR="003D0B99">
        <w:rPr>
          <w:rFonts w:cs="Courier New"/>
          <w:szCs w:val="20"/>
        </w:rPr>
        <w:t>and</w:t>
      </w:r>
      <w:r w:rsidR="00F92120">
        <w:rPr>
          <w:rFonts w:cs="Courier New"/>
          <w:szCs w:val="20"/>
        </w:rPr>
        <w:t xml:space="preserve"> a dial range of 0 to 100 </w:t>
      </w:r>
      <w:proofErr w:type="spellStart"/>
      <w:r w:rsidR="00F92120">
        <w:rPr>
          <w:rFonts w:cs="Courier New"/>
          <w:szCs w:val="20"/>
        </w:rPr>
        <w:t>kPa</w:t>
      </w:r>
      <w:proofErr w:type="spellEnd"/>
      <w:r w:rsidR="00F92120">
        <w:rPr>
          <w:rFonts w:cs="Courier New"/>
          <w:szCs w:val="20"/>
        </w:rPr>
        <w:t xml:space="preserve"> (0 to </w:t>
      </w:r>
      <w:r w:rsidR="003D0B99">
        <w:rPr>
          <w:rFonts w:cs="Courier New"/>
          <w:szCs w:val="20"/>
        </w:rPr>
        <w:t>29.5</w:t>
      </w:r>
      <w:r w:rsidR="00F92120">
        <w:rPr>
          <w:rFonts w:cs="Courier New"/>
          <w:szCs w:val="20"/>
        </w:rPr>
        <w:t xml:space="preserve"> inches Hg)</w:t>
      </w:r>
      <w:r w:rsidRPr="00964EC8">
        <w:rPr>
          <w:rFonts w:cs="Courier New"/>
          <w:szCs w:val="20"/>
        </w:rPr>
        <w:t>.</w:t>
      </w:r>
    </w:p>
    <w:p w:rsidR="00A843FC" w:rsidRDefault="00A843FC" w:rsidP="0026410B">
      <w:pPr>
        <w:pStyle w:val="SpecNote"/>
        <w:rPr>
          <w:rFonts w:cs="Courier New"/>
          <w:szCs w:val="20"/>
        </w:rPr>
      </w:pPr>
      <w:r w:rsidRPr="00964EC8">
        <w:rPr>
          <w:rFonts w:cs="Courier New"/>
          <w:szCs w:val="20"/>
        </w:rPr>
        <w:t xml:space="preserve">SPEC WRITER NOTE: Delete </w:t>
      </w:r>
      <w:r w:rsidR="004D7D59">
        <w:rPr>
          <w:rFonts w:cs="Courier New"/>
          <w:szCs w:val="20"/>
        </w:rPr>
        <w:t>the following p</w:t>
      </w:r>
      <w:r w:rsidRPr="00964EC8">
        <w:rPr>
          <w:rFonts w:cs="Courier New"/>
          <w:szCs w:val="20"/>
        </w:rPr>
        <w:t>aragraph if no separator.</w:t>
      </w:r>
    </w:p>
    <w:p w:rsidR="0026410B" w:rsidRPr="00964EC8" w:rsidRDefault="0026410B" w:rsidP="0026410B">
      <w:pPr>
        <w:pStyle w:val="SpecNote"/>
        <w:rPr>
          <w:rFonts w:cs="Courier New"/>
          <w:szCs w:val="20"/>
        </w:rPr>
      </w:pPr>
    </w:p>
    <w:p w:rsidR="00A843FC" w:rsidRPr="00964EC8" w:rsidRDefault="00A843FC">
      <w:pPr>
        <w:pStyle w:val="Level1"/>
        <w:rPr>
          <w:rFonts w:cs="Courier New"/>
          <w:szCs w:val="20"/>
        </w:rPr>
      </w:pPr>
      <w:r w:rsidRPr="00964EC8">
        <w:rPr>
          <w:rFonts w:cs="Courier New"/>
          <w:szCs w:val="20"/>
        </w:rPr>
        <w:t>B.</w:t>
      </w:r>
      <w:r w:rsidRPr="00964EC8">
        <w:rPr>
          <w:rFonts w:cs="Courier New"/>
          <w:szCs w:val="20"/>
        </w:rPr>
        <w:tab/>
        <w:t xml:space="preserve">In piping near separator: </w:t>
      </w:r>
      <w:r w:rsidR="001D7631">
        <w:rPr>
          <w:rFonts w:cs="Courier New"/>
          <w:szCs w:val="20"/>
        </w:rPr>
        <w:t>ASME B40.100</w:t>
      </w:r>
      <w:r w:rsidRPr="00964EC8">
        <w:rPr>
          <w:rFonts w:cs="Courier New"/>
          <w:szCs w:val="20"/>
        </w:rPr>
        <w:t>, with metal case, 115</w:t>
      </w:r>
      <w:r w:rsidR="00E2763F">
        <w:rPr>
          <w:rFonts w:cs="Courier New"/>
          <w:szCs w:val="20"/>
        </w:rPr>
        <w:t xml:space="preserve"> </w:t>
      </w:r>
      <w:r w:rsidRPr="00964EC8">
        <w:rPr>
          <w:rFonts w:cs="Courier New"/>
          <w:szCs w:val="20"/>
        </w:rPr>
        <w:t>mm (4-1/2 inch) dial</w:t>
      </w:r>
      <w:r w:rsidR="003D0B99" w:rsidRPr="003D0B99">
        <w:rPr>
          <w:rFonts w:cs="Courier New"/>
          <w:szCs w:val="20"/>
        </w:rPr>
        <w:t xml:space="preserve"> </w:t>
      </w:r>
      <w:r w:rsidR="003D0B99">
        <w:rPr>
          <w:rFonts w:cs="Courier New"/>
          <w:szCs w:val="20"/>
        </w:rPr>
        <w:t xml:space="preserve">with a dial range of 0 to 100 </w:t>
      </w:r>
      <w:proofErr w:type="spellStart"/>
      <w:r w:rsidR="003D0B99">
        <w:rPr>
          <w:rFonts w:cs="Courier New"/>
          <w:szCs w:val="20"/>
        </w:rPr>
        <w:t>kPa</w:t>
      </w:r>
      <w:proofErr w:type="spellEnd"/>
      <w:r w:rsidR="003D0B99">
        <w:rPr>
          <w:rFonts w:cs="Courier New"/>
          <w:szCs w:val="20"/>
        </w:rPr>
        <w:t xml:space="preserve"> (0 to 29.5 inches Hg)</w:t>
      </w:r>
      <w:r w:rsidRPr="00964EC8">
        <w:rPr>
          <w:rFonts w:cs="Courier New"/>
          <w:szCs w:val="20"/>
        </w:rPr>
        <w:t>.</w:t>
      </w:r>
    </w:p>
    <w:p w:rsidR="00A843FC" w:rsidRPr="00964EC8" w:rsidRDefault="00A843FC" w:rsidP="002F2710">
      <w:pPr>
        <w:pStyle w:val="ArticleB"/>
        <w:outlineLvl w:val="1"/>
        <w:rPr>
          <w:rFonts w:cs="Courier New"/>
          <w:szCs w:val="20"/>
        </w:rPr>
      </w:pPr>
      <w:r w:rsidRPr="00964EC8">
        <w:rPr>
          <w:rFonts w:cs="Courier New"/>
          <w:szCs w:val="20"/>
        </w:rPr>
        <w:t>2.16 PVC BODY BALL VALVES</w:t>
      </w:r>
    </w:p>
    <w:p w:rsidR="00A843FC" w:rsidRPr="00964EC8" w:rsidRDefault="00842C55">
      <w:pPr>
        <w:pStyle w:val="Level1"/>
        <w:rPr>
          <w:rFonts w:cs="Courier New"/>
          <w:szCs w:val="20"/>
        </w:rPr>
      </w:pPr>
      <w:r w:rsidRPr="00964EC8">
        <w:rPr>
          <w:rFonts w:cs="Courier New"/>
          <w:szCs w:val="20"/>
        </w:rPr>
        <w:t>A.</w:t>
      </w:r>
      <w:r w:rsidR="00A843FC" w:rsidRPr="00964EC8">
        <w:rPr>
          <w:rFonts w:cs="Courier New"/>
          <w:szCs w:val="20"/>
        </w:rPr>
        <w:tab/>
        <w:t xml:space="preserve">PVC Body double-seal ball valves with replaceable neoprene or TFE seat seals. Provide valves suitable for at least 690 </w:t>
      </w:r>
      <w:proofErr w:type="spellStart"/>
      <w:r w:rsidR="00A843FC" w:rsidRPr="00964EC8">
        <w:rPr>
          <w:rFonts w:cs="Courier New"/>
          <w:szCs w:val="20"/>
        </w:rPr>
        <w:t>kPa</w:t>
      </w:r>
      <w:proofErr w:type="spellEnd"/>
      <w:r w:rsidR="00A843FC" w:rsidRPr="00964EC8">
        <w:rPr>
          <w:rFonts w:cs="Courier New"/>
          <w:szCs w:val="20"/>
        </w:rPr>
        <w:t xml:space="preserve"> (100 psig), cold water, </w:t>
      </w:r>
      <w:proofErr w:type="gramStart"/>
      <w:r w:rsidR="00A843FC" w:rsidRPr="00964EC8">
        <w:rPr>
          <w:rFonts w:cs="Courier New"/>
          <w:szCs w:val="20"/>
        </w:rPr>
        <w:t>non</w:t>
      </w:r>
      <w:proofErr w:type="gramEnd"/>
      <w:r w:rsidR="00A843FC" w:rsidRPr="00964EC8">
        <w:rPr>
          <w:rFonts w:cs="Courier New"/>
          <w:szCs w:val="20"/>
        </w:rPr>
        <w:t xml:space="preserve">-shock working pressure. </w:t>
      </w:r>
      <w:proofErr w:type="gramStart"/>
      <w:r w:rsidR="00A843FC" w:rsidRPr="00964EC8">
        <w:rPr>
          <w:rFonts w:cs="Courier New"/>
          <w:szCs w:val="20"/>
        </w:rPr>
        <w:t>Design</w:t>
      </w:r>
      <w:r w:rsidR="005D0533">
        <w:rPr>
          <w:rFonts w:cs="Courier New"/>
          <w:szCs w:val="20"/>
        </w:rPr>
        <w:t>ed</w:t>
      </w:r>
      <w:r w:rsidR="00A843FC" w:rsidRPr="00964EC8">
        <w:rPr>
          <w:rFonts w:cs="Courier New"/>
          <w:szCs w:val="20"/>
        </w:rPr>
        <w:t xml:space="preserve"> especially for vacuum service.</w:t>
      </w:r>
      <w:proofErr w:type="gramEnd"/>
      <w:r w:rsidR="00A843FC" w:rsidRPr="00964EC8">
        <w:rPr>
          <w:rFonts w:cs="Courier New"/>
          <w:szCs w:val="20"/>
        </w:rPr>
        <w:t xml:space="preserve"> Operating parts of valve shall be removable without removing from line.</w:t>
      </w:r>
    </w:p>
    <w:p w:rsidR="00A843FC" w:rsidRPr="00964EC8" w:rsidRDefault="00A843FC" w:rsidP="002F2710">
      <w:pPr>
        <w:pStyle w:val="ArticleB"/>
        <w:outlineLvl w:val="0"/>
        <w:rPr>
          <w:rFonts w:cs="Courier New"/>
          <w:szCs w:val="20"/>
        </w:rPr>
      </w:pPr>
      <w:r w:rsidRPr="00964EC8">
        <w:rPr>
          <w:rFonts w:cs="Courier New"/>
          <w:szCs w:val="20"/>
        </w:rPr>
        <w:t>PART 3 - EXECUTION</w:t>
      </w:r>
    </w:p>
    <w:p w:rsidR="00A843FC" w:rsidRPr="00964EC8" w:rsidRDefault="00A843FC" w:rsidP="002F2710">
      <w:pPr>
        <w:pStyle w:val="ArticleB"/>
        <w:outlineLvl w:val="1"/>
        <w:rPr>
          <w:rFonts w:cs="Courier New"/>
          <w:szCs w:val="20"/>
        </w:rPr>
      </w:pPr>
      <w:r w:rsidRPr="00964EC8">
        <w:rPr>
          <w:rFonts w:cs="Courier New"/>
          <w:szCs w:val="20"/>
        </w:rPr>
        <w:t>3.1 INSTALLATION</w:t>
      </w:r>
    </w:p>
    <w:p w:rsidR="00A843FC" w:rsidRPr="00964EC8" w:rsidRDefault="00A843FC">
      <w:pPr>
        <w:pStyle w:val="Level1"/>
        <w:rPr>
          <w:rFonts w:cs="Courier New"/>
          <w:szCs w:val="20"/>
        </w:rPr>
      </w:pPr>
      <w:smartTag w:uri="urn:schemas-microsoft-com:office:smarttags" w:element="Street">
        <w:smartTag w:uri="urn:schemas-microsoft-com:office:smarttags" w:element="address">
          <w:r w:rsidRPr="00964EC8">
            <w:rPr>
              <w:rFonts w:cs="Courier New"/>
              <w:szCs w:val="20"/>
            </w:rPr>
            <w:t>A.</w:t>
          </w:r>
          <w:r w:rsidRPr="00964EC8">
            <w:rPr>
              <w:rFonts w:cs="Courier New"/>
              <w:szCs w:val="20"/>
            </w:rPr>
            <w:tab/>
            <w:t>Place</w:t>
          </w:r>
        </w:smartTag>
      </w:smartTag>
      <w:r w:rsidRPr="00964EC8">
        <w:rPr>
          <w:rFonts w:cs="Courier New"/>
          <w:szCs w:val="20"/>
        </w:rPr>
        <w:t xml:space="preserve"> vacuum producers on insulating pads furnished with the equipment. Do not bolt or anchor equipment to the floor slab.</w:t>
      </w:r>
    </w:p>
    <w:p w:rsidR="00A843FC" w:rsidRPr="00964EC8" w:rsidRDefault="00A843FC">
      <w:pPr>
        <w:pStyle w:val="Level1"/>
        <w:rPr>
          <w:rFonts w:cs="Courier New"/>
          <w:szCs w:val="20"/>
        </w:rPr>
      </w:pPr>
      <w:r w:rsidRPr="00964EC8">
        <w:rPr>
          <w:rFonts w:cs="Courier New"/>
          <w:szCs w:val="20"/>
        </w:rPr>
        <w:t>B.</w:t>
      </w:r>
      <w:r w:rsidRPr="00964EC8">
        <w:rPr>
          <w:rFonts w:cs="Courier New"/>
          <w:szCs w:val="20"/>
        </w:rPr>
        <w:tab/>
        <w:t>Cut pipe square, with burrs removed and install with minimum obstructions to air flow. Use DWV (drain-waste-vent) long-radius fittings for turns and wye type for branches.</w:t>
      </w:r>
    </w:p>
    <w:p w:rsidR="00A843FC" w:rsidRPr="00964EC8" w:rsidRDefault="00A843FC">
      <w:pPr>
        <w:pStyle w:val="Level1"/>
        <w:rPr>
          <w:rFonts w:cs="Courier New"/>
          <w:szCs w:val="20"/>
        </w:rPr>
      </w:pPr>
      <w:r w:rsidRPr="00964EC8">
        <w:rPr>
          <w:rFonts w:cs="Courier New"/>
          <w:szCs w:val="20"/>
        </w:rPr>
        <w:t>C.</w:t>
      </w:r>
      <w:r w:rsidRPr="00964EC8">
        <w:rPr>
          <w:rFonts w:cs="Courier New"/>
          <w:szCs w:val="20"/>
        </w:rPr>
        <w:tab/>
        <w:t xml:space="preserve">Slope horizontal piping not less than </w:t>
      </w:r>
      <w:r w:rsidR="001D7631" w:rsidRPr="00964EC8">
        <w:rPr>
          <w:rFonts w:cs="Courier New"/>
          <w:szCs w:val="20"/>
        </w:rPr>
        <w:t>2</w:t>
      </w:r>
      <w:r w:rsidR="004D7D59">
        <w:rPr>
          <w:rFonts w:cs="Courier New"/>
          <w:szCs w:val="20"/>
        </w:rPr>
        <w:t xml:space="preserve"> </w:t>
      </w:r>
      <w:r w:rsidR="001D7631" w:rsidRPr="00964EC8">
        <w:rPr>
          <w:rFonts w:cs="Courier New"/>
          <w:szCs w:val="20"/>
        </w:rPr>
        <w:t>mm per 1</w:t>
      </w:r>
      <w:r w:rsidR="004D7D59">
        <w:rPr>
          <w:rFonts w:cs="Courier New"/>
          <w:szCs w:val="20"/>
        </w:rPr>
        <w:t xml:space="preserve"> </w:t>
      </w:r>
      <w:r w:rsidR="001D7631" w:rsidRPr="00964EC8">
        <w:rPr>
          <w:rFonts w:cs="Courier New"/>
          <w:szCs w:val="20"/>
        </w:rPr>
        <w:t>m</w:t>
      </w:r>
      <w:r w:rsidR="001D7631">
        <w:rPr>
          <w:rFonts w:cs="Courier New"/>
          <w:szCs w:val="20"/>
        </w:rPr>
        <w:t xml:space="preserve"> (1/4 inch</w:t>
      </w:r>
      <w:r w:rsidRPr="00964EC8">
        <w:rPr>
          <w:rFonts w:cs="Courier New"/>
          <w:szCs w:val="20"/>
        </w:rPr>
        <w:t xml:space="preserve"> per 10 f</w:t>
      </w:r>
      <w:r w:rsidR="003D0B99">
        <w:rPr>
          <w:rFonts w:cs="Courier New"/>
          <w:szCs w:val="20"/>
        </w:rPr>
        <w:t>ee</w:t>
      </w:r>
      <w:r w:rsidRPr="00964EC8">
        <w:rPr>
          <w:rFonts w:cs="Courier New"/>
          <w:szCs w:val="20"/>
        </w:rPr>
        <w:t>t</w:t>
      </w:r>
      <w:r w:rsidR="001D7631">
        <w:rPr>
          <w:rFonts w:cs="Courier New"/>
          <w:szCs w:val="20"/>
        </w:rPr>
        <w:t>)</w:t>
      </w:r>
      <w:r w:rsidRPr="00964EC8">
        <w:rPr>
          <w:rFonts w:cs="Courier New"/>
          <w:szCs w:val="20"/>
        </w:rPr>
        <w:t xml:space="preserve"> toward the separator tanks.</w:t>
      </w:r>
    </w:p>
    <w:p w:rsidR="00BF6408" w:rsidRPr="00964EC8" w:rsidRDefault="00A843FC">
      <w:pPr>
        <w:pStyle w:val="Level1"/>
        <w:rPr>
          <w:rFonts w:cs="Courier New"/>
          <w:szCs w:val="20"/>
        </w:rPr>
      </w:pPr>
      <w:r w:rsidRPr="00964EC8">
        <w:rPr>
          <w:rFonts w:cs="Courier New"/>
          <w:szCs w:val="20"/>
        </w:rPr>
        <w:t>D.</w:t>
      </w:r>
      <w:r w:rsidRPr="00964EC8">
        <w:rPr>
          <w:rFonts w:cs="Courier New"/>
          <w:szCs w:val="20"/>
        </w:rPr>
        <w:tab/>
        <w:t>All fittings shall be DWV (drain-waste-vent) long-radius bend types for turns and wye types for branching. For small bore piping for which long-radius bends are not available, two 45-degree bends shall be substituted for 90-degree turning.</w:t>
      </w:r>
    </w:p>
    <w:p w:rsidR="00A843FC" w:rsidRPr="00964EC8" w:rsidRDefault="00A843FC">
      <w:pPr>
        <w:pStyle w:val="Level1"/>
        <w:rPr>
          <w:rFonts w:cs="Courier New"/>
          <w:szCs w:val="20"/>
        </w:rPr>
      </w:pPr>
      <w:r w:rsidRPr="00964EC8">
        <w:rPr>
          <w:rFonts w:cs="Courier New"/>
          <w:szCs w:val="20"/>
        </w:rPr>
        <w:t>E.</w:t>
      </w:r>
      <w:r w:rsidRPr="00964EC8">
        <w:rPr>
          <w:rFonts w:cs="Courier New"/>
          <w:szCs w:val="20"/>
        </w:rPr>
        <w:tab/>
        <w:t>All risers to all HVE inlet locations shall be 40 mm (</w:t>
      </w:r>
      <w:r w:rsidR="004D7D59">
        <w:rPr>
          <w:rFonts w:cs="Courier New"/>
          <w:szCs w:val="20"/>
        </w:rPr>
        <w:t xml:space="preserve">1-1/2 </w:t>
      </w:r>
      <w:r w:rsidRPr="00964EC8">
        <w:rPr>
          <w:rFonts w:cs="Courier New"/>
          <w:szCs w:val="20"/>
        </w:rPr>
        <w:t>inch</w:t>
      </w:r>
      <w:r w:rsidR="001310D9">
        <w:rPr>
          <w:rFonts w:cs="Courier New"/>
          <w:szCs w:val="20"/>
        </w:rPr>
        <w:t xml:space="preserve"> NPS</w:t>
      </w:r>
      <w:r w:rsidRPr="00964EC8">
        <w:rPr>
          <w:rFonts w:cs="Courier New"/>
          <w:szCs w:val="20"/>
        </w:rPr>
        <w:t xml:space="preserve">). Risers shall connect to </w:t>
      </w:r>
      <w:r w:rsidR="005F5023">
        <w:rPr>
          <w:rFonts w:cs="Courier New"/>
          <w:szCs w:val="20"/>
        </w:rPr>
        <w:t>trunk-</w:t>
      </w:r>
      <w:r w:rsidRPr="00964EC8">
        <w:rPr>
          <w:rFonts w:cs="Courier New"/>
          <w:szCs w:val="20"/>
        </w:rPr>
        <w:t xml:space="preserve">lines whose nominal pipe sizes shall be determined by head loss calculations that yield a system designed for no more than 1.7 </w:t>
      </w:r>
      <w:proofErr w:type="spellStart"/>
      <w:r w:rsidRPr="00964EC8">
        <w:rPr>
          <w:rFonts w:cs="Courier New"/>
          <w:szCs w:val="20"/>
        </w:rPr>
        <w:t>kPa</w:t>
      </w:r>
      <w:proofErr w:type="spellEnd"/>
      <w:r w:rsidRPr="00964EC8">
        <w:rPr>
          <w:rFonts w:cs="Courier New"/>
          <w:szCs w:val="20"/>
        </w:rPr>
        <w:t xml:space="preserve"> (0.5 in</w:t>
      </w:r>
      <w:r w:rsidR="00193905">
        <w:rPr>
          <w:rFonts w:cs="Courier New"/>
          <w:szCs w:val="20"/>
        </w:rPr>
        <w:t>ch</w:t>
      </w:r>
      <w:r w:rsidR="003D0B99">
        <w:rPr>
          <w:rFonts w:cs="Courier New"/>
          <w:szCs w:val="20"/>
        </w:rPr>
        <w:t>es</w:t>
      </w:r>
      <w:r w:rsidR="001D7631">
        <w:rPr>
          <w:rFonts w:cs="Courier New"/>
          <w:szCs w:val="20"/>
        </w:rPr>
        <w:t xml:space="preserve"> Hg</w:t>
      </w:r>
      <w:r w:rsidRPr="00964EC8">
        <w:rPr>
          <w:rFonts w:cs="Courier New"/>
          <w:szCs w:val="20"/>
        </w:rPr>
        <w:t xml:space="preserve">) worse case head loss. Piping no smaller than 40 mm </w:t>
      </w:r>
      <w:r w:rsidR="001D7631">
        <w:rPr>
          <w:rFonts w:cs="Courier New"/>
          <w:szCs w:val="20"/>
        </w:rPr>
        <w:t>(1-1/2</w:t>
      </w:r>
      <w:r w:rsidRPr="00964EC8">
        <w:rPr>
          <w:rFonts w:cs="Courier New"/>
          <w:szCs w:val="20"/>
        </w:rPr>
        <w:t xml:space="preserve"> inch</w:t>
      </w:r>
      <w:r w:rsidR="001D7631">
        <w:rPr>
          <w:rFonts w:cs="Courier New"/>
          <w:szCs w:val="20"/>
        </w:rPr>
        <w:t xml:space="preserve"> NPS)</w:t>
      </w:r>
      <w:r w:rsidRPr="00964EC8">
        <w:rPr>
          <w:rFonts w:cs="Courier New"/>
          <w:szCs w:val="20"/>
        </w:rPr>
        <w:t xml:space="preserve"> shall be used.</w:t>
      </w:r>
    </w:p>
    <w:p w:rsidR="00A843FC" w:rsidRPr="00964EC8" w:rsidRDefault="00A843FC">
      <w:pPr>
        <w:pStyle w:val="Level1"/>
        <w:rPr>
          <w:rFonts w:cs="Courier New"/>
          <w:szCs w:val="20"/>
        </w:rPr>
      </w:pPr>
      <w:r w:rsidRPr="00964EC8">
        <w:rPr>
          <w:rFonts w:cs="Courier New"/>
          <w:szCs w:val="20"/>
        </w:rPr>
        <w:t>F.</w:t>
      </w:r>
      <w:r w:rsidRPr="00964EC8">
        <w:rPr>
          <w:rFonts w:cs="Courier New"/>
          <w:szCs w:val="20"/>
        </w:rPr>
        <w:tab/>
        <w:t>The cross-sectional area of all trunk</w:t>
      </w:r>
      <w:r w:rsidR="005F5023">
        <w:rPr>
          <w:rFonts w:cs="Courier New"/>
          <w:szCs w:val="20"/>
        </w:rPr>
        <w:t>-</w:t>
      </w:r>
      <w:r w:rsidRPr="00964EC8">
        <w:rPr>
          <w:rFonts w:cs="Courier New"/>
          <w:szCs w:val="20"/>
        </w:rPr>
        <w:t>lines shall be graduated, increasing toward the vacuum source. The cross-sectional ar</w:t>
      </w:r>
      <w:r w:rsidR="005F5023">
        <w:rPr>
          <w:rFonts w:cs="Courier New"/>
          <w:szCs w:val="20"/>
        </w:rPr>
        <w:t>ea at any point along the trunk-</w:t>
      </w:r>
      <w:r w:rsidRPr="00964EC8">
        <w:rPr>
          <w:rFonts w:cs="Courier New"/>
          <w:szCs w:val="20"/>
        </w:rPr>
        <w:t xml:space="preserve">line shall equate to the sum of the riser cross-sectional areas connected prior </w:t>
      </w:r>
      <w:r w:rsidR="005F5023">
        <w:rPr>
          <w:rFonts w:cs="Courier New"/>
          <w:szCs w:val="20"/>
        </w:rPr>
        <w:t>to that point. Individual trunk-</w:t>
      </w:r>
      <w:r w:rsidRPr="00964EC8">
        <w:rPr>
          <w:rFonts w:cs="Courier New"/>
          <w:szCs w:val="20"/>
        </w:rPr>
        <w:t>lines shall terminate with connection to the manifold of the separators.</w:t>
      </w:r>
    </w:p>
    <w:p w:rsidR="00A843FC" w:rsidRDefault="00A843FC" w:rsidP="0026410B">
      <w:pPr>
        <w:pStyle w:val="SpecNote"/>
        <w:rPr>
          <w:rFonts w:cs="Courier New"/>
          <w:szCs w:val="20"/>
        </w:rPr>
      </w:pPr>
      <w:r w:rsidRPr="00964EC8">
        <w:rPr>
          <w:rFonts w:cs="Courier New"/>
          <w:szCs w:val="20"/>
        </w:rPr>
        <w:t xml:space="preserve">SPEC WRITER NOTE: Delete the following </w:t>
      </w:r>
      <w:r w:rsidR="004D7D59">
        <w:rPr>
          <w:rFonts w:cs="Courier New"/>
          <w:szCs w:val="20"/>
        </w:rPr>
        <w:t>three p</w:t>
      </w:r>
      <w:r w:rsidRPr="00964EC8">
        <w:rPr>
          <w:rFonts w:cs="Courier New"/>
          <w:szCs w:val="20"/>
        </w:rPr>
        <w:t>aragraph</w:t>
      </w:r>
      <w:r w:rsidR="004D7D59">
        <w:rPr>
          <w:rFonts w:cs="Courier New"/>
          <w:szCs w:val="20"/>
        </w:rPr>
        <w:t>s</w:t>
      </w:r>
      <w:r w:rsidRPr="00964EC8">
        <w:rPr>
          <w:rFonts w:cs="Courier New"/>
          <w:szCs w:val="20"/>
        </w:rPr>
        <w:t xml:space="preserve"> if wet-type system is specified.</w:t>
      </w:r>
    </w:p>
    <w:p w:rsidR="0026410B" w:rsidRPr="00964EC8" w:rsidRDefault="0026410B" w:rsidP="0026410B">
      <w:pPr>
        <w:pStyle w:val="SpecNote"/>
        <w:rPr>
          <w:rFonts w:cs="Courier New"/>
          <w:szCs w:val="20"/>
        </w:rPr>
      </w:pPr>
    </w:p>
    <w:p w:rsidR="00A843FC" w:rsidRPr="00964EC8" w:rsidRDefault="00A843FC">
      <w:pPr>
        <w:pStyle w:val="Level1"/>
        <w:rPr>
          <w:rFonts w:cs="Courier New"/>
          <w:szCs w:val="20"/>
        </w:rPr>
      </w:pPr>
      <w:r w:rsidRPr="00964EC8">
        <w:rPr>
          <w:rFonts w:cs="Courier New"/>
          <w:szCs w:val="20"/>
        </w:rPr>
        <w:t>G.</w:t>
      </w:r>
      <w:r w:rsidRPr="00964EC8">
        <w:rPr>
          <w:rFonts w:cs="Courier New"/>
          <w:szCs w:val="20"/>
        </w:rPr>
        <w:tab/>
        <w:t>If backward curve impeller design turbine is installed, terminate the most distant end f</w:t>
      </w:r>
      <w:r w:rsidR="005F5023">
        <w:rPr>
          <w:rFonts w:cs="Courier New"/>
          <w:szCs w:val="20"/>
        </w:rPr>
        <w:t>rom the separator of each trunk-</w:t>
      </w:r>
      <w:r w:rsidRPr="00964EC8">
        <w:rPr>
          <w:rFonts w:cs="Courier New"/>
          <w:szCs w:val="20"/>
        </w:rPr>
        <w:t>line with a vacuum relief valve.</w:t>
      </w:r>
    </w:p>
    <w:p w:rsidR="00A843FC" w:rsidRPr="00964EC8" w:rsidRDefault="00A843FC">
      <w:pPr>
        <w:pStyle w:val="Level1"/>
        <w:rPr>
          <w:rFonts w:cs="Courier New"/>
          <w:szCs w:val="20"/>
        </w:rPr>
      </w:pPr>
      <w:r w:rsidRPr="00964EC8">
        <w:rPr>
          <w:rFonts w:cs="Courier New"/>
          <w:szCs w:val="20"/>
        </w:rPr>
        <w:t>H.</w:t>
      </w:r>
      <w:r w:rsidRPr="00964EC8">
        <w:rPr>
          <w:rFonts w:cs="Courier New"/>
          <w:szCs w:val="20"/>
        </w:rPr>
        <w:tab/>
        <w:t>Install separators level and anchored to the floor slab.</w:t>
      </w:r>
    </w:p>
    <w:p w:rsidR="00A843FC" w:rsidRPr="00964EC8" w:rsidRDefault="00A843FC">
      <w:pPr>
        <w:pStyle w:val="Level1"/>
        <w:rPr>
          <w:rFonts w:cs="Courier New"/>
          <w:szCs w:val="20"/>
        </w:rPr>
      </w:pPr>
      <w:r w:rsidRPr="00964EC8">
        <w:rPr>
          <w:rFonts w:cs="Courier New"/>
          <w:szCs w:val="20"/>
        </w:rPr>
        <w:t>I.</w:t>
      </w:r>
      <w:r w:rsidRPr="00964EC8">
        <w:rPr>
          <w:rFonts w:cs="Courier New"/>
          <w:szCs w:val="20"/>
        </w:rPr>
        <w:tab/>
        <w:t>Startup shall be by factory representative</w:t>
      </w:r>
      <w:r w:rsidR="00193905">
        <w:rPr>
          <w:rFonts w:cs="Courier New"/>
          <w:szCs w:val="20"/>
        </w:rPr>
        <w:t xml:space="preserve"> and observed by COR</w:t>
      </w:r>
      <w:r w:rsidRPr="00964EC8">
        <w:rPr>
          <w:rFonts w:cs="Courier New"/>
          <w:szCs w:val="20"/>
        </w:rPr>
        <w:t>.</w:t>
      </w:r>
    </w:p>
    <w:p w:rsidR="00A843FC" w:rsidRPr="00964EC8" w:rsidRDefault="00A843FC" w:rsidP="00284412">
      <w:pPr>
        <w:pStyle w:val="Level1"/>
        <w:keepNext/>
        <w:rPr>
          <w:rFonts w:cs="Courier New"/>
          <w:szCs w:val="20"/>
        </w:rPr>
      </w:pPr>
      <w:r w:rsidRPr="00964EC8">
        <w:rPr>
          <w:rFonts w:cs="Courier New"/>
          <w:szCs w:val="20"/>
        </w:rPr>
        <w:t>J</w:t>
      </w:r>
      <w:r w:rsidRPr="001156D9">
        <w:rPr>
          <w:rFonts w:cs="Times New Roman"/>
          <w:szCs w:val="24"/>
        </w:rPr>
        <w:t>.</w:t>
      </w:r>
      <w:r w:rsidRPr="00964EC8">
        <w:rPr>
          <w:rFonts w:cs="Courier New"/>
          <w:szCs w:val="20"/>
        </w:rPr>
        <w:tab/>
        <w:t>Penetrations:</w:t>
      </w:r>
    </w:p>
    <w:p w:rsidR="00A843FC" w:rsidRPr="00964EC8" w:rsidRDefault="00A843FC" w:rsidP="007C6C3A">
      <w:pPr>
        <w:pStyle w:val="Level2"/>
      </w:pPr>
      <w:r w:rsidRPr="00964EC8">
        <w:t>1.</w:t>
      </w:r>
      <w:r w:rsidRPr="00964EC8">
        <w:tab/>
        <w:t>Fire Stopping: Where pipes pass through fire partitions, fire walls, smoke partitions, or floors, install a fire stop that provides an effective barrier against the spread of fire, smoke and gases as specified in Section 07 84 00, FIRESTOPPING. Completely fill and seal clearances between raceways and openings with the fire stopping material.</w:t>
      </w:r>
    </w:p>
    <w:p w:rsidR="00A843FC" w:rsidRPr="00964EC8" w:rsidRDefault="00A843FC" w:rsidP="007C6C3A">
      <w:pPr>
        <w:pStyle w:val="Level2"/>
      </w:pPr>
      <w:r w:rsidRPr="00964EC8">
        <w:t>2.</w:t>
      </w:r>
      <w:r w:rsidRPr="00964EC8">
        <w:tab/>
        <w:t>Waterproofing: At floor penetrations, completely seal clearances around the pipe and make watertight with sealant as specified in Section 07 92 00, JOINT SEALANTS.</w:t>
      </w:r>
      <w:r w:rsidR="00347708">
        <w:t xml:space="preserve"> </w:t>
      </w:r>
      <w:r w:rsidR="00347708">
        <w:rPr>
          <w:color w:val="000000"/>
        </w:rPr>
        <w:t>Bio-based materials shall be utilized when possible.</w:t>
      </w:r>
    </w:p>
    <w:p w:rsidR="00A843FC" w:rsidRPr="00964EC8" w:rsidRDefault="00A843FC" w:rsidP="002F2710">
      <w:pPr>
        <w:pStyle w:val="ArticleB"/>
        <w:outlineLvl w:val="1"/>
        <w:rPr>
          <w:rFonts w:cs="Courier New"/>
          <w:szCs w:val="20"/>
        </w:rPr>
      </w:pPr>
      <w:r w:rsidRPr="00964EC8">
        <w:rPr>
          <w:rFonts w:cs="Courier New"/>
          <w:szCs w:val="20"/>
        </w:rPr>
        <w:t xml:space="preserve">3.2 </w:t>
      </w:r>
      <w:r w:rsidR="004D2DA5">
        <w:rPr>
          <w:rFonts w:cs="Courier New"/>
          <w:szCs w:val="20"/>
        </w:rPr>
        <w:t xml:space="preserve">STARTUP AND </w:t>
      </w:r>
      <w:r w:rsidRPr="00964EC8">
        <w:rPr>
          <w:rFonts w:cs="Courier New"/>
          <w:szCs w:val="20"/>
        </w:rPr>
        <w:t>TEST</w:t>
      </w:r>
      <w:r w:rsidR="004D2DA5">
        <w:rPr>
          <w:rFonts w:cs="Courier New"/>
          <w:szCs w:val="20"/>
        </w:rPr>
        <w:t>ING</w:t>
      </w:r>
    </w:p>
    <w:p w:rsidR="00A843FC" w:rsidRPr="00964EC8" w:rsidRDefault="00A843FC">
      <w:pPr>
        <w:pStyle w:val="Level1"/>
        <w:rPr>
          <w:rFonts w:cs="Courier New"/>
          <w:szCs w:val="20"/>
        </w:rPr>
      </w:pPr>
      <w:r w:rsidRPr="00964EC8">
        <w:rPr>
          <w:rFonts w:cs="Courier New"/>
          <w:szCs w:val="20"/>
        </w:rPr>
        <w:t>A.</w:t>
      </w:r>
      <w:r w:rsidRPr="00964EC8">
        <w:rPr>
          <w:rFonts w:cs="Courier New"/>
          <w:szCs w:val="20"/>
        </w:rPr>
        <w:tab/>
        <w:t>Pipe Leakage Test: Test in accordance with NFPA 99,</w:t>
      </w:r>
      <w:r w:rsidR="00200DDE" w:rsidRPr="00964EC8">
        <w:rPr>
          <w:rFonts w:cs="Courier New"/>
          <w:szCs w:val="20"/>
        </w:rPr>
        <w:t xml:space="preserve"> </w:t>
      </w:r>
      <w:r w:rsidR="00874865">
        <w:rPr>
          <w:rFonts w:cs="Courier New"/>
          <w:szCs w:val="20"/>
        </w:rPr>
        <w:t>5.3.12.2.5</w:t>
      </w:r>
      <w:r w:rsidR="00AA260F">
        <w:rPr>
          <w:rFonts w:cs="Courier New"/>
          <w:szCs w:val="20"/>
        </w:rPr>
        <w:t xml:space="preserve"> Category 3 Plastic Vacuum Piping System</w:t>
      </w:r>
      <w:r w:rsidR="00874865">
        <w:rPr>
          <w:rFonts w:cs="Courier New"/>
          <w:szCs w:val="20"/>
        </w:rPr>
        <w:t>s</w:t>
      </w:r>
      <w:r w:rsidRPr="00964EC8">
        <w:rPr>
          <w:rFonts w:cs="Courier New"/>
          <w:szCs w:val="20"/>
        </w:rPr>
        <w:t xml:space="preserve">. Exhaust complete piping system to a vacuum of not less than 27 </w:t>
      </w:r>
      <w:proofErr w:type="spellStart"/>
      <w:r w:rsidRPr="00964EC8">
        <w:rPr>
          <w:rFonts w:cs="Courier New"/>
          <w:szCs w:val="20"/>
        </w:rPr>
        <w:t>kPa</w:t>
      </w:r>
      <w:proofErr w:type="spellEnd"/>
      <w:r w:rsidRPr="00964EC8">
        <w:rPr>
          <w:rFonts w:cs="Courier New"/>
          <w:szCs w:val="20"/>
        </w:rPr>
        <w:t xml:space="preserve"> (8</w:t>
      </w:r>
      <w:r w:rsidR="004D7D59">
        <w:rPr>
          <w:rFonts w:cs="Courier New"/>
          <w:szCs w:val="20"/>
        </w:rPr>
        <w:t xml:space="preserve"> </w:t>
      </w:r>
      <w:r w:rsidRPr="00964EC8">
        <w:rPr>
          <w:rFonts w:cs="Courier New"/>
          <w:szCs w:val="20"/>
        </w:rPr>
        <w:t xml:space="preserve">inch </w:t>
      </w:r>
      <w:r w:rsidR="00786B8C">
        <w:rPr>
          <w:rFonts w:cs="Courier New"/>
          <w:szCs w:val="20"/>
        </w:rPr>
        <w:t>Hg</w:t>
      </w:r>
      <w:r w:rsidRPr="00964EC8">
        <w:rPr>
          <w:rFonts w:cs="Courier New"/>
          <w:szCs w:val="20"/>
        </w:rPr>
        <w:t xml:space="preserve">) after the pipe line is dried out initially. Vacuum shall not decrease by more than 1.4 </w:t>
      </w:r>
      <w:proofErr w:type="spellStart"/>
      <w:r w:rsidRPr="00964EC8">
        <w:rPr>
          <w:rFonts w:cs="Courier New"/>
          <w:szCs w:val="20"/>
        </w:rPr>
        <w:t>kPa</w:t>
      </w:r>
      <w:proofErr w:type="spellEnd"/>
      <w:r w:rsidRPr="00964EC8">
        <w:rPr>
          <w:rFonts w:cs="Courier New"/>
          <w:szCs w:val="20"/>
        </w:rPr>
        <w:t xml:space="preserve"> (0.4</w:t>
      </w:r>
      <w:r w:rsidR="004D7D59">
        <w:rPr>
          <w:rFonts w:cs="Courier New"/>
          <w:szCs w:val="20"/>
        </w:rPr>
        <w:t xml:space="preserve"> </w:t>
      </w:r>
      <w:r w:rsidRPr="00964EC8">
        <w:rPr>
          <w:rFonts w:cs="Courier New"/>
          <w:szCs w:val="20"/>
        </w:rPr>
        <w:t xml:space="preserve">inch </w:t>
      </w:r>
      <w:r w:rsidR="00786B8C">
        <w:rPr>
          <w:rFonts w:cs="Courier New"/>
          <w:szCs w:val="20"/>
        </w:rPr>
        <w:t>Hg</w:t>
      </w:r>
      <w:r w:rsidRPr="00964EC8">
        <w:rPr>
          <w:rFonts w:cs="Courier New"/>
          <w:szCs w:val="20"/>
        </w:rPr>
        <w:t>) in one hour. If the vacuum does not hold, repair the leaks and retest.</w:t>
      </w:r>
    </w:p>
    <w:p w:rsidR="00A843FC" w:rsidRPr="00964EC8" w:rsidRDefault="00A843FC" w:rsidP="00495FD9">
      <w:pPr>
        <w:pStyle w:val="Level1"/>
        <w:keepNext/>
        <w:rPr>
          <w:rFonts w:cs="Courier New"/>
          <w:szCs w:val="20"/>
        </w:rPr>
      </w:pPr>
      <w:r w:rsidRPr="00964EC8">
        <w:rPr>
          <w:rFonts w:cs="Courier New"/>
          <w:szCs w:val="20"/>
        </w:rPr>
        <w:t>B.</w:t>
      </w:r>
      <w:r w:rsidRPr="00964EC8">
        <w:rPr>
          <w:rFonts w:cs="Courier New"/>
          <w:szCs w:val="20"/>
        </w:rPr>
        <w:tab/>
        <w:t>Air Volume and Vacuum Tests:</w:t>
      </w:r>
    </w:p>
    <w:p w:rsidR="00A843FC" w:rsidRPr="00964EC8" w:rsidRDefault="00A843FC" w:rsidP="007C6C3A">
      <w:pPr>
        <w:pStyle w:val="Level2"/>
      </w:pPr>
      <w:r w:rsidRPr="00964EC8">
        <w:t>1.</w:t>
      </w:r>
      <w:r w:rsidRPr="00964EC8">
        <w:tab/>
        <w:t xml:space="preserve">Tests shall confirm that the system </w:t>
      </w:r>
      <w:r w:rsidR="000C09A0">
        <w:t>shall</w:t>
      </w:r>
      <w:r w:rsidRPr="00964EC8">
        <w:t xml:space="preserve"> meet air volume and vacuum requirements at aspirator tips and that vacuum producer(s) </w:t>
      </w:r>
      <w:r w:rsidR="000C09A0">
        <w:t>shall</w:t>
      </w:r>
      <w:r w:rsidRPr="00964EC8">
        <w:t xml:space="preserve"> prod</w:t>
      </w:r>
      <w:r w:rsidR="00E620D0" w:rsidRPr="00964EC8">
        <w:t>uce the total capacity required</w:t>
      </w:r>
      <w:r w:rsidRPr="00964EC8">
        <w:t xml:space="preserve"> as specified in paragraph</w:t>
      </w:r>
      <w:r w:rsidR="001310D9">
        <w:t xml:space="preserve"> “Quality Assurance”</w:t>
      </w:r>
      <w:r w:rsidRPr="00964EC8">
        <w:t>. Perform tests after all oral evacuation equipment is properly installed and piping is cleaned and proved tight.</w:t>
      </w:r>
    </w:p>
    <w:p w:rsidR="00A843FC" w:rsidRPr="00964EC8" w:rsidRDefault="00A843FC" w:rsidP="007C6C3A">
      <w:pPr>
        <w:pStyle w:val="Level2"/>
      </w:pPr>
      <w:r w:rsidRPr="00964EC8">
        <w:t>2.</w:t>
      </w:r>
      <w:r w:rsidRPr="00964EC8">
        <w:tab/>
        <w:t xml:space="preserve">Install HVE tips into the designed number of the facility’s HVE valves. Close all remaining HVE valves. </w:t>
      </w:r>
    </w:p>
    <w:p w:rsidR="00A843FC" w:rsidRPr="00964EC8" w:rsidRDefault="00A843FC" w:rsidP="007C6C3A">
      <w:pPr>
        <w:pStyle w:val="Level2"/>
      </w:pPr>
      <w:r w:rsidRPr="00964EC8">
        <w:t>3.</w:t>
      </w:r>
      <w:r w:rsidRPr="00964EC8">
        <w:tab/>
        <w:t>With all hoses fully closed, start the system</w:t>
      </w:r>
      <w:r w:rsidR="00E620D0" w:rsidRPr="00964EC8">
        <w:t>.</w:t>
      </w:r>
      <w:r w:rsidRPr="00964EC8">
        <w:t xml:space="preserve"> Fifteen minutes after startup, measure the current draw of the motors with ammeter and record the reading of the vacuum gage. Fully open HVE valves with HVE tips in them and record the current and vacuum values again. Amperage measurements shall not exceed the motor full load amperage rating</w:t>
      </w:r>
      <w:r w:rsidR="00E620D0" w:rsidRPr="00964EC8">
        <w:t>.</w:t>
      </w:r>
    </w:p>
    <w:p w:rsidR="00A843FC" w:rsidRPr="00964EC8" w:rsidRDefault="00A843FC" w:rsidP="007C6C3A">
      <w:pPr>
        <w:pStyle w:val="Level2"/>
      </w:pPr>
      <w:r w:rsidRPr="00964EC8">
        <w:t>4.</w:t>
      </w:r>
      <w:r w:rsidRPr="00964EC8">
        <w:tab/>
      </w:r>
      <w:r w:rsidR="00200DDE" w:rsidRPr="00964EC8">
        <w:t xml:space="preserve">Check entire system </w:t>
      </w:r>
      <w:r w:rsidRPr="00964EC8">
        <w:t xml:space="preserve">and </w:t>
      </w:r>
      <w:r w:rsidR="000F5DD2">
        <w:t>e</w:t>
      </w:r>
      <w:r w:rsidR="000F5DD2" w:rsidRPr="00964EC8">
        <w:t xml:space="preserve">nsure </w:t>
      </w:r>
      <w:r w:rsidRPr="00964EC8">
        <w:t xml:space="preserve">the minimum flow stated in </w:t>
      </w:r>
      <w:r w:rsidR="004D7D59">
        <w:t>p</w:t>
      </w:r>
      <w:r w:rsidRPr="00964EC8">
        <w:t xml:space="preserve">aragraph </w:t>
      </w:r>
      <w:r w:rsidR="004D7D59">
        <w:t>“Quality Assurance”</w:t>
      </w:r>
      <w:r w:rsidRPr="00964EC8">
        <w:t xml:space="preserve"> is achieved. </w:t>
      </w:r>
    </w:p>
    <w:p w:rsidR="00D24D95" w:rsidRDefault="00D24D95" w:rsidP="00187A96">
      <w:pPr>
        <w:pStyle w:val="Level1"/>
      </w:pPr>
      <w:r w:rsidRPr="00187A96">
        <w:t>C.</w:t>
      </w:r>
      <w:r w:rsidRPr="00187A96">
        <w:tab/>
        <w:t xml:space="preserve">The </w:t>
      </w:r>
      <w:proofErr w:type="spellStart"/>
      <w:r w:rsidR="000F5DD2">
        <w:t>CxA</w:t>
      </w:r>
      <w:proofErr w:type="spellEnd"/>
      <w:r w:rsidRPr="00187A96">
        <w:t xml:space="preserve"> </w:t>
      </w:r>
      <w:r w:rsidR="00B93B27">
        <w:t>will</w:t>
      </w:r>
      <w:r w:rsidR="00AA260F" w:rsidRPr="00187A96">
        <w:t xml:space="preserve"> </w:t>
      </w:r>
      <w:r w:rsidRPr="00187A96">
        <w:t xml:space="preserve">observe startup and contractor testing of selected equipment. Coordinate the startup and contractor testing schedules with the </w:t>
      </w:r>
      <w:r w:rsidR="000F5DD2">
        <w:t xml:space="preserve">COR and </w:t>
      </w:r>
      <w:proofErr w:type="spellStart"/>
      <w:r w:rsidR="000F5DD2">
        <w:t>CxA</w:t>
      </w:r>
      <w:proofErr w:type="spellEnd"/>
      <w:r w:rsidRPr="00187A96">
        <w:t xml:space="preserve">. </w:t>
      </w:r>
      <w:r w:rsidR="00B93B27">
        <w:t>Contractor shall p</w:t>
      </w:r>
      <w:r w:rsidRPr="00187A96">
        <w:t xml:space="preserve">rovide a minimum of </w:t>
      </w:r>
      <w:r w:rsidR="000F5DD2" w:rsidRPr="000F5DD2">
        <w:t>10 working days prior to startup or testing.</w:t>
      </w:r>
    </w:p>
    <w:p w:rsidR="00BA17D0" w:rsidRPr="00187A96" w:rsidRDefault="00BA17D0" w:rsidP="00187A96">
      <w:pPr>
        <w:pStyle w:val="Level1"/>
      </w:pPr>
      <w:r>
        <w:t>D.</w:t>
      </w:r>
      <w:r w:rsidR="005D0C33">
        <w:tab/>
      </w:r>
      <w:r w:rsidR="005D0C33" w:rsidRPr="00104597">
        <w:t>Perform and document all cross connection tests, labeling verification, supply system operation, and valve and alarm operation tests as required by, and in accordance with NFPA</w:t>
      </w:r>
      <w:r w:rsidR="005D0C33">
        <w:t xml:space="preserve"> 99</w:t>
      </w:r>
      <w:r w:rsidR="005D0C33" w:rsidRPr="00104597">
        <w:t xml:space="preserve"> and the procedures set forth in pre-qualification documentation. </w:t>
      </w:r>
    </w:p>
    <w:p w:rsidR="00C913F9" w:rsidRPr="00F945C4" w:rsidRDefault="00C913F9" w:rsidP="002F2710">
      <w:pPr>
        <w:pStyle w:val="ArticleB"/>
        <w:outlineLvl w:val="1"/>
      </w:pPr>
      <w:r>
        <w:t>//</w:t>
      </w:r>
      <w:r w:rsidRPr="00F945C4">
        <w:t>3.</w:t>
      </w:r>
      <w:r>
        <w:t>3</w:t>
      </w:r>
      <w:r w:rsidRPr="00F945C4">
        <w:t xml:space="preserve"> </w:t>
      </w:r>
      <w:r w:rsidRPr="004F196C">
        <w:t>COMMISSIONING</w:t>
      </w:r>
    </w:p>
    <w:p w:rsidR="00C913F9" w:rsidRPr="00F945C4" w:rsidRDefault="00C913F9" w:rsidP="00C913F9">
      <w:pPr>
        <w:pStyle w:val="Level1"/>
      </w:pPr>
      <w:r w:rsidRPr="00F945C4">
        <w:t>A.</w:t>
      </w:r>
      <w:r w:rsidRPr="00F945C4">
        <w:tab/>
        <w:t>Provide commissioning documentation in accordance with the requirements of Section 22 08 00, COMMISSIONING OF PLUMBING SYSTEMS</w:t>
      </w:r>
      <w:r>
        <w:t>.</w:t>
      </w:r>
    </w:p>
    <w:p w:rsidR="00C913F9" w:rsidRPr="00F945C4" w:rsidRDefault="00C913F9" w:rsidP="00C913F9">
      <w:pPr>
        <w:pStyle w:val="Level1"/>
      </w:pPr>
      <w:r w:rsidRPr="00F945C4">
        <w:t>B.</w:t>
      </w:r>
      <w:r w:rsidRPr="00F945C4">
        <w:tab/>
        <w:t>Components provided under this section of the specification will be tested as part of a larger system.</w:t>
      </w:r>
      <w:r>
        <w:t>//</w:t>
      </w:r>
    </w:p>
    <w:p w:rsidR="00D24D95" w:rsidRPr="00187A96" w:rsidRDefault="00D24D95" w:rsidP="002F2710">
      <w:pPr>
        <w:pStyle w:val="ArticleB"/>
        <w:outlineLvl w:val="1"/>
        <w:rPr>
          <w:bCs/>
        </w:rPr>
      </w:pPr>
      <w:r w:rsidRPr="00187A96">
        <w:rPr>
          <w:bCs/>
        </w:rPr>
        <w:t>3.4 DEMONSTRATION AND TRAINING</w:t>
      </w:r>
    </w:p>
    <w:p w:rsidR="00D24D95" w:rsidRPr="00187A96" w:rsidRDefault="00D24D95" w:rsidP="00187A96">
      <w:pPr>
        <w:pStyle w:val="Level1"/>
      </w:pPr>
      <w:r w:rsidRPr="00187A96">
        <w:t>A.</w:t>
      </w:r>
      <w:r w:rsidRPr="00187A96">
        <w:tab/>
        <w:t xml:space="preserve">Provide services of manufacturer’s technical representative for </w:t>
      </w:r>
      <w:r w:rsidR="00C913F9" w:rsidRPr="00F945C4">
        <w:t xml:space="preserve">//four// //   // </w:t>
      </w:r>
      <w:r w:rsidRPr="00187A96">
        <w:t xml:space="preserve">hours to instruct VA Personnel in operation and maintenance of </w:t>
      </w:r>
      <w:r w:rsidR="00C913F9" w:rsidRPr="00F945C4">
        <w:t>the system</w:t>
      </w:r>
      <w:r w:rsidRPr="00187A96">
        <w:t>.</w:t>
      </w:r>
    </w:p>
    <w:p w:rsidR="00D24D95" w:rsidRDefault="00C913F9" w:rsidP="004F196C">
      <w:pPr>
        <w:pStyle w:val="Level1"/>
        <w:ind w:hanging="630"/>
      </w:pPr>
      <w:r>
        <w:t>//</w:t>
      </w:r>
      <w:r w:rsidR="00D24D95" w:rsidRPr="00187A96">
        <w:t>B.</w:t>
      </w:r>
      <w:r w:rsidR="00D24D95" w:rsidRPr="00187A96">
        <w:tab/>
        <w:t>Submit training plans and instructor qualifications in accordance with the requirements of Section 22 08 00</w:t>
      </w:r>
      <w:r w:rsidR="0053229B" w:rsidRPr="00187A96">
        <w:t>,</w:t>
      </w:r>
      <w:r w:rsidR="00D24D95" w:rsidRPr="00187A96">
        <w:t xml:space="preserve"> COMMISSIONING OF PLUMBING SYSTEMS.</w:t>
      </w:r>
      <w:r>
        <w:t>//</w:t>
      </w:r>
    </w:p>
    <w:p w:rsidR="0082257D" w:rsidRPr="00683792" w:rsidRDefault="0082257D" w:rsidP="0082257D">
      <w:pPr>
        <w:pStyle w:val="SpecNormal"/>
        <w:jc w:val="center"/>
      </w:pPr>
      <w:r w:rsidRPr="004448EE">
        <w:noBreakHyphen/>
        <w:t xml:space="preserve"> </w:t>
      </w:r>
      <w:r w:rsidRPr="004448EE">
        <w:noBreakHyphen/>
        <w:t xml:space="preserve"> </w:t>
      </w:r>
      <w:r w:rsidRPr="004448EE">
        <w:noBreakHyphen/>
        <w:t xml:space="preserve"> E N D </w:t>
      </w:r>
      <w:r w:rsidRPr="004448EE">
        <w:noBreakHyphen/>
        <w:t xml:space="preserve"> </w:t>
      </w:r>
      <w:r w:rsidRPr="004448EE">
        <w:noBreakHyphen/>
        <w:t xml:space="preserve"> </w:t>
      </w:r>
      <w:r w:rsidRPr="004448EE">
        <w:noBreakHyphen/>
      </w:r>
    </w:p>
    <w:sectPr w:rsidR="0082257D" w:rsidRPr="00683792" w:rsidSect="00964EC8">
      <w:headerReference w:type="default" r:id="rId10"/>
      <w:footerReference w:type="default" r:id="rId11"/>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60C" w:rsidRDefault="0047160C">
      <w:pPr>
        <w:spacing w:line="20" w:lineRule="exact"/>
      </w:pPr>
    </w:p>
  </w:endnote>
  <w:endnote w:type="continuationSeparator" w:id="0">
    <w:p w:rsidR="0047160C" w:rsidRDefault="0047160C">
      <w:r>
        <w:t xml:space="preserve"> </w:t>
      </w:r>
    </w:p>
  </w:endnote>
  <w:endnote w:type="continuationNotice" w:id="1">
    <w:p w:rsidR="0047160C" w:rsidRDefault="0047160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E4F" w:rsidRPr="00964EC8" w:rsidRDefault="009C0E4F" w:rsidP="007D780E">
    <w:pPr>
      <w:suppressAutoHyphens/>
      <w:jc w:val="center"/>
      <w:rPr>
        <w:rFonts w:ascii="Courier New" w:hAnsi="Courier New" w:cs="Courier New"/>
        <w:sz w:val="20"/>
        <w:szCs w:val="20"/>
      </w:rPr>
    </w:pPr>
    <w:r w:rsidRPr="00964EC8">
      <w:rPr>
        <w:rFonts w:ascii="Courier New" w:hAnsi="Courier New" w:cs="Courier New"/>
        <w:sz w:val="20"/>
        <w:szCs w:val="20"/>
      </w:rPr>
      <w:t xml:space="preserve">22 62 19.74 - </w:t>
    </w:r>
    <w:r w:rsidRPr="00964EC8">
      <w:rPr>
        <w:rFonts w:ascii="Courier New" w:hAnsi="Courier New" w:cs="Courier New"/>
        <w:sz w:val="20"/>
        <w:szCs w:val="20"/>
      </w:rPr>
      <w:fldChar w:fldCharType="begin"/>
    </w:r>
    <w:r w:rsidRPr="00964EC8">
      <w:rPr>
        <w:rFonts w:ascii="Courier New" w:hAnsi="Courier New" w:cs="Courier New"/>
        <w:sz w:val="20"/>
        <w:szCs w:val="20"/>
      </w:rPr>
      <w:instrText xml:space="preserve"> PAGE  \* MERGEFORMAT </w:instrText>
    </w:r>
    <w:r w:rsidRPr="00964EC8">
      <w:rPr>
        <w:rFonts w:ascii="Courier New" w:hAnsi="Courier New" w:cs="Courier New"/>
        <w:sz w:val="20"/>
        <w:szCs w:val="20"/>
      </w:rPr>
      <w:fldChar w:fldCharType="separate"/>
    </w:r>
    <w:r w:rsidR="00F00BF0">
      <w:rPr>
        <w:rFonts w:ascii="Courier New" w:hAnsi="Courier New" w:cs="Courier New"/>
        <w:noProof/>
        <w:sz w:val="20"/>
        <w:szCs w:val="20"/>
      </w:rPr>
      <w:t>1</w:t>
    </w:r>
    <w:r w:rsidRPr="00964EC8">
      <w:rPr>
        <w:rFonts w:ascii="Courier New" w:hAnsi="Courier New" w:cs="Courier New"/>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60C" w:rsidRDefault="0047160C">
      <w:r>
        <w:separator/>
      </w:r>
    </w:p>
  </w:footnote>
  <w:footnote w:type="continuationSeparator" w:id="0">
    <w:p w:rsidR="0047160C" w:rsidRDefault="00471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E4F" w:rsidRPr="00964EC8" w:rsidRDefault="004F292D" w:rsidP="007D780E">
    <w:pPr>
      <w:suppressAutoHyphens/>
      <w:jc w:val="right"/>
      <w:rPr>
        <w:rFonts w:ascii="Courier New" w:hAnsi="Courier New" w:cs="Courier New"/>
        <w:sz w:val="20"/>
        <w:szCs w:val="20"/>
      </w:rPr>
    </w:pPr>
    <w:r>
      <w:rPr>
        <w:rFonts w:ascii="Courier New" w:hAnsi="Courier New" w:cs="Courier New"/>
        <w:sz w:val="20"/>
        <w:szCs w:val="20"/>
      </w:rPr>
      <w:t>0</w:t>
    </w:r>
    <w:r w:rsidR="00D80517">
      <w:rPr>
        <w:rFonts w:ascii="Courier New" w:hAnsi="Courier New" w:cs="Courier New"/>
        <w:sz w:val="20"/>
        <w:szCs w:val="20"/>
      </w:rPr>
      <w:t>9</w:t>
    </w:r>
    <w:r>
      <w:rPr>
        <w:rFonts w:ascii="Courier New" w:hAnsi="Courier New" w:cs="Courier New"/>
        <w:sz w:val="20"/>
        <w:szCs w:val="20"/>
      </w:rPr>
      <w:t>-01-15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24617"/>
    <w:multiLevelType w:val="hybridMultilevel"/>
    <w:tmpl w:val="371A44E6"/>
    <w:lvl w:ilvl="0" w:tplc="95C6688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9AD5075"/>
    <w:multiLevelType w:val="hybridMultilevel"/>
    <w:tmpl w:val="4FACFD10"/>
    <w:lvl w:ilvl="0" w:tplc="FBE41AC0">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k L. Whitworth">
    <w15:presenceInfo w15:providerId="AD" w15:userId="S-1-5-21-1060284298-1409082233-839522115-5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3FC"/>
    <w:rsid w:val="00021368"/>
    <w:rsid w:val="00026525"/>
    <w:rsid w:val="00060AD6"/>
    <w:rsid w:val="00064244"/>
    <w:rsid w:val="0006441E"/>
    <w:rsid w:val="00092AF9"/>
    <w:rsid w:val="000C09A0"/>
    <w:rsid w:val="000C0FAC"/>
    <w:rsid w:val="000C27B5"/>
    <w:rsid w:val="000D3A38"/>
    <w:rsid w:val="000E399E"/>
    <w:rsid w:val="000F5DD2"/>
    <w:rsid w:val="001156D9"/>
    <w:rsid w:val="001176B6"/>
    <w:rsid w:val="001310D9"/>
    <w:rsid w:val="00154454"/>
    <w:rsid w:val="001752E0"/>
    <w:rsid w:val="00187A96"/>
    <w:rsid w:val="00193905"/>
    <w:rsid w:val="001C659F"/>
    <w:rsid w:val="001D7631"/>
    <w:rsid w:val="001F2559"/>
    <w:rsid w:val="00200DDE"/>
    <w:rsid w:val="002052E2"/>
    <w:rsid w:val="00233AF0"/>
    <w:rsid w:val="0026410B"/>
    <w:rsid w:val="00282B4E"/>
    <w:rsid w:val="00283E45"/>
    <w:rsid w:val="00284412"/>
    <w:rsid w:val="00290DCB"/>
    <w:rsid w:val="00293C4C"/>
    <w:rsid w:val="002A62AB"/>
    <w:rsid w:val="002B5EDB"/>
    <w:rsid w:val="002D1F3B"/>
    <w:rsid w:val="002D3F9C"/>
    <w:rsid w:val="002E0C8F"/>
    <w:rsid w:val="002F2710"/>
    <w:rsid w:val="00305D24"/>
    <w:rsid w:val="00307019"/>
    <w:rsid w:val="0032044C"/>
    <w:rsid w:val="003218B0"/>
    <w:rsid w:val="00347708"/>
    <w:rsid w:val="003905CF"/>
    <w:rsid w:val="00393F3B"/>
    <w:rsid w:val="003A22CD"/>
    <w:rsid w:val="003B510F"/>
    <w:rsid w:val="003D0B99"/>
    <w:rsid w:val="003F5DE1"/>
    <w:rsid w:val="00437D7D"/>
    <w:rsid w:val="00442174"/>
    <w:rsid w:val="0044380E"/>
    <w:rsid w:val="0047160C"/>
    <w:rsid w:val="004852DC"/>
    <w:rsid w:val="00495FD9"/>
    <w:rsid w:val="0049651D"/>
    <w:rsid w:val="004A335E"/>
    <w:rsid w:val="004B79CE"/>
    <w:rsid w:val="004D2DA5"/>
    <w:rsid w:val="004D7D59"/>
    <w:rsid w:val="004E03F2"/>
    <w:rsid w:val="004F196C"/>
    <w:rsid w:val="004F292D"/>
    <w:rsid w:val="004F5458"/>
    <w:rsid w:val="00513A7A"/>
    <w:rsid w:val="00527A94"/>
    <w:rsid w:val="0053229B"/>
    <w:rsid w:val="005439D5"/>
    <w:rsid w:val="005B4C0F"/>
    <w:rsid w:val="005C6E1F"/>
    <w:rsid w:val="005D0533"/>
    <w:rsid w:val="005D0C33"/>
    <w:rsid w:val="005F5023"/>
    <w:rsid w:val="005F71F8"/>
    <w:rsid w:val="00601096"/>
    <w:rsid w:val="00611CA0"/>
    <w:rsid w:val="0063290E"/>
    <w:rsid w:val="006450D4"/>
    <w:rsid w:val="006503CD"/>
    <w:rsid w:val="00665003"/>
    <w:rsid w:val="006B19DE"/>
    <w:rsid w:val="007116DC"/>
    <w:rsid w:val="00731205"/>
    <w:rsid w:val="00731E49"/>
    <w:rsid w:val="0074014F"/>
    <w:rsid w:val="00770571"/>
    <w:rsid w:val="00786B8C"/>
    <w:rsid w:val="00787ADC"/>
    <w:rsid w:val="007C6C3A"/>
    <w:rsid w:val="007D780E"/>
    <w:rsid w:val="0082257D"/>
    <w:rsid w:val="00842B2B"/>
    <w:rsid w:val="00842C55"/>
    <w:rsid w:val="00842CC9"/>
    <w:rsid w:val="00874865"/>
    <w:rsid w:val="008829C3"/>
    <w:rsid w:val="0088720E"/>
    <w:rsid w:val="0089297E"/>
    <w:rsid w:val="00897182"/>
    <w:rsid w:val="008A0790"/>
    <w:rsid w:val="008E10BD"/>
    <w:rsid w:val="008F5F09"/>
    <w:rsid w:val="00911D9D"/>
    <w:rsid w:val="009265D2"/>
    <w:rsid w:val="00926D82"/>
    <w:rsid w:val="0094289B"/>
    <w:rsid w:val="00964EC8"/>
    <w:rsid w:val="0096724D"/>
    <w:rsid w:val="00990282"/>
    <w:rsid w:val="009C03C4"/>
    <w:rsid w:val="009C0E4F"/>
    <w:rsid w:val="009D5AA7"/>
    <w:rsid w:val="009F6BA0"/>
    <w:rsid w:val="00A27515"/>
    <w:rsid w:val="00A51331"/>
    <w:rsid w:val="00A843FC"/>
    <w:rsid w:val="00AA260F"/>
    <w:rsid w:val="00AC1AE2"/>
    <w:rsid w:val="00AC1F6E"/>
    <w:rsid w:val="00AC7A7F"/>
    <w:rsid w:val="00AE2ACF"/>
    <w:rsid w:val="00B20DED"/>
    <w:rsid w:val="00B25669"/>
    <w:rsid w:val="00B50A54"/>
    <w:rsid w:val="00B76255"/>
    <w:rsid w:val="00B93B27"/>
    <w:rsid w:val="00B95B60"/>
    <w:rsid w:val="00BA17D0"/>
    <w:rsid w:val="00BA2375"/>
    <w:rsid w:val="00BA3710"/>
    <w:rsid w:val="00BF409F"/>
    <w:rsid w:val="00BF6408"/>
    <w:rsid w:val="00BF70CF"/>
    <w:rsid w:val="00C22120"/>
    <w:rsid w:val="00C70EDD"/>
    <w:rsid w:val="00C751E4"/>
    <w:rsid w:val="00C817F9"/>
    <w:rsid w:val="00C913F9"/>
    <w:rsid w:val="00CA5B0A"/>
    <w:rsid w:val="00CC0421"/>
    <w:rsid w:val="00CC2385"/>
    <w:rsid w:val="00CE1C5E"/>
    <w:rsid w:val="00D00EE9"/>
    <w:rsid w:val="00D10718"/>
    <w:rsid w:val="00D24D95"/>
    <w:rsid w:val="00D67404"/>
    <w:rsid w:val="00D715BA"/>
    <w:rsid w:val="00D80517"/>
    <w:rsid w:val="00DE47B2"/>
    <w:rsid w:val="00E0444E"/>
    <w:rsid w:val="00E2763F"/>
    <w:rsid w:val="00E32F32"/>
    <w:rsid w:val="00E33FD0"/>
    <w:rsid w:val="00E62006"/>
    <w:rsid w:val="00E620D0"/>
    <w:rsid w:val="00E779FF"/>
    <w:rsid w:val="00E871CD"/>
    <w:rsid w:val="00E91242"/>
    <w:rsid w:val="00EB16C4"/>
    <w:rsid w:val="00EC71EE"/>
    <w:rsid w:val="00EC7504"/>
    <w:rsid w:val="00F00BF0"/>
    <w:rsid w:val="00F140C2"/>
    <w:rsid w:val="00F2112A"/>
    <w:rsid w:val="00F24B7F"/>
    <w:rsid w:val="00F32622"/>
    <w:rsid w:val="00F362DF"/>
    <w:rsid w:val="00F71E91"/>
    <w:rsid w:val="00F8330B"/>
    <w:rsid w:val="00F85CB9"/>
    <w:rsid w:val="00F92120"/>
    <w:rsid w:val="00FB7EA9"/>
    <w:rsid w:val="00FF5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BF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rsid w:val="007D780E"/>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rsid w:val="00F00B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0BF0"/>
  </w:style>
  <w:style w:type="paragraph" w:customStyle="1" w:styleId="SpecNormal">
    <w:name w:val="SpecNormal"/>
    <w:basedOn w:val="Normal"/>
    <w:rsid w:val="004A335E"/>
    <w:pPr>
      <w:suppressAutoHyphens/>
      <w:spacing w:after="0" w:line="360" w:lineRule="auto"/>
    </w:pPr>
    <w:rPr>
      <w:rFonts w:ascii="Courier New" w:hAnsi="Courier New"/>
      <w:sz w:val="20"/>
    </w:rPr>
  </w:style>
  <w:style w:type="paragraph" w:customStyle="1" w:styleId="Level1">
    <w:name w:val="Level1"/>
    <w:basedOn w:val="SpecNormal"/>
    <w:link w:val="Level1Char"/>
    <w:rsid w:val="007D780E"/>
    <w:pPr>
      <w:tabs>
        <w:tab w:val="left" w:pos="720"/>
      </w:tabs>
      <w:ind w:left="720" w:hanging="360"/>
    </w:pPr>
  </w:style>
  <w:style w:type="character" w:customStyle="1" w:styleId="Level1Char">
    <w:name w:val="Level1 Char"/>
    <w:link w:val="Level1"/>
    <w:rsid w:val="0082257D"/>
    <w:rPr>
      <w:rFonts w:ascii="Courier New" w:hAnsi="Courier New"/>
      <w:noProof/>
      <w:szCs w:val="24"/>
    </w:rPr>
  </w:style>
  <w:style w:type="paragraph" w:customStyle="1" w:styleId="SpecNote">
    <w:name w:val="SpecNote"/>
    <w:basedOn w:val="SpecNormal"/>
    <w:rsid w:val="007D780E"/>
    <w:pPr>
      <w:tabs>
        <w:tab w:val="left" w:pos="4680"/>
      </w:tabs>
      <w:spacing w:line="240" w:lineRule="auto"/>
      <w:ind w:left="4320"/>
    </w:pPr>
  </w:style>
  <w:style w:type="paragraph" w:customStyle="1" w:styleId="Pubs">
    <w:name w:val="Pubs"/>
    <w:basedOn w:val="Level1"/>
    <w:rsid w:val="007D780E"/>
    <w:pPr>
      <w:tabs>
        <w:tab w:val="clear" w:pos="720"/>
        <w:tab w:val="left" w:leader="dot" w:pos="3600"/>
      </w:tabs>
      <w:ind w:left="3600" w:hanging="2880"/>
    </w:pPr>
  </w:style>
  <w:style w:type="paragraph" w:customStyle="1" w:styleId="Level3">
    <w:name w:val="Level3"/>
    <w:basedOn w:val="Level2"/>
    <w:rsid w:val="007D780E"/>
    <w:pPr>
      <w:tabs>
        <w:tab w:val="clear" w:pos="1080"/>
        <w:tab w:val="left" w:pos="1440"/>
      </w:tabs>
      <w:ind w:left="1440"/>
    </w:pPr>
  </w:style>
  <w:style w:type="paragraph" w:customStyle="1" w:styleId="Level2">
    <w:name w:val="Level2"/>
    <w:basedOn w:val="Level1"/>
    <w:rsid w:val="007D780E"/>
    <w:pPr>
      <w:tabs>
        <w:tab w:val="clear" w:pos="720"/>
        <w:tab w:val="left" w:pos="1080"/>
      </w:tabs>
      <w:ind w:left="1080"/>
    </w:pPr>
  </w:style>
  <w:style w:type="paragraph" w:customStyle="1" w:styleId="Level4">
    <w:name w:val="Level4"/>
    <w:basedOn w:val="Level3"/>
    <w:rsid w:val="007D780E"/>
    <w:pPr>
      <w:tabs>
        <w:tab w:val="left" w:pos="1800"/>
      </w:tabs>
      <w:ind w:left="1800"/>
    </w:pPr>
  </w:style>
  <w:style w:type="paragraph" w:customStyle="1" w:styleId="Level5">
    <w:name w:val="Level5"/>
    <w:basedOn w:val="Level4"/>
    <w:rsid w:val="007D780E"/>
    <w:pPr>
      <w:tabs>
        <w:tab w:val="left" w:pos="2160"/>
      </w:tabs>
      <w:ind w:left="2160"/>
    </w:pPr>
  </w:style>
  <w:style w:type="paragraph" w:customStyle="1" w:styleId="ArticleB">
    <w:name w:val="ArticleB"/>
    <w:basedOn w:val="Normal"/>
    <w:next w:val="Normal"/>
    <w:rsid w:val="004A335E"/>
    <w:pPr>
      <w:keepNext/>
      <w:keepLines/>
      <w:suppressAutoHyphens/>
      <w:spacing w:after="120" w:line="240" w:lineRule="auto"/>
    </w:pPr>
    <w:rPr>
      <w:rFonts w:ascii="Courier New" w:hAnsi="Courier New"/>
      <w:b/>
      <w:caps/>
      <w:sz w:val="20"/>
    </w:rPr>
  </w:style>
  <w:style w:type="paragraph" w:customStyle="1" w:styleId="SpecTable">
    <w:name w:val="SpecTable"/>
    <w:basedOn w:val="SpecNormal"/>
    <w:rsid w:val="007D780E"/>
    <w:pPr>
      <w:spacing w:before="60" w:after="60" w:line="240" w:lineRule="auto"/>
      <w:jc w:val="center"/>
    </w:pPr>
    <w:rPr>
      <w:spacing w:val="-2"/>
    </w:rPr>
  </w:style>
  <w:style w:type="paragraph" w:customStyle="1" w:styleId="SpecTitle">
    <w:name w:val="SpecTitle"/>
    <w:basedOn w:val="SpecNormal"/>
    <w:rsid w:val="004A335E"/>
    <w:pPr>
      <w:spacing w:line="240" w:lineRule="auto"/>
      <w:jc w:val="center"/>
    </w:pPr>
    <w:rPr>
      <w:b/>
      <w:caps/>
    </w:rPr>
  </w:style>
  <w:style w:type="paragraph" w:styleId="CommentText">
    <w:name w:val="annotation text"/>
    <w:basedOn w:val="Normal"/>
    <w:semiHidden/>
    <w:rsid w:val="007D780E"/>
  </w:style>
  <w:style w:type="paragraph" w:styleId="EndnoteText">
    <w:name w:val="endnote text"/>
    <w:basedOn w:val="Normal"/>
    <w:semiHidden/>
    <w:rsid w:val="007D780E"/>
    <w:rPr>
      <w:rFonts w:ascii="Bookman" w:hAnsi="Bookman"/>
    </w:rPr>
  </w:style>
  <w:style w:type="paragraph" w:styleId="BalloonText">
    <w:name w:val="Balloon Text"/>
    <w:basedOn w:val="Normal"/>
    <w:link w:val="BalloonTextChar"/>
    <w:rsid w:val="00E32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32F32"/>
    <w:rPr>
      <w:rFonts w:ascii="Tahoma" w:eastAsiaTheme="minorHAnsi" w:hAnsi="Tahoma" w:cs="Tahoma"/>
      <w:sz w:val="16"/>
      <w:szCs w:val="16"/>
    </w:rPr>
  </w:style>
  <w:style w:type="character" w:styleId="Hyperlink">
    <w:name w:val="Hyperlink"/>
    <w:rsid w:val="00021368"/>
    <w:rPr>
      <w:color w:val="0000FF"/>
      <w:u w:val="single"/>
    </w:rPr>
  </w:style>
  <w:style w:type="paragraph" w:styleId="Header">
    <w:name w:val="header"/>
    <w:basedOn w:val="Normal"/>
    <w:link w:val="HeaderChar"/>
    <w:unhideWhenUsed/>
    <w:rsid w:val="004F292D"/>
    <w:pPr>
      <w:tabs>
        <w:tab w:val="center" w:pos="4680"/>
        <w:tab w:val="right" w:pos="9360"/>
      </w:tabs>
      <w:spacing w:after="0" w:line="240" w:lineRule="auto"/>
    </w:pPr>
  </w:style>
  <w:style w:type="character" w:customStyle="1" w:styleId="HeaderChar">
    <w:name w:val="Header Char"/>
    <w:basedOn w:val="DefaultParagraphFont"/>
    <w:link w:val="Header"/>
    <w:rsid w:val="004F292D"/>
    <w:rPr>
      <w:rFonts w:asciiTheme="minorHAnsi" w:eastAsiaTheme="minorHAnsi" w:hAnsiTheme="minorHAnsi" w:cstheme="minorBidi"/>
      <w:sz w:val="22"/>
      <w:szCs w:val="22"/>
    </w:rPr>
  </w:style>
  <w:style w:type="paragraph" w:styleId="Footer">
    <w:name w:val="footer"/>
    <w:basedOn w:val="Normal"/>
    <w:link w:val="FooterChar"/>
    <w:unhideWhenUsed/>
    <w:rsid w:val="004F292D"/>
    <w:pPr>
      <w:tabs>
        <w:tab w:val="center" w:pos="4680"/>
        <w:tab w:val="right" w:pos="9360"/>
      </w:tabs>
      <w:spacing w:after="0" w:line="240" w:lineRule="auto"/>
    </w:pPr>
  </w:style>
  <w:style w:type="character" w:customStyle="1" w:styleId="FooterChar">
    <w:name w:val="Footer Char"/>
    <w:basedOn w:val="DefaultParagraphFont"/>
    <w:link w:val="Footer"/>
    <w:rsid w:val="004F292D"/>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BF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rsid w:val="007D780E"/>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rsid w:val="00F00B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0BF0"/>
  </w:style>
  <w:style w:type="paragraph" w:customStyle="1" w:styleId="SpecNormal">
    <w:name w:val="SpecNormal"/>
    <w:basedOn w:val="Normal"/>
    <w:rsid w:val="004A335E"/>
    <w:pPr>
      <w:suppressAutoHyphens/>
      <w:spacing w:after="0" w:line="360" w:lineRule="auto"/>
    </w:pPr>
    <w:rPr>
      <w:rFonts w:ascii="Courier New" w:hAnsi="Courier New"/>
      <w:sz w:val="20"/>
    </w:rPr>
  </w:style>
  <w:style w:type="paragraph" w:customStyle="1" w:styleId="Level1">
    <w:name w:val="Level1"/>
    <w:basedOn w:val="SpecNormal"/>
    <w:link w:val="Level1Char"/>
    <w:rsid w:val="007D780E"/>
    <w:pPr>
      <w:tabs>
        <w:tab w:val="left" w:pos="720"/>
      </w:tabs>
      <w:ind w:left="720" w:hanging="360"/>
    </w:pPr>
  </w:style>
  <w:style w:type="character" w:customStyle="1" w:styleId="Level1Char">
    <w:name w:val="Level1 Char"/>
    <w:link w:val="Level1"/>
    <w:rsid w:val="0082257D"/>
    <w:rPr>
      <w:rFonts w:ascii="Courier New" w:hAnsi="Courier New"/>
      <w:noProof/>
      <w:szCs w:val="24"/>
    </w:rPr>
  </w:style>
  <w:style w:type="paragraph" w:customStyle="1" w:styleId="SpecNote">
    <w:name w:val="SpecNote"/>
    <w:basedOn w:val="SpecNormal"/>
    <w:rsid w:val="007D780E"/>
    <w:pPr>
      <w:tabs>
        <w:tab w:val="left" w:pos="4680"/>
      </w:tabs>
      <w:spacing w:line="240" w:lineRule="auto"/>
      <w:ind w:left="4320"/>
    </w:pPr>
  </w:style>
  <w:style w:type="paragraph" w:customStyle="1" w:styleId="Pubs">
    <w:name w:val="Pubs"/>
    <w:basedOn w:val="Level1"/>
    <w:rsid w:val="007D780E"/>
    <w:pPr>
      <w:tabs>
        <w:tab w:val="clear" w:pos="720"/>
        <w:tab w:val="left" w:leader="dot" w:pos="3600"/>
      </w:tabs>
      <w:ind w:left="3600" w:hanging="2880"/>
    </w:pPr>
  </w:style>
  <w:style w:type="paragraph" w:customStyle="1" w:styleId="Level3">
    <w:name w:val="Level3"/>
    <w:basedOn w:val="Level2"/>
    <w:rsid w:val="007D780E"/>
    <w:pPr>
      <w:tabs>
        <w:tab w:val="clear" w:pos="1080"/>
        <w:tab w:val="left" w:pos="1440"/>
      </w:tabs>
      <w:ind w:left="1440"/>
    </w:pPr>
  </w:style>
  <w:style w:type="paragraph" w:customStyle="1" w:styleId="Level2">
    <w:name w:val="Level2"/>
    <w:basedOn w:val="Level1"/>
    <w:rsid w:val="007D780E"/>
    <w:pPr>
      <w:tabs>
        <w:tab w:val="clear" w:pos="720"/>
        <w:tab w:val="left" w:pos="1080"/>
      </w:tabs>
      <w:ind w:left="1080"/>
    </w:pPr>
  </w:style>
  <w:style w:type="paragraph" w:customStyle="1" w:styleId="Level4">
    <w:name w:val="Level4"/>
    <w:basedOn w:val="Level3"/>
    <w:rsid w:val="007D780E"/>
    <w:pPr>
      <w:tabs>
        <w:tab w:val="left" w:pos="1800"/>
      </w:tabs>
      <w:ind w:left="1800"/>
    </w:pPr>
  </w:style>
  <w:style w:type="paragraph" w:customStyle="1" w:styleId="Level5">
    <w:name w:val="Level5"/>
    <w:basedOn w:val="Level4"/>
    <w:rsid w:val="007D780E"/>
    <w:pPr>
      <w:tabs>
        <w:tab w:val="left" w:pos="2160"/>
      </w:tabs>
      <w:ind w:left="2160"/>
    </w:pPr>
  </w:style>
  <w:style w:type="paragraph" w:customStyle="1" w:styleId="ArticleB">
    <w:name w:val="ArticleB"/>
    <w:basedOn w:val="Normal"/>
    <w:next w:val="Normal"/>
    <w:rsid w:val="004A335E"/>
    <w:pPr>
      <w:keepNext/>
      <w:keepLines/>
      <w:suppressAutoHyphens/>
      <w:spacing w:after="120" w:line="240" w:lineRule="auto"/>
    </w:pPr>
    <w:rPr>
      <w:rFonts w:ascii="Courier New" w:hAnsi="Courier New"/>
      <w:b/>
      <w:caps/>
      <w:sz w:val="20"/>
    </w:rPr>
  </w:style>
  <w:style w:type="paragraph" w:customStyle="1" w:styleId="SpecTable">
    <w:name w:val="SpecTable"/>
    <w:basedOn w:val="SpecNormal"/>
    <w:rsid w:val="007D780E"/>
    <w:pPr>
      <w:spacing w:before="60" w:after="60" w:line="240" w:lineRule="auto"/>
      <w:jc w:val="center"/>
    </w:pPr>
    <w:rPr>
      <w:spacing w:val="-2"/>
    </w:rPr>
  </w:style>
  <w:style w:type="paragraph" w:customStyle="1" w:styleId="SpecTitle">
    <w:name w:val="SpecTitle"/>
    <w:basedOn w:val="SpecNormal"/>
    <w:rsid w:val="004A335E"/>
    <w:pPr>
      <w:spacing w:line="240" w:lineRule="auto"/>
      <w:jc w:val="center"/>
    </w:pPr>
    <w:rPr>
      <w:b/>
      <w:caps/>
    </w:rPr>
  </w:style>
  <w:style w:type="paragraph" w:styleId="CommentText">
    <w:name w:val="annotation text"/>
    <w:basedOn w:val="Normal"/>
    <w:semiHidden/>
    <w:rsid w:val="007D780E"/>
  </w:style>
  <w:style w:type="paragraph" w:styleId="EndnoteText">
    <w:name w:val="endnote text"/>
    <w:basedOn w:val="Normal"/>
    <w:semiHidden/>
    <w:rsid w:val="007D780E"/>
    <w:rPr>
      <w:rFonts w:ascii="Bookman" w:hAnsi="Bookman"/>
    </w:rPr>
  </w:style>
  <w:style w:type="paragraph" w:styleId="BalloonText">
    <w:name w:val="Balloon Text"/>
    <w:basedOn w:val="Normal"/>
    <w:link w:val="BalloonTextChar"/>
    <w:rsid w:val="00E32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32F32"/>
    <w:rPr>
      <w:rFonts w:ascii="Tahoma" w:eastAsiaTheme="minorHAnsi" w:hAnsi="Tahoma" w:cs="Tahoma"/>
      <w:sz w:val="16"/>
      <w:szCs w:val="16"/>
    </w:rPr>
  </w:style>
  <w:style w:type="character" w:styleId="Hyperlink">
    <w:name w:val="Hyperlink"/>
    <w:rsid w:val="00021368"/>
    <w:rPr>
      <w:color w:val="0000FF"/>
      <w:u w:val="single"/>
    </w:rPr>
  </w:style>
  <w:style w:type="paragraph" w:styleId="Header">
    <w:name w:val="header"/>
    <w:basedOn w:val="Normal"/>
    <w:link w:val="HeaderChar"/>
    <w:unhideWhenUsed/>
    <w:rsid w:val="004F292D"/>
    <w:pPr>
      <w:tabs>
        <w:tab w:val="center" w:pos="4680"/>
        <w:tab w:val="right" w:pos="9360"/>
      </w:tabs>
      <w:spacing w:after="0" w:line="240" w:lineRule="auto"/>
    </w:pPr>
  </w:style>
  <w:style w:type="character" w:customStyle="1" w:styleId="HeaderChar">
    <w:name w:val="Header Char"/>
    <w:basedOn w:val="DefaultParagraphFont"/>
    <w:link w:val="Header"/>
    <w:rsid w:val="004F292D"/>
    <w:rPr>
      <w:rFonts w:asciiTheme="minorHAnsi" w:eastAsiaTheme="minorHAnsi" w:hAnsiTheme="minorHAnsi" w:cstheme="minorBidi"/>
      <w:sz w:val="22"/>
      <w:szCs w:val="22"/>
    </w:rPr>
  </w:style>
  <w:style w:type="paragraph" w:styleId="Footer">
    <w:name w:val="footer"/>
    <w:basedOn w:val="Normal"/>
    <w:link w:val="FooterChar"/>
    <w:unhideWhenUsed/>
    <w:rsid w:val="004F292D"/>
    <w:pPr>
      <w:tabs>
        <w:tab w:val="center" w:pos="4680"/>
        <w:tab w:val="right" w:pos="9360"/>
      </w:tabs>
      <w:spacing w:after="0" w:line="240" w:lineRule="auto"/>
    </w:pPr>
  </w:style>
  <w:style w:type="character" w:customStyle="1" w:styleId="FooterChar">
    <w:name w:val="Footer Char"/>
    <w:basedOn w:val="DefaultParagraphFont"/>
    <w:link w:val="Footer"/>
    <w:rsid w:val="004F292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oprefer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9FD5D-52E9-41E7-92CD-B4B84548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3353</Words>
  <Characters>18669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Section 22 62 19.74 - DENTAL VACUUM AND EVACUATION EQUIPMENT</vt:lpstr>
    </vt:vector>
  </TitlesOfParts>
  <Company>VA</Company>
  <LinksUpToDate>false</LinksUpToDate>
  <CharactersWithSpaces>21979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62 19.74 - DENTAL VACUUM AND EVACUATION EQUIPMENT</dc:title>
  <dc:subject>Master Construction Specifications</dc:subject>
  <dc:creator>Department of Veterans Affairs;Office of Acquisitions, Logistics &amp; Construction;Office of Construction &amp; Facilities Management;Office of Facilities Planning;Facilities Standards Service</dc:creator>
  <cp:keywords>specification, oral evacuation system, high volume evacuation, HVE, dental, valve, vacuum, inlet, gage, piping, relief valve, exhaust, ASTM, isolator, control panel, cleanouts, duplex system, impeller</cp:keywords>
  <dc:description>This section specifies central piped high volume oral evacuation (HVE) system for dental operatories, valving, vacuum producers, separators, electric motors, starters and controls.</dc:description>
  <cp:lastModifiedBy>Johnson, Ronald D. (CFM)</cp:lastModifiedBy>
  <cp:revision>2</cp:revision>
  <cp:lastPrinted>2010-11-02T21:15:00Z</cp:lastPrinted>
  <dcterms:created xsi:type="dcterms:W3CDTF">2015-08-18T17:49:00Z</dcterms:created>
  <dcterms:modified xsi:type="dcterms:W3CDTF">2015-08-18T17:49:00Z</dcterms:modified>
</cp:coreProperties>
</file>