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FE256" w14:textId="5F01BE54" w:rsidR="00A705A1" w:rsidRPr="008E37EA" w:rsidRDefault="00F33DC5" w:rsidP="00F33DC5">
      <w:pPr>
        <w:pStyle w:val="SpecTitle"/>
        <w:outlineLvl w:val="0"/>
      </w:pPr>
      <w:bookmarkStart w:id="0" w:name="_GoBack"/>
      <w:bookmarkEnd w:id="0"/>
      <w:r>
        <w:t>SECTION 13 19 13</w:t>
      </w:r>
      <w:r>
        <w:br/>
        <w:t>KENNEL ENCLOSURES AND GATES</w:t>
      </w:r>
    </w:p>
    <w:p w14:paraId="6E7AF42B" w14:textId="77777777" w:rsidR="00F33DC5" w:rsidRDefault="00F33DC5" w:rsidP="00F33DC5">
      <w:pPr>
        <w:pStyle w:val="SpecNormal"/>
      </w:pPr>
    </w:p>
    <w:p w14:paraId="3448A791" w14:textId="4B5F71DB" w:rsidR="00DE75FF" w:rsidRDefault="008E37EA" w:rsidP="00F33DC5">
      <w:pPr>
        <w:pStyle w:val="SpecNote"/>
        <w:outlineLvl w:val="9"/>
      </w:pPr>
      <w:r w:rsidRPr="00283816">
        <w:t>SPEC WRITER NOTE: Delete text between // </w:t>
      </w:r>
      <w:r w:rsidR="003E3D2B">
        <w:t xml:space="preserve"> </w:t>
      </w:r>
      <w:r w:rsidRPr="00283816">
        <w:t> // not applicable to project. Edit remaining text to suit project.</w:t>
      </w:r>
    </w:p>
    <w:p w14:paraId="7DF61884" w14:textId="77777777" w:rsidR="00F33DC5" w:rsidRPr="00283816" w:rsidRDefault="00F33DC5" w:rsidP="00F33DC5">
      <w:pPr>
        <w:pStyle w:val="SpecNormal"/>
      </w:pPr>
    </w:p>
    <w:p w14:paraId="6251425C" w14:textId="77777777" w:rsidR="00A705A1" w:rsidRPr="008E37EA" w:rsidRDefault="00A705A1" w:rsidP="00F33DC5">
      <w:pPr>
        <w:pStyle w:val="PART"/>
      </w:pPr>
      <w:r w:rsidRPr="008E37EA">
        <w:t>GENERAL</w:t>
      </w:r>
    </w:p>
    <w:p w14:paraId="626BB7B5" w14:textId="77777777" w:rsidR="00A705A1" w:rsidRPr="008E37EA" w:rsidRDefault="00CC5BAA" w:rsidP="00F33DC5">
      <w:pPr>
        <w:pStyle w:val="ArticleB"/>
        <w:outlineLvl w:val="1"/>
      </w:pPr>
      <w:r w:rsidRPr="008E37EA">
        <w:t>SUMMARY</w:t>
      </w:r>
    </w:p>
    <w:p w14:paraId="5973975C" w14:textId="77777777" w:rsidR="00CC5BAA" w:rsidRPr="008E37EA" w:rsidRDefault="008E37EA" w:rsidP="00F33DC5">
      <w:pPr>
        <w:pStyle w:val="Level1"/>
      </w:pPr>
      <w:r w:rsidRPr="008E37EA">
        <w:t>Section Includes:</w:t>
      </w:r>
    </w:p>
    <w:p w14:paraId="428280E2" w14:textId="77777777" w:rsidR="00C00705" w:rsidRPr="008E37EA" w:rsidRDefault="00383655" w:rsidP="00F33DC5">
      <w:pPr>
        <w:pStyle w:val="Level2"/>
      </w:pPr>
      <w:r w:rsidRPr="008E37EA">
        <w:t>Welded wire mesh</w:t>
      </w:r>
      <w:r w:rsidR="00C00705" w:rsidRPr="008E37EA">
        <w:t xml:space="preserve"> animal enclosures, </w:t>
      </w:r>
      <w:r w:rsidR="0027661C" w:rsidRPr="008E37EA">
        <w:t>including</w:t>
      </w:r>
      <w:r w:rsidR="00C00705" w:rsidRPr="008E37EA">
        <w:t xml:space="preserve"> </w:t>
      </w:r>
      <w:r w:rsidR="0027661C" w:rsidRPr="008E37EA">
        <w:t xml:space="preserve">swinging and sliding </w:t>
      </w:r>
      <w:r w:rsidR="00C00705" w:rsidRPr="008E37EA">
        <w:t>gates and hardware.</w:t>
      </w:r>
    </w:p>
    <w:p w14:paraId="23973D7D" w14:textId="16AD6FEA" w:rsidR="00CC5BAA" w:rsidRPr="008E37EA" w:rsidRDefault="00CC5BAA" w:rsidP="00F33DC5">
      <w:pPr>
        <w:pStyle w:val="Level2"/>
      </w:pPr>
      <w:r w:rsidRPr="008E37EA">
        <w:fldChar w:fldCharType="begin"/>
      </w:r>
      <w:r w:rsidRPr="008E37EA">
        <w:instrText xml:space="preserve"> SEQ CHAPTER \h \r 1</w:instrText>
      </w:r>
      <w:r w:rsidRPr="008E37EA">
        <w:fldChar w:fldCharType="end"/>
      </w:r>
      <w:r w:rsidRPr="008E37EA">
        <w:t>Supplementary parts and components, such as inserts, clips, bracing, anchors, fasteners, and other miscellaneous supports required for a complete installation.</w:t>
      </w:r>
    </w:p>
    <w:p w14:paraId="7C1EA0A6" w14:textId="77777777" w:rsidR="00277BD8" w:rsidRPr="008E37EA" w:rsidRDefault="00277BD8" w:rsidP="00F33DC5">
      <w:pPr>
        <w:pStyle w:val="ArticleB"/>
        <w:outlineLvl w:val="1"/>
      </w:pPr>
      <w:r w:rsidRPr="008E37EA">
        <w:t>APPLICABLE PUBLICATIONS</w:t>
      </w:r>
    </w:p>
    <w:p w14:paraId="3E060202" w14:textId="77777777" w:rsidR="00CC5BAA" w:rsidRPr="008E37EA" w:rsidRDefault="00CC5BAA" w:rsidP="00F33DC5">
      <w:pPr>
        <w:pStyle w:val="Level1"/>
      </w:pPr>
      <w:r w:rsidRPr="008E37EA">
        <w:t>Comply with the references to extent specified in the Section.</w:t>
      </w:r>
    </w:p>
    <w:p w14:paraId="0787CA64" w14:textId="77777777" w:rsidR="00A51C77" w:rsidRPr="008E37EA" w:rsidRDefault="00A51C77" w:rsidP="00F33DC5">
      <w:pPr>
        <w:pStyle w:val="Level1"/>
      </w:pPr>
      <w:r w:rsidRPr="008E37EA">
        <w:t>American Welding Society (AWS)</w:t>
      </w:r>
      <w:r w:rsidR="008E37EA" w:rsidRPr="008E37EA">
        <w:t>:</w:t>
      </w:r>
    </w:p>
    <w:p w14:paraId="7F6C12A0" w14:textId="4BD42858" w:rsidR="00A51C77" w:rsidRPr="008E37EA" w:rsidRDefault="00A51C77" w:rsidP="00F33DC5">
      <w:pPr>
        <w:pStyle w:val="Pubs"/>
      </w:pPr>
      <w:r w:rsidRPr="008E37EA">
        <w:t>D1.1/D1.1M</w:t>
      </w:r>
      <w:r w:rsidR="008E37EA" w:rsidRPr="008E37EA">
        <w:noBreakHyphen/>
      </w:r>
      <w:r w:rsidRPr="008E37EA">
        <w:t>15</w:t>
      </w:r>
      <w:r w:rsidR="000461DC">
        <w:tab/>
      </w:r>
      <w:r w:rsidRPr="008E37EA">
        <w:t>Structural Welding Code</w:t>
      </w:r>
      <w:r w:rsidR="008E37EA" w:rsidRPr="008E37EA">
        <w:t xml:space="preserve"> - </w:t>
      </w:r>
      <w:r w:rsidRPr="008E37EA">
        <w:t>Steel.</w:t>
      </w:r>
    </w:p>
    <w:p w14:paraId="70137C15" w14:textId="77777777" w:rsidR="00CC5BAA" w:rsidRPr="008E37EA" w:rsidRDefault="008E37EA" w:rsidP="00F33DC5">
      <w:pPr>
        <w:pStyle w:val="Level1"/>
      </w:pPr>
      <w:r w:rsidRPr="008E37EA">
        <w:t>ASTM </w:t>
      </w:r>
      <w:r w:rsidR="00AD6EFC" w:rsidRPr="008E37EA">
        <w:t>International</w:t>
      </w:r>
      <w:r w:rsidR="00CC5BAA" w:rsidRPr="008E37EA">
        <w:t xml:space="preserve"> (ASTM)</w:t>
      </w:r>
      <w:r w:rsidRPr="008E37EA">
        <w:t>:</w:t>
      </w:r>
    </w:p>
    <w:p w14:paraId="368C2A7D" w14:textId="28B5125C" w:rsidR="00CC5BAA" w:rsidRPr="008E37EA" w:rsidRDefault="00CC5BAA" w:rsidP="00F33DC5">
      <w:pPr>
        <w:pStyle w:val="Pubs"/>
      </w:pPr>
      <w:r w:rsidRPr="008E37EA">
        <w:t>A53</w:t>
      </w:r>
      <w:r w:rsidR="00A102E0" w:rsidRPr="008E37EA">
        <w:t>/A53M</w:t>
      </w:r>
      <w:r w:rsidR="008E37EA" w:rsidRPr="008E37EA">
        <w:noBreakHyphen/>
      </w:r>
      <w:r w:rsidRPr="008E37EA">
        <w:t>2</w:t>
      </w:r>
      <w:r w:rsidR="000B0DDA">
        <w:t>0</w:t>
      </w:r>
      <w:r w:rsidR="000461DC">
        <w:tab/>
      </w:r>
      <w:r w:rsidRPr="008E37EA">
        <w:t>Pipe, Steel, Black and Hot</w:t>
      </w:r>
      <w:r w:rsidR="008E37EA" w:rsidRPr="008E37EA">
        <w:noBreakHyphen/>
      </w:r>
      <w:r w:rsidRPr="008E37EA">
        <w:t>Dipped, Zinc</w:t>
      </w:r>
      <w:r w:rsidR="008E37EA" w:rsidRPr="008E37EA">
        <w:noBreakHyphen/>
      </w:r>
      <w:r w:rsidRPr="008E37EA">
        <w:t>Coated, Welded and Seamless.</w:t>
      </w:r>
    </w:p>
    <w:p w14:paraId="3A46D6CD" w14:textId="4E2AA828" w:rsidR="00CC5BAA" w:rsidRPr="008E37EA" w:rsidRDefault="00CC5BAA" w:rsidP="00F33DC5">
      <w:pPr>
        <w:pStyle w:val="Pubs"/>
      </w:pPr>
      <w:r w:rsidRPr="008E37EA">
        <w:t>A123/A123M</w:t>
      </w:r>
      <w:r w:rsidR="008E37EA" w:rsidRPr="008E37EA">
        <w:noBreakHyphen/>
      </w:r>
      <w:r w:rsidRPr="008E37EA">
        <w:t>1</w:t>
      </w:r>
      <w:r w:rsidR="000B0DDA">
        <w:t>7</w:t>
      </w:r>
      <w:r w:rsidR="000461DC">
        <w:tab/>
      </w:r>
      <w:r w:rsidRPr="008E37EA">
        <w:t>Zinc (Hot</w:t>
      </w:r>
      <w:r w:rsidR="008E37EA" w:rsidRPr="008E37EA">
        <w:noBreakHyphen/>
      </w:r>
      <w:r w:rsidRPr="008E37EA">
        <w:t>Dip Galvanized) Coatings on Iron and Steel Products.</w:t>
      </w:r>
    </w:p>
    <w:p w14:paraId="4AAB44B3" w14:textId="0DDBBFA7" w:rsidR="00E01048" w:rsidRPr="008E37EA" w:rsidRDefault="00E01048" w:rsidP="00F33DC5">
      <w:pPr>
        <w:pStyle w:val="Pubs"/>
      </w:pPr>
      <w:r w:rsidRPr="008E37EA">
        <w:t>A153</w:t>
      </w:r>
      <w:r w:rsidR="000B0DDA">
        <w:t>/A153M-16a</w:t>
      </w:r>
      <w:r w:rsidR="000461DC">
        <w:tab/>
      </w:r>
      <w:r w:rsidRPr="008E37EA">
        <w:t>Zinc Coating (Hot</w:t>
      </w:r>
      <w:r w:rsidR="008E37EA" w:rsidRPr="008E37EA">
        <w:noBreakHyphen/>
      </w:r>
      <w:r w:rsidRPr="008E37EA">
        <w:t>Dip) on Iron and Steel Hardware.</w:t>
      </w:r>
    </w:p>
    <w:p w14:paraId="277752C8" w14:textId="77777777" w:rsidR="00C54878" w:rsidRPr="008E37EA" w:rsidRDefault="00C54878" w:rsidP="00F33DC5">
      <w:pPr>
        <w:pStyle w:val="Level1"/>
      </w:pPr>
      <w:r w:rsidRPr="008E37EA">
        <w:t>Master Painters Institute (MPI)</w:t>
      </w:r>
      <w:r w:rsidR="008E37EA" w:rsidRPr="008E37EA">
        <w:t>:</w:t>
      </w:r>
    </w:p>
    <w:p w14:paraId="27AF8EA3" w14:textId="7EE7C320" w:rsidR="00C54878" w:rsidRPr="008E37EA" w:rsidRDefault="00C54878" w:rsidP="00F33DC5">
      <w:pPr>
        <w:pStyle w:val="Pubs"/>
      </w:pPr>
      <w:r w:rsidRPr="008E37EA">
        <w:t>No. 18</w:t>
      </w:r>
      <w:r w:rsidR="000461DC">
        <w:tab/>
      </w:r>
      <w:r w:rsidRPr="008E37EA">
        <w:t>Primer, Zinc Rich, Organic.</w:t>
      </w:r>
    </w:p>
    <w:p w14:paraId="14FFBDBD" w14:textId="77777777" w:rsidR="00C00705" w:rsidRPr="008E37EA" w:rsidRDefault="00A705A1" w:rsidP="00F33DC5">
      <w:pPr>
        <w:pStyle w:val="ArticleB"/>
        <w:outlineLvl w:val="1"/>
      </w:pPr>
      <w:r w:rsidRPr="008E37EA">
        <w:t>SUBMITTALS</w:t>
      </w:r>
    </w:p>
    <w:p w14:paraId="321EA9D1" w14:textId="77777777" w:rsidR="00C00705" w:rsidRPr="008E37EA" w:rsidRDefault="002C587D" w:rsidP="00F33DC5">
      <w:pPr>
        <w:pStyle w:val="Level1"/>
      </w:pPr>
      <w:r w:rsidRPr="008E37EA">
        <w:t>Submittal Procedure</w:t>
      </w:r>
      <w:r w:rsidR="00AD6EFC" w:rsidRPr="008E37EA">
        <w:t>s</w:t>
      </w:r>
      <w:r w:rsidR="008E37EA" w:rsidRPr="008E37EA">
        <w:t>: Section 01 33 23</w:t>
      </w:r>
      <w:r w:rsidR="00AD6EFC" w:rsidRPr="008E37EA">
        <w:t>,</w:t>
      </w:r>
      <w:r w:rsidR="00A705A1" w:rsidRPr="008E37EA">
        <w:t xml:space="preserve"> SHOP DRAWINGS, PRODUCT DATA, AND SAMPLES.</w:t>
      </w:r>
    </w:p>
    <w:p w14:paraId="5D658C91" w14:textId="77777777" w:rsidR="00ED1982" w:rsidRPr="008E37EA" w:rsidRDefault="00A705A1" w:rsidP="00F33DC5">
      <w:pPr>
        <w:pStyle w:val="Level1"/>
      </w:pPr>
      <w:r w:rsidRPr="008E37EA">
        <w:t>S</w:t>
      </w:r>
      <w:r w:rsidR="002C587D" w:rsidRPr="008E37EA">
        <w:t>ubmittal</w:t>
      </w:r>
      <w:r w:rsidRPr="008E37EA">
        <w:t xml:space="preserve"> Drawings</w:t>
      </w:r>
      <w:r w:rsidR="008E37EA" w:rsidRPr="008E37EA">
        <w:t>:</w:t>
      </w:r>
    </w:p>
    <w:p w14:paraId="1BCE881F" w14:textId="77777777" w:rsidR="00ED1982" w:rsidRPr="008E37EA" w:rsidRDefault="002C587D" w:rsidP="00F33DC5">
      <w:pPr>
        <w:pStyle w:val="Level2"/>
      </w:pPr>
      <w:r w:rsidRPr="008E37EA">
        <w:t>Large scale, dimensioned, for each enclosure</w:t>
      </w:r>
      <w:r w:rsidR="00A705A1" w:rsidRPr="008E37EA">
        <w:t>, showing design, construction and materials</w:t>
      </w:r>
      <w:r w:rsidRPr="008E37EA">
        <w:t>.</w:t>
      </w:r>
    </w:p>
    <w:p w14:paraId="5D48C0E3" w14:textId="77777777" w:rsidR="00ED1982" w:rsidRPr="008E37EA" w:rsidRDefault="00ED1982" w:rsidP="00F33DC5">
      <w:pPr>
        <w:pStyle w:val="Level2"/>
      </w:pPr>
      <w:r w:rsidRPr="008E37EA">
        <w:t>L</w:t>
      </w:r>
      <w:r w:rsidR="00A705A1" w:rsidRPr="008E37EA">
        <w:t>ayout drawings with detailed erection drawings</w:t>
      </w:r>
      <w:r w:rsidRPr="008E37EA">
        <w:t>.</w:t>
      </w:r>
    </w:p>
    <w:p w14:paraId="4B1CA413" w14:textId="77777777" w:rsidR="00C00705" w:rsidRPr="008E37EA" w:rsidRDefault="00A705A1" w:rsidP="00F33DC5">
      <w:pPr>
        <w:pStyle w:val="Level1"/>
      </w:pPr>
      <w:r w:rsidRPr="008E37EA">
        <w:t>Manufacturer's Literature and Data</w:t>
      </w:r>
      <w:r w:rsidR="008E37EA" w:rsidRPr="008E37EA">
        <w:t>:</w:t>
      </w:r>
    </w:p>
    <w:p w14:paraId="24CF3E0D" w14:textId="77777777" w:rsidR="00CB25E8" w:rsidRPr="008E37EA" w:rsidRDefault="00CB25E8" w:rsidP="00F33DC5">
      <w:pPr>
        <w:pStyle w:val="Level2"/>
      </w:pPr>
      <w:r w:rsidRPr="008E37EA">
        <w:t>Description of each product.</w:t>
      </w:r>
    </w:p>
    <w:p w14:paraId="3D8C47B3" w14:textId="77777777" w:rsidR="00ED1982" w:rsidRPr="008E37EA" w:rsidRDefault="00ED1982" w:rsidP="00F33DC5">
      <w:pPr>
        <w:pStyle w:val="Level2"/>
      </w:pPr>
      <w:r w:rsidRPr="008E37EA">
        <w:t>Installation instructions.</w:t>
      </w:r>
    </w:p>
    <w:p w14:paraId="49A762BC" w14:textId="77777777" w:rsidR="00CC1293" w:rsidRPr="008E37EA" w:rsidRDefault="00CC1293" w:rsidP="00F33DC5">
      <w:pPr>
        <w:pStyle w:val="Level1"/>
      </w:pPr>
      <w:r w:rsidRPr="008E37EA">
        <w:t>Sustainable Construction Submittals</w:t>
      </w:r>
      <w:r w:rsidR="008E37EA" w:rsidRPr="008E37EA">
        <w:t>:</w:t>
      </w:r>
    </w:p>
    <w:p w14:paraId="3583B5CB" w14:textId="77777777" w:rsidR="00CC1293" w:rsidRDefault="00CC1293" w:rsidP="00F33DC5">
      <w:pPr>
        <w:pStyle w:val="SpecNote"/>
        <w:outlineLvl w:val="9"/>
      </w:pPr>
      <w:r w:rsidRPr="00283816">
        <w:lastRenderedPageBreak/>
        <w:t>SPEC WRITER NOTE</w:t>
      </w:r>
      <w:r w:rsidR="008E37EA" w:rsidRPr="00283816">
        <w:t xml:space="preserve">: </w:t>
      </w:r>
      <w:r w:rsidRPr="00283816">
        <w:t>Retain sustainable design submittals appropriate to product.</w:t>
      </w:r>
    </w:p>
    <w:p w14:paraId="65178CBE" w14:textId="77777777" w:rsidR="00F33DC5" w:rsidRPr="00283816" w:rsidRDefault="00F33DC5" w:rsidP="00F33DC5">
      <w:pPr>
        <w:pStyle w:val="SpecNormal"/>
      </w:pPr>
    </w:p>
    <w:p w14:paraId="18E1EB04" w14:textId="77777777" w:rsidR="00CC1293" w:rsidRPr="008E37EA" w:rsidRDefault="00CC1293" w:rsidP="00F33DC5">
      <w:pPr>
        <w:pStyle w:val="Level2"/>
      </w:pPr>
      <w:r w:rsidRPr="008E37EA">
        <w:t>Recycled Content</w:t>
      </w:r>
      <w:r w:rsidR="008E37EA" w:rsidRPr="008E37EA">
        <w:t xml:space="preserve">: </w:t>
      </w:r>
      <w:r w:rsidRPr="008E37EA">
        <w:t>Identify post</w:t>
      </w:r>
      <w:r w:rsidR="008E37EA" w:rsidRPr="008E37EA">
        <w:noBreakHyphen/>
      </w:r>
      <w:r w:rsidRPr="008E37EA">
        <w:t>consumer and pre</w:t>
      </w:r>
      <w:r w:rsidR="008E37EA" w:rsidRPr="008E37EA">
        <w:noBreakHyphen/>
      </w:r>
      <w:r w:rsidRPr="008E37EA">
        <w:t>consumer recycled content percentage by weight.</w:t>
      </w:r>
    </w:p>
    <w:p w14:paraId="2E01A9C2" w14:textId="77777777" w:rsidR="00CC1293" w:rsidRPr="008E37EA" w:rsidRDefault="00CC1293" w:rsidP="00F33DC5">
      <w:pPr>
        <w:pStyle w:val="Level1"/>
      </w:pPr>
      <w:r w:rsidRPr="008E37EA">
        <w:t>Certificates</w:t>
      </w:r>
      <w:r w:rsidR="008E37EA" w:rsidRPr="008E37EA">
        <w:t xml:space="preserve">: </w:t>
      </w:r>
      <w:r w:rsidRPr="008E37EA">
        <w:t xml:space="preserve">Indicate products </w:t>
      </w:r>
      <w:r w:rsidR="00623B3B" w:rsidRPr="008E37EA">
        <w:t>comply with</w:t>
      </w:r>
      <w:r w:rsidRPr="008E37EA">
        <w:t xml:space="preserve"> specifications.</w:t>
      </w:r>
    </w:p>
    <w:p w14:paraId="10DA3EE3" w14:textId="77777777" w:rsidR="00CC1293" w:rsidRPr="008E37EA" w:rsidRDefault="00CC1293" w:rsidP="00F33DC5">
      <w:pPr>
        <w:pStyle w:val="Level2"/>
      </w:pPr>
      <w:r w:rsidRPr="008E37EA">
        <w:t>Galvanized coating.</w:t>
      </w:r>
    </w:p>
    <w:p w14:paraId="1FAB41EA" w14:textId="77777777" w:rsidR="00BC1B57" w:rsidRPr="008E37EA" w:rsidRDefault="00BC1B57" w:rsidP="00F33DC5">
      <w:pPr>
        <w:pStyle w:val="Level1"/>
      </w:pPr>
      <w:r w:rsidRPr="008E37EA">
        <w:t>Qualifications</w:t>
      </w:r>
      <w:r w:rsidR="008E37EA" w:rsidRPr="008E37EA">
        <w:t xml:space="preserve">: </w:t>
      </w:r>
      <w:r w:rsidRPr="008E37EA">
        <w:t>Substantiate qualifications comply with specifications.</w:t>
      </w:r>
    </w:p>
    <w:p w14:paraId="080C715F" w14:textId="77777777" w:rsidR="00BC1B57" w:rsidRPr="008E37EA" w:rsidRDefault="008E37EA" w:rsidP="00F33DC5">
      <w:pPr>
        <w:pStyle w:val="Level2"/>
      </w:pPr>
      <w:r>
        <w:t>Manufacturer // with project experience list //.</w:t>
      </w:r>
    </w:p>
    <w:p w14:paraId="6066084D" w14:textId="77777777" w:rsidR="00BC1B57" w:rsidRPr="008E37EA" w:rsidRDefault="00BC1B57" w:rsidP="00F33DC5">
      <w:pPr>
        <w:pStyle w:val="Level2"/>
      </w:pPr>
      <w:r w:rsidRPr="008E37EA">
        <w:t>Welders and welding procedures.</w:t>
      </w:r>
    </w:p>
    <w:p w14:paraId="4559540E" w14:textId="77777777" w:rsidR="00CB25E8" w:rsidRPr="008E37EA" w:rsidRDefault="00CB25E8" w:rsidP="00F33DC5">
      <w:pPr>
        <w:pStyle w:val="ArticleB"/>
        <w:outlineLvl w:val="1"/>
      </w:pPr>
      <w:r w:rsidRPr="008E37EA">
        <w:t>QUALITY ASSURANCE</w:t>
      </w:r>
    </w:p>
    <w:p w14:paraId="0EFA6E03" w14:textId="77777777" w:rsidR="002E4170" w:rsidRPr="008E37EA" w:rsidRDefault="002E4170" w:rsidP="00F33DC5">
      <w:pPr>
        <w:pStyle w:val="Level1"/>
      </w:pPr>
      <w:r w:rsidRPr="008E37EA">
        <w:t>Manufacturer Qualifications</w:t>
      </w:r>
      <w:r w:rsidR="008E37EA" w:rsidRPr="008E37EA">
        <w:t>:</w:t>
      </w:r>
    </w:p>
    <w:p w14:paraId="385B2329" w14:textId="77777777" w:rsidR="002E4170" w:rsidRPr="008E37EA" w:rsidRDefault="002E4170" w:rsidP="00F33DC5">
      <w:pPr>
        <w:pStyle w:val="Level2"/>
      </w:pPr>
      <w:r w:rsidRPr="008E37EA">
        <w:t>Regularly manufactures specified products.</w:t>
      </w:r>
    </w:p>
    <w:p w14:paraId="1B60ACF8" w14:textId="77777777" w:rsidR="002E4170" w:rsidRPr="008E37EA" w:rsidRDefault="002E4170" w:rsidP="00F33DC5">
      <w:pPr>
        <w:pStyle w:val="Level2"/>
      </w:pPr>
      <w:r w:rsidRPr="008E37EA">
        <w:t>Manufactured specified products with satisfactory service on five similar installations for minimum five years.</w:t>
      </w:r>
    </w:p>
    <w:p w14:paraId="66D86E19" w14:textId="77777777" w:rsidR="002E4170" w:rsidRPr="008E37EA" w:rsidRDefault="008E37EA" w:rsidP="00F33DC5">
      <w:pPr>
        <w:pStyle w:val="Level3"/>
      </w:pPr>
      <w:r>
        <w:t>// Project Experience List: Provide contact names and addresses for completed projects. //</w:t>
      </w:r>
    </w:p>
    <w:p w14:paraId="1804A447" w14:textId="77777777" w:rsidR="00A51C77" w:rsidRPr="008E37EA" w:rsidRDefault="00A51C77" w:rsidP="00F33DC5">
      <w:pPr>
        <w:pStyle w:val="Level1"/>
      </w:pPr>
      <w:r w:rsidRPr="008E37EA">
        <w:t>Welders and Welding Procedures Qualifications</w:t>
      </w:r>
      <w:r w:rsidR="008E37EA" w:rsidRPr="008E37EA">
        <w:t>: AWS </w:t>
      </w:r>
      <w:r w:rsidRPr="008E37EA">
        <w:t>D1.1/D1.1M.</w:t>
      </w:r>
    </w:p>
    <w:p w14:paraId="051F008D" w14:textId="77777777" w:rsidR="002E4170" w:rsidRPr="008E37EA" w:rsidRDefault="002E4170" w:rsidP="00F33DC5">
      <w:pPr>
        <w:pStyle w:val="ArticleB"/>
        <w:outlineLvl w:val="1"/>
      </w:pPr>
      <w:r w:rsidRPr="008E37EA">
        <w:t>DELIVERY</w:t>
      </w:r>
    </w:p>
    <w:p w14:paraId="1164E303" w14:textId="77777777" w:rsidR="002E4170" w:rsidRPr="008E37EA" w:rsidRDefault="002E4170" w:rsidP="00F33DC5">
      <w:pPr>
        <w:pStyle w:val="Level1"/>
      </w:pPr>
      <w:r w:rsidRPr="008E37EA">
        <w:t>Deliver products in manufacturer's original sealed packaging.</w:t>
      </w:r>
    </w:p>
    <w:p w14:paraId="6665AFFF" w14:textId="77777777" w:rsidR="002E4170" w:rsidRPr="008E37EA" w:rsidRDefault="002E4170" w:rsidP="00F33DC5">
      <w:pPr>
        <w:pStyle w:val="Level1"/>
      </w:pPr>
      <w:r w:rsidRPr="008E37EA">
        <w:t>Before installation, return or dispose of products within distorted, damaged, or opened packaging.</w:t>
      </w:r>
    </w:p>
    <w:p w14:paraId="661DB588" w14:textId="77777777" w:rsidR="002E4170" w:rsidRPr="008E37EA" w:rsidRDefault="002E4170" w:rsidP="00F33DC5">
      <w:pPr>
        <w:pStyle w:val="ArticleB"/>
        <w:outlineLvl w:val="1"/>
      </w:pPr>
      <w:r w:rsidRPr="008E37EA">
        <w:t>STORAGE AND HANDLING</w:t>
      </w:r>
    </w:p>
    <w:p w14:paraId="1CCA11D4" w14:textId="77777777" w:rsidR="002E4170" w:rsidRPr="008E37EA" w:rsidRDefault="002E4170" w:rsidP="00F33DC5">
      <w:pPr>
        <w:pStyle w:val="Level1"/>
      </w:pPr>
      <w:r w:rsidRPr="008E37EA">
        <w:t>Protect products from damage during handling and construction operations.</w:t>
      </w:r>
    </w:p>
    <w:p w14:paraId="0F1AA951" w14:textId="77777777" w:rsidR="00307FF3" w:rsidRPr="008E37EA" w:rsidRDefault="00307FF3" w:rsidP="00F33DC5">
      <w:pPr>
        <w:pStyle w:val="ArticleB"/>
        <w:outlineLvl w:val="1"/>
      </w:pPr>
      <w:r w:rsidRPr="008E37EA">
        <w:t>WARRANTY</w:t>
      </w:r>
    </w:p>
    <w:p w14:paraId="0CDE3DDA" w14:textId="77777777" w:rsidR="00307FF3" w:rsidRDefault="00307FF3" w:rsidP="00F33DC5">
      <w:pPr>
        <w:pStyle w:val="SpecNote"/>
        <w:outlineLvl w:val="9"/>
      </w:pPr>
      <w:r w:rsidRPr="00283816">
        <w:t>SPEC WRITER NOTE</w:t>
      </w:r>
      <w:r w:rsidR="008E37EA" w:rsidRPr="00283816">
        <w:t xml:space="preserve">: </w:t>
      </w:r>
      <w:r w:rsidRPr="00283816">
        <w:t xml:space="preserve">Always retain construction warranty. FAR includes Contractor's </w:t>
      </w:r>
      <w:proofErr w:type="gramStart"/>
      <w:r w:rsidRPr="00283816">
        <w:t>one year</w:t>
      </w:r>
      <w:proofErr w:type="gramEnd"/>
      <w:r w:rsidRPr="00283816">
        <w:t xml:space="preserve"> labor and material warranty.</w:t>
      </w:r>
    </w:p>
    <w:p w14:paraId="537F3A8D" w14:textId="77777777" w:rsidR="00F33DC5" w:rsidRPr="00283816" w:rsidRDefault="00F33DC5" w:rsidP="00F33DC5">
      <w:pPr>
        <w:pStyle w:val="SpecNormal"/>
      </w:pPr>
    </w:p>
    <w:p w14:paraId="44F79B3A" w14:textId="77777777" w:rsidR="00307FF3" w:rsidRPr="008E37EA" w:rsidRDefault="00307FF3" w:rsidP="00F33DC5">
      <w:pPr>
        <w:pStyle w:val="Level1"/>
      </w:pPr>
      <w:r w:rsidRPr="008E37EA">
        <w:t>Construction Warranty</w:t>
      </w:r>
      <w:r w:rsidR="008E37EA" w:rsidRPr="008E37EA">
        <w:t xml:space="preserve">: </w:t>
      </w:r>
      <w:r w:rsidRPr="008E37EA">
        <w:t>FAR clause 52.246</w:t>
      </w:r>
      <w:r w:rsidR="008E37EA" w:rsidRPr="008E37EA">
        <w:noBreakHyphen/>
      </w:r>
      <w:r w:rsidRPr="008E37EA">
        <w:t>21, "Warranty of Construction."</w:t>
      </w:r>
    </w:p>
    <w:p w14:paraId="6A0AE166" w14:textId="77777777" w:rsidR="00C00705" w:rsidRPr="008E37EA" w:rsidRDefault="00A705A1" w:rsidP="00F33DC5">
      <w:pPr>
        <w:pStyle w:val="PART"/>
      </w:pPr>
      <w:r w:rsidRPr="008E37EA">
        <w:t>PRODUCTS</w:t>
      </w:r>
    </w:p>
    <w:p w14:paraId="3E760462" w14:textId="77777777" w:rsidR="00AD6EFC" w:rsidRPr="008E37EA" w:rsidRDefault="00AD6EFC" w:rsidP="00F33DC5">
      <w:pPr>
        <w:pStyle w:val="ArticleB"/>
        <w:outlineLvl w:val="1"/>
      </w:pPr>
      <w:r w:rsidRPr="008E37EA">
        <w:t>SYSTEM DESCRIPTION</w:t>
      </w:r>
    </w:p>
    <w:p w14:paraId="509306E2" w14:textId="77777777" w:rsidR="00AD6EFC" w:rsidRPr="008E37EA" w:rsidRDefault="00AD6EFC" w:rsidP="00F33DC5">
      <w:pPr>
        <w:pStyle w:val="Level1"/>
      </w:pPr>
      <w:r w:rsidRPr="008E37EA">
        <w:t>Factory fabricate</w:t>
      </w:r>
      <w:r w:rsidR="00824719" w:rsidRPr="008E37EA">
        <w:t xml:space="preserve"> </w:t>
      </w:r>
      <w:r w:rsidR="00383655" w:rsidRPr="008E37EA">
        <w:t>welded wire mesh</w:t>
      </w:r>
      <w:r w:rsidRPr="008E37EA">
        <w:t xml:space="preserve"> animal enclosures.</w:t>
      </w:r>
      <w:r w:rsidR="00E27226" w:rsidRPr="008E37EA">
        <w:t xml:space="preserve"> </w:t>
      </w:r>
      <w:r w:rsidRPr="008E37EA">
        <w:t>Design for rapid field erection using simple tools.</w:t>
      </w:r>
    </w:p>
    <w:p w14:paraId="337BD96E" w14:textId="77777777" w:rsidR="00AD6EFC" w:rsidRPr="008E37EA" w:rsidRDefault="00AD6EFC" w:rsidP="00F33DC5">
      <w:pPr>
        <w:pStyle w:val="Level2"/>
      </w:pPr>
      <w:r w:rsidRPr="008E37EA">
        <w:t xml:space="preserve">Fabricate modular units, designed </w:t>
      </w:r>
      <w:r w:rsidR="0093731B" w:rsidRPr="008E37EA">
        <w:t xml:space="preserve">as </w:t>
      </w:r>
      <w:r w:rsidRPr="008E37EA">
        <w:t>free standing.</w:t>
      </w:r>
    </w:p>
    <w:p w14:paraId="315115D2" w14:textId="77777777" w:rsidR="002E4170" w:rsidRPr="008E37EA" w:rsidRDefault="002E4170" w:rsidP="00F33DC5">
      <w:pPr>
        <w:pStyle w:val="ArticleB"/>
        <w:outlineLvl w:val="1"/>
      </w:pPr>
      <w:r w:rsidRPr="008E37EA">
        <w:t>PRODUCTS</w:t>
      </w:r>
      <w:r w:rsidR="008E37EA" w:rsidRPr="008E37EA">
        <w:t xml:space="preserve"> - </w:t>
      </w:r>
      <w:r w:rsidRPr="008E37EA">
        <w:t>GENERAL</w:t>
      </w:r>
    </w:p>
    <w:p w14:paraId="0EBEF05C" w14:textId="77777777" w:rsidR="002E4170" w:rsidRPr="008E37EA" w:rsidRDefault="002E4170" w:rsidP="00F33DC5">
      <w:pPr>
        <w:pStyle w:val="Level1"/>
      </w:pPr>
      <w:r w:rsidRPr="008E37EA">
        <w:t>Sustainable Construction Requirements</w:t>
      </w:r>
      <w:r w:rsidR="008E37EA" w:rsidRPr="008E37EA">
        <w:t>:</w:t>
      </w:r>
    </w:p>
    <w:p w14:paraId="4E17AF72" w14:textId="77777777" w:rsidR="00A51C77" w:rsidRPr="00283816" w:rsidRDefault="002E4170" w:rsidP="00F33DC5">
      <w:pPr>
        <w:pStyle w:val="SpecNote"/>
        <w:outlineLvl w:val="9"/>
      </w:pPr>
      <w:r w:rsidRPr="00283816">
        <w:lastRenderedPageBreak/>
        <w:t>SPEC WRITER NOTE</w:t>
      </w:r>
      <w:r w:rsidR="008E37EA" w:rsidRPr="00283816">
        <w:t>:</w:t>
      </w:r>
    </w:p>
    <w:p w14:paraId="7DB280D3" w14:textId="77777777" w:rsidR="002E4170" w:rsidRPr="00283816" w:rsidRDefault="00A51C77" w:rsidP="00F33DC5">
      <w:pPr>
        <w:pStyle w:val="SpecNote"/>
        <w:outlineLvl w:val="9"/>
      </w:pPr>
      <w:r w:rsidRPr="00283816">
        <w:t xml:space="preserve">1. </w:t>
      </w:r>
      <w:r w:rsidR="002E4170" w:rsidRPr="00283816">
        <w:t xml:space="preserve">Specify products containing greatest recycled content practicable to maximize material recovery. </w:t>
      </w:r>
      <w:r w:rsidR="008E37EA" w:rsidRPr="00283816">
        <w:t>Section 01 81 13</w:t>
      </w:r>
      <w:r w:rsidR="002E4170" w:rsidRPr="00283816">
        <w:t xml:space="preserve"> sets overall project recycled content requirements.</w:t>
      </w:r>
    </w:p>
    <w:p w14:paraId="44052BBE" w14:textId="77777777" w:rsidR="00A51C77" w:rsidRDefault="00A51C77" w:rsidP="00F33DC5">
      <w:pPr>
        <w:pStyle w:val="SpecNote"/>
        <w:outlineLvl w:val="9"/>
      </w:pPr>
      <w:r w:rsidRPr="00283816">
        <w:t xml:space="preserve">2. Steel recycled content depends upon furnace type. </w:t>
      </w:r>
      <w:r w:rsidR="008E37EA" w:rsidRPr="00283816">
        <w:t>AISC </w:t>
      </w:r>
      <w:r w:rsidRPr="00283816">
        <w:t>reports industry wide 32 percent for basic oxygen furnace and 93 percent for electric arc furnace.</w:t>
      </w:r>
    </w:p>
    <w:p w14:paraId="52F611C8" w14:textId="77777777" w:rsidR="00F33DC5" w:rsidRPr="00283816" w:rsidRDefault="00F33DC5" w:rsidP="00F33DC5">
      <w:pPr>
        <w:pStyle w:val="SpecNormal"/>
      </w:pPr>
    </w:p>
    <w:p w14:paraId="156BF310" w14:textId="77777777" w:rsidR="00A51C77" w:rsidRPr="008E37EA" w:rsidRDefault="00A51C77" w:rsidP="00F33DC5">
      <w:pPr>
        <w:pStyle w:val="Level2"/>
      </w:pPr>
      <w:r w:rsidRPr="008E37EA">
        <w:t>Steel Recycled Content</w:t>
      </w:r>
      <w:r w:rsidR="008E37EA" w:rsidRPr="008E37EA">
        <w:t xml:space="preserve">: </w:t>
      </w:r>
      <w:r w:rsidRPr="008E37EA">
        <w:t>30 percent total recycled content, minimum.</w:t>
      </w:r>
    </w:p>
    <w:p w14:paraId="69587AE3" w14:textId="77777777" w:rsidR="00C00705" w:rsidRPr="008E37EA" w:rsidRDefault="00A705A1" w:rsidP="00F33DC5">
      <w:pPr>
        <w:pStyle w:val="ArticleB"/>
        <w:outlineLvl w:val="1"/>
      </w:pPr>
      <w:r w:rsidRPr="008E37EA">
        <w:t>MATERIALS</w:t>
      </w:r>
    </w:p>
    <w:p w14:paraId="026F3AA6" w14:textId="77777777" w:rsidR="00C00705" w:rsidRPr="008E37EA" w:rsidRDefault="00A705A1" w:rsidP="00F33DC5">
      <w:pPr>
        <w:pStyle w:val="Level1"/>
      </w:pPr>
      <w:r w:rsidRPr="008E37EA">
        <w:t>Frames</w:t>
      </w:r>
      <w:r w:rsidR="008E37EA" w:rsidRPr="008E37EA">
        <w:t xml:space="preserve">: </w:t>
      </w:r>
      <w:r w:rsidR="00CC1293" w:rsidRPr="008E37EA">
        <w:t>Pipe</w:t>
      </w:r>
      <w:r w:rsidRPr="008E37EA">
        <w:t xml:space="preserve"> or tubing</w:t>
      </w:r>
      <w:r w:rsidR="006F50FA" w:rsidRPr="008E37EA">
        <w:t>, galvanized,</w:t>
      </w:r>
      <w:r w:rsidRPr="008E37EA">
        <w:t xml:space="preserve"> as specified</w:t>
      </w:r>
      <w:r w:rsidR="00CC1293" w:rsidRPr="008E37EA">
        <w:t xml:space="preserve">. Use </w:t>
      </w:r>
      <w:r w:rsidRPr="008E37EA">
        <w:t>one material throughout.</w:t>
      </w:r>
    </w:p>
    <w:p w14:paraId="0029A02A" w14:textId="52EDAD8C" w:rsidR="00C00705" w:rsidRPr="008E37EA" w:rsidRDefault="00C00705" w:rsidP="00F33DC5">
      <w:pPr>
        <w:pStyle w:val="Level2"/>
      </w:pPr>
      <w:r w:rsidRPr="008E37EA">
        <w:t>St</w:t>
      </w:r>
      <w:r w:rsidR="00F93604" w:rsidRPr="008E37EA">
        <w:t>eel P</w:t>
      </w:r>
      <w:r w:rsidRPr="008E37EA">
        <w:t>ipe</w:t>
      </w:r>
      <w:r w:rsidR="008E37EA" w:rsidRPr="008E37EA">
        <w:t>: ASTM </w:t>
      </w:r>
      <w:r w:rsidR="00F106F6" w:rsidRPr="008E37EA">
        <w:t>A53</w:t>
      </w:r>
      <w:r w:rsidR="00F93604" w:rsidRPr="008E37EA">
        <w:t>,</w:t>
      </w:r>
      <w:r w:rsidR="00B2647B" w:rsidRPr="008E37EA">
        <w:t xml:space="preserve"> Grade A, Type S</w:t>
      </w:r>
      <w:r w:rsidR="008E37EA" w:rsidRPr="008E37EA">
        <w:t xml:space="preserve">; </w:t>
      </w:r>
      <w:r w:rsidR="006902FB" w:rsidRPr="008E37EA">
        <w:t>1.651</w:t>
      </w:r>
      <w:r w:rsidR="008E37EA" w:rsidRPr="008E37EA">
        <w:t> mm (</w:t>
      </w:r>
      <w:r w:rsidR="006902FB" w:rsidRPr="008E37EA">
        <w:t>16</w:t>
      </w:r>
      <w:r w:rsidR="00D07DB2" w:rsidRPr="008E37EA">
        <w:t> ga</w:t>
      </w:r>
      <w:r w:rsidR="00F33DC5">
        <w:t>u</w:t>
      </w:r>
      <w:r w:rsidR="00D07DB2" w:rsidRPr="008E37EA">
        <w:t>ge)</w:t>
      </w:r>
      <w:r w:rsidR="006902FB" w:rsidRPr="008E37EA">
        <w:t xml:space="preserve"> </w:t>
      </w:r>
      <w:r w:rsidR="007E3781" w:rsidRPr="008E37EA">
        <w:t>41</w:t>
      </w:r>
      <w:r w:rsidR="006902FB" w:rsidRPr="008E37EA">
        <w:t>mm (1</w:t>
      </w:r>
      <w:r w:rsidR="008E37EA" w:rsidRPr="008E37EA">
        <w:noBreakHyphen/>
      </w:r>
      <w:r w:rsidR="006902FB" w:rsidRPr="008E37EA">
        <w:t>5/8</w:t>
      </w:r>
      <w:r w:rsidR="008E37EA" w:rsidRPr="008E37EA">
        <w:t> inch)</w:t>
      </w:r>
      <w:r w:rsidRPr="008E37EA">
        <w:t>.</w:t>
      </w:r>
    </w:p>
    <w:p w14:paraId="57F22507" w14:textId="77777777" w:rsidR="00C00705" w:rsidRPr="008E37EA" w:rsidRDefault="00A705A1" w:rsidP="00F33DC5">
      <w:pPr>
        <w:pStyle w:val="Level2"/>
      </w:pPr>
      <w:r w:rsidRPr="008E37EA">
        <w:t xml:space="preserve">Steel </w:t>
      </w:r>
      <w:r w:rsidR="00F93604" w:rsidRPr="008E37EA">
        <w:t>T</w:t>
      </w:r>
      <w:r w:rsidRPr="008E37EA">
        <w:t>ubing</w:t>
      </w:r>
      <w:r w:rsidR="008E37EA" w:rsidRPr="008E37EA">
        <w:t xml:space="preserve">: </w:t>
      </w:r>
      <w:r w:rsidR="007E3781" w:rsidRPr="008E37EA">
        <w:t>41</w:t>
      </w:r>
      <w:r w:rsidR="008E37EA" w:rsidRPr="008E37EA">
        <w:t> mm (</w:t>
      </w:r>
      <w:r w:rsidRPr="008E37EA">
        <w:t>l</w:t>
      </w:r>
      <w:r w:rsidR="008E37EA" w:rsidRPr="008E37EA">
        <w:noBreakHyphen/>
      </w:r>
      <w:r w:rsidR="007E3781" w:rsidRPr="008E37EA">
        <w:t>5</w:t>
      </w:r>
      <w:r w:rsidRPr="008E37EA">
        <w:t>/8</w:t>
      </w:r>
      <w:r w:rsidR="008E37EA" w:rsidRPr="008E37EA">
        <w:t> inch)</w:t>
      </w:r>
      <w:r w:rsidRPr="008E37EA">
        <w:t xml:space="preserve"> outside diameter.</w:t>
      </w:r>
    </w:p>
    <w:p w14:paraId="7F837019" w14:textId="77777777" w:rsidR="00A51C77" w:rsidRPr="00283816" w:rsidRDefault="00383655" w:rsidP="00F33DC5">
      <w:pPr>
        <w:pStyle w:val="SpecNote"/>
        <w:outlineLvl w:val="9"/>
      </w:pPr>
      <w:r w:rsidRPr="00283816">
        <w:t>SPEC WRITER NOTE</w:t>
      </w:r>
      <w:r w:rsidR="008E37EA" w:rsidRPr="00283816">
        <w:t>:</w:t>
      </w:r>
    </w:p>
    <w:p w14:paraId="70707AF8" w14:textId="77777777" w:rsidR="00383655" w:rsidRPr="00283816" w:rsidRDefault="00A51C77" w:rsidP="00F33DC5">
      <w:pPr>
        <w:pStyle w:val="SpecNote"/>
        <w:outlineLvl w:val="9"/>
      </w:pPr>
      <w:r w:rsidRPr="00283816">
        <w:t xml:space="preserve">1. </w:t>
      </w:r>
      <w:r w:rsidR="00715749" w:rsidRPr="00283816">
        <w:t xml:space="preserve">Powder coating or </w:t>
      </w:r>
      <w:r w:rsidR="00383655" w:rsidRPr="00283816">
        <w:t>PVC coating adds durability and is available for welded wire, although at an added cost.</w:t>
      </w:r>
      <w:r w:rsidR="00792AA4" w:rsidRPr="00283816">
        <w:t xml:space="preserve"> </w:t>
      </w:r>
      <w:r w:rsidR="00383655" w:rsidRPr="00283816">
        <w:t>Specify coating when applicable for project.</w:t>
      </w:r>
    </w:p>
    <w:p w14:paraId="262A8118" w14:textId="77777777" w:rsidR="00383655" w:rsidRDefault="00824719" w:rsidP="00F33DC5">
      <w:pPr>
        <w:pStyle w:val="SpecNote"/>
        <w:outlineLvl w:val="9"/>
      </w:pPr>
      <w:r w:rsidRPr="00283816">
        <w:t xml:space="preserve">2. </w:t>
      </w:r>
      <w:r w:rsidR="00383655" w:rsidRPr="00283816">
        <w:t>Typically manufacturers provide welded wire mesh units, but chain link may be available</w:t>
      </w:r>
      <w:r w:rsidR="00900315" w:rsidRPr="00283816">
        <w:t xml:space="preserve"> where custom fabrications are required</w:t>
      </w:r>
      <w:r w:rsidR="00383655" w:rsidRPr="00283816">
        <w:t>.</w:t>
      </w:r>
      <w:r w:rsidR="00900315" w:rsidRPr="00283816">
        <w:t xml:space="preserve"> Research manufactures.</w:t>
      </w:r>
    </w:p>
    <w:p w14:paraId="45150856" w14:textId="77777777" w:rsidR="00F33DC5" w:rsidRPr="00283816" w:rsidRDefault="00F33DC5" w:rsidP="00F33DC5">
      <w:pPr>
        <w:pStyle w:val="SpecNormal"/>
      </w:pPr>
    </w:p>
    <w:p w14:paraId="47A73914" w14:textId="77777777" w:rsidR="00B2647B" w:rsidRPr="008E37EA" w:rsidRDefault="00B2647B" w:rsidP="00F33DC5">
      <w:pPr>
        <w:pStyle w:val="Level1"/>
      </w:pPr>
      <w:r w:rsidRPr="008E37EA">
        <w:t>Welded Wire Mesh</w:t>
      </w:r>
      <w:r w:rsidR="008E37EA" w:rsidRPr="008E37EA">
        <w:t xml:space="preserve">: </w:t>
      </w:r>
      <w:r w:rsidRPr="008E37EA">
        <w:t xml:space="preserve">Galvanized, </w:t>
      </w:r>
      <w:r w:rsidR="00FC46DA">
        <w:t>5.2</w:t>
      </w:r>
      <w:r w:rsidR="008E37EA" w:rsidRPr="008E37EA">
        <w:t> mm (</w:t>
      </w:r>
      <w:r w:rsidR="00FC46DA">
        <w:t>0.20 inch</w:t>
      </w:r>
      <w:r w:rsidR="00D07DB2" w:rsidRPr="008E37EA">
        <w:t>)</w:t>
      </w:r>
      <w:r w:rsidR="00FC46DA">
        <w:t xml:space="preserve"> diameter wire</w:t>
      </w:r>
      <w:r w:rsidRPr="008E37EA">
        <w:t>, manufacturer's standard opening size.</w:t>
      </w:r>
    </w:p>
    <w:p w14:paraId="7545996A" w14:textId="77777777" w:rsidR="00ED1982" w:rsidRPr="008E37EA" w:rsidRDefault="00ED1982" w:rsidP="00F33DC5">
      <w:pPr>
        <w:pStyle w:val="Level1"/>
      </w:pPr>
      <w:r w:rsidRPr="008E37EA">
        <w:t>Hardware and Accessories</w:t>
      </w:r>
      <w:r w:rsidR="008E37EA" w:rsidRPr="008E37EA">
        <w:t>:</w:t>
      </w:r>
    </w:p>
    <w:p w14:paraId="0A1B7FF5" w14:textId="77777777" w:rsidR="006F50FA" w:rsidRPr="008E37EA" w:rsidRDefault="006F50FA" w:rsidP="00F33DC5">
      <w:pPr>
        <w:pStyle w:val="Level2"/>
      </w:pPr>
      <w:r w:rsidRPr="008E37EA">
        <w:t>Latches, Hinges, and Other Accessories</w:t>
      </w:r>
      <w:r w:rsidR="008E37EA" w:rsidRPr="008E37EA">
        <w:t xml:space="preserve">: </w:t>
      </w:r>
      <w:r w:rsidRPr="008E37EA">
        <w:t>Galvanized steel.</w:t>
      </w:r>
    </w:p>
    <w:p w14:paraId="5C0884A3" w14:textId="0FEFB736" w:rsidR="00B1286C" w:rsidRPr="008E37EA" w:rsidRDefault="006F50FA" w:rsidP="00F33DC5">
      <w:pPr>
        <w:pStyle w:val="Level3"/>
      </w:pPr>
      <w:r w:rsidRPr="008E37EA">
        <w:t>Hinges</w:t>
      </w:r>
      <w:r w:rsidR="008E37EA" w:rsidRPr="008E37EA">
        <w:t xml:space="preserve">: </w:t>
      </w:r>
      <w:r w:rsidR="00B1286C" w:rsidRPr="008E37EA">
        <w:t>Pressed steel or malleable iron hinges to suit gate size, non</w:t>
      </w:r>
      <w:r w:rsidR="008E37EA" w:rsidRPr="008E37EA">
        <w:noBreakHyphen/>
      </w:r>
      <w:r w:rsidR="00B1286C" w:rsidRPr="008E37EA">
        <w:t>lift</w:t>
      </w:r>
      <w:r w:rsidR="008E37EA" w:rsidRPr="008E37EA">
        <w:noBreakHyphen/>
      </w:r>
      <w:r w:rsidR="00B1286C" w:rsidRPr="008E37EA">
        <w:t xml:space="preserve">off type, offset to permit </w:t>
      </w:r>
      <w:proofErr w:type="gramStart"/>
      <w:r w:rsidR="00B1286C" w:rsidRPr="008E37EA">
        <w:t>180 degree</w:t>
      </w:r>
      <w:proofErr w:type="gramEnd"/>
      <w:r w:rsidR="00B1286C" w:rsidRPr="008E37EA">
        <w:t xml:space="preserve"> gate opening.</w:t>
      </w:r>
      <w:r w:rsidR="00E27226" w:rsidRPr="008E37EA">
        <w:t xml:space="preserve"> </w:t>
      </w:r>
      <w:r w:rsidR="00B1286C" w:rsidRPr="008E37EA">
        <w:t xml:space="preserve">Two hinges </w:t>
      </w:r>
      <w:r w:rsidR="00C0358C">
        <w:t xml:space="preserve">minimum </w:t>
      </w:r>
      <w:r w:rsidR="00B1286C" w:rsidRPr="008E37EA">
        <w:t xml:space="preserve">per </w:t>
      </w:r>
      <w:r w:rsidRPr="008E37EA">
        <w:t>leaf</w:t>
      </w:r>
      <w:r w:rsidR="00B1286C" w:rsidRPr="008E37EA">
        <w:t>.</w:t>
      </w:r>
    </w:p>
    <w:p w14:paraId="4DD5489E" w14:textId="77777777" w:rsidR="00B1286C" w:rsidRPr="008E37EA" w:rsidRDefault="00B1286C" w:rsidP="00F33DC5">
      <w:pPr>
        <w:pStyle w:val="Level3"/>
      </w:pPr>
      <w:r w:rsidRPr="008E37EA">
        <w:t>Latch</w:t>
      </w:r>
      <w:r w:rsidR="008E37EA" w:rsidRPr="008E37EA">
        <w:t xml:space="preserve">: </w:t>
      </w:r>
      <w:r w:rsidRPr="008E37EA">
        <w:t>Forked type or plunger</w:t>
      </w:r>
      <w:r w:rsidR="008E37EA" w:rsidRPr="008E37EA">
        <w:noBreakHyphen/>
      </w:r>
      <w:r w:rsidRPr="008E37EA">
        <w:t xml:space="preserve">bar type to permit operation from </w:t>
      </w:r>
      <w:r w:rsidR="006F50FA" w:rsidRPr="008E37EA">
        <w:t xml:space="preserve">both sides </w:t>
      </w:r>
      <w:r w:rsidRPr="008E37EA">
        <w:t>of gate.</w:t>
      </w:r>
      <w:r w:rsidR="00E27226" w:rsidRPr="008E37EA">
        <w:t xml:space="preserve"> </w:t>
      </w:r>
      <w:r w:rsidRPr="008E37EA">
        <w:t>Provide padlock eye as integral part of latch.</w:t>
      </w:r>
    </w:p>
    <w:p w14:paraId="0A4FA25A" w14:textId="77777777" w:rsidR="00F93604" w:rsidRPr="008E37EA" w:rsidRDefault="00F93604" w:rsidP="00F33DC5">
      <w:pPr>
        <w:pStyle w:val="Level2"/>
      </w:pPr>
      <w:r w:rsidRPr="008E37EA">
        <w:t>Tracks and Carriers for Slide Gates</w:t>
      </w:r>
      <w:r w:rsidR="008E37EA" w:rsidRPr="008E37EA">
        <w:t xml:space="preserve">: </w:t>
      </w:r>
      <w:r w:rsidRPr="008E37EA">
        <w:t>Two bottom guides and two overhead carriers.</w:t>
      </w:r>
    </w:p>
    <w:p w14:paraId="2C141F14" w14:textId="77777777" w:rsidR="00F93604" w:rsidRPr="008E37EA" w:rsidRDefault="00F93604" w:rsidP="00F33DC5">
      <w:pPr>
        <w:pStyle w:val="Level3"/>
      </w:pPr>
      <w:r w:rsidRPr="008E37EA">
        <w:t>Carriers</w:t>
      </w:r>
      <w:r w:rsidR="008E37EA" w:rsidRPr="008E37EA">
        <w:t xml:space="preserve">: </w:t>
      </w:r>
      <w:r w:rsidRPr="008E37EA">
        <w:t>Sealed ball bearing wheels.</w:t>
      </w:r>
    </w:p>
    <w:p w14:paraId="1AF90794" w14:textId="77777777" w:rsidR="00F93604" w:rsidRPr="008E37EA" w:rsidRDefault="00F93604" w:rsidP="00F33DC5">
      <w:pPr>
        <w:pStyle w:val="Level3"/>
      </w:pPr>
      <w:r w:rsidRPr="008E37EA">
        <w:t>Track</w:t>
      </w:r>
      <w:r w:rsidR="008E37EA" w:rsidRPr="008E37EA">
        <w:t xml:space="preserve">: </w:t>
      </w:r>
      <w:r w:rsidRPr="008E37EA">
        <w:t>16</w:t>
      </w:r>
      <w:r w:rsidR="008E37EA" w:rsidRPr="008E37EA">
        <w:t> mm (</w:t>
      </w:r>
      <w:r w:rsidRPr="008E37EA">
        <w:t>0.</w:t>
      </w:r>
      <w:r w:rsidR="00FC46DA">
        <w:t>64</w:t>
      </w:r>
      <w:r w:rsidR="00FC46DA" w:rsidRPr="008E37EA">
        <w:t> </w:t>
      </w:r>
      <w:r w:rsidR="008E37EA" w:rsidRPr="008E37EA">
        <w:t>inch)</w:t>
      </w:r>
      <w:r w:rsidRPr="008E37EA">
        <w:t xml:space="preserve"> thick galvanized steel.</w:t>
      </w:r>
    </w:p>
    <w:p w14:paraId="5EA46CEA" w14:textId="77777777" w:rsidR="00F93604" w:rsidRPr="008E37EA" w:rsidRDefault="00F93604" w:rsidP="00F33DC5">
      <w:pPr>
        <w:pStyle w:val="Level2"/>
      </w:pPr>
      <w:r w:rsidRPr="008E37EA">
        <w:t>Miscellaneous Clamps and Fasteners</w:t>
      </w:r>
      <w:r w:rsidR="008E37EA" w:rsidRPr="008E37EA">
        <w:t>:</w:t>
      </w:r>
    </w:p>
    <w:p w14:paraId="64F33708" w14:textId="77777777" w:rsidR="00F93604" w:rsidRPr="008E37EA" w:rsidRDefault="00F93604" w:rsidP="00F33DC5">
      <w:pPr>
        <w:pStyle w:val="Level3"/>
      </w:pPr>
      <w:r w:rsidRPr="008E37EA">
        <w:t>Panel Clamps</w:t>
      </w:r>
      <w:r w:rsidR="008E37EA" w:rsidRPr="008E37EA">
        <w:t xml:space="preserve">: </w:t>
      </w:r>
      <w:r w:rsidRPr="008E37EA">
        <w:t>19</w:t>
      </w:r>
      <w:r w:rsidR="008E37EA" w:rsidRPr="008E37EA">
        <w:t> mm (</w:t>
      </w:r>
      <w:r w:rsidRPr="008E37EA">
        <w:t>0.</w:t>
      </w:r>
      <w:r w:rsidR="00FC46DA" w:rsidRPr="008E37EA">
        <w:t>7</w:t>
      </w:r>
      <w:r w:rsidR="00FC46DA">
        <w:t>5</w:t>
      </w:r>
      <w:r w:rsidR="00FC46DA" w:rsidRPr="008E37EA">
        <w:t> </w:t>
      </w:r>
      <w:r w:rsidR="008E37EA" w:rsidRPr="008E37EA">
        <w:t>inch)</w:t>
      </w:r>
      <w:r w:rsidRPr="008E37EA">
        <w:t xml:space="preserve"> thick galvanized steel.</w:t>
      </w:r>
    </w:p>
    <w:p w14:paraId="61930891" w14:textId="77777777" w:rsidR="00F93604" w:rsidRPr="008E37EA" w:rsidRDefault="00F93604" w:rsidP="00F33DC5">
      <w:pPr>
        <w:pStyle w:val="Level3"/>
      </w:pPr>
      <w:r w:rsidRPr="008E37EA">
        <w:lastRenderedPageBreak/>
        <w:t>Masonry Clamps</w:t>
      </w:r>
      <w:r w:rsidR="008E37EA" w:rsidRPr="008E37EA">
        <w:t xml:space="preserve">: </w:t>
      </w:r>
      <w:r w:rsidRPr="008E37EA">
        <w:t>19</w:t>
      </w:r>
      <w:r w:rsidR="008E37EA" w:rsidRPr="008E37EA">
        <w:t> mm (</w:t>
      </w:r>
      <w:r w:rsidRPr="008E37EA">
        <w:t>0.</w:t>
      </w:r>
      <w:r w:rsidR="00FC46DA" w:rsidRPr="008E37EA">
        <w:t>7</w:t>
      </w:r>
      <w:r w:rsidR="00FC46DA">
        <w:t>5</w:t>
      </w:r>
      <w:r w:rsidR="00FC46DA" w:rsidRPr="008E37EA">
        <w:t> </w:t>
      </w:r>
      <w:r w:rsidR="008E37EA" w:rsidRPr="008E37EA">
        <w:t>inch)</w:t>
      </w:r>
      <w:r w:rsidRPr="008E37EA">
        <w:t xml:space="preserve"> thick galvanized steel.</w:t>
      </w:r>
    </w:p>
    <w:p w14:paraId="60BC9AA2" w14:textId="77777777" w:rsidR="00F93604" w:rsidRPr="008E37EA" w:rsidRDefault="00F93604" w:rsidP="00F33DC5">
      <w:pPr>
        <w:pStyle w:val="Level3"/>
      </w:pPr>
      <w:r w:rsidRPr="008E37EA">
        <w:t>Nuts and Bolts</w:t>
      </w:r>
      <w:r w:rsidR="008E37EA" w:rsidRPr="008E37EA">
        <w:t xml:space="preserve">: </w:t>
      </w:r>
      <w:r w:rsidRPr="008E37EA">
        <w:t>Corrosion</w:t>
      </w:r>
      <w:r w:rsidR="008E37EA" w:rsidRPr="008E37EA">
        <w:noBreakHyphen/>
      </w:r>
      <w:r w:rsidRPr="008E37EA">
        <w:t>resistant metal or cadmium plated steel.</w:t>
      </w:r>
    </w:p>
    <w:p w14:paraId="3E8531A3" w14:textId="77777777" w:rsidR="00C00705" w:rsidRPr="008E37EA" w:rsidRDefault="0027661C" w:rsidP="00F33DC5">
      <w:pPr>
        <w:pStyle w:val="Level2"/>
      </w:pPr>
      <w:r w:rsidRPr="008E37EA">
        <w:t>Separation and Isolation Panels</w:t>
      </w:r>
      <w:r w:rsidR="008E37EA" w:rsidRPr="008E37EA">
        <w:t xml:space="preserve">: </w:t>
      </w:r>
      <w:r w:rsidRPr="008E37EA">
        <w:t xml:space="preserve">Use </w:t>
      </w:r>
      <w:r w:rsidR="000F432D" w:rsidRPr="008E37EA">
        <w:t>welded wire mesh</w:t>
      </w:r>
      <w:r w:rsidRPr="008E37EA">
        <w:t xml:space="preserve"> fabric specified above.</w:t>
      </w:r>
    </w:p>
    <w:p w14:paraId="16CE0C90" w14:textId="77777777" w:rsidR="00C00705" w:rsidRPr="008E37EA" w:rsidRDefault="00A705A1" w:rsidP="00F33DC5">
      <w:pPr>
        <w:pStyle w:val="ArticleB"/>
        <w:outlineLvl w:val="1"/>
      </w:pPr>
      <w:r w:rsidRPr="008E37EA">
        <w:t>FABRICATION</w:t>
      </w:r>
    </w:p>
    <w:p w14:paraId="79C4BBB0" w14:textId="77777777" w:rsidR="00C00705" w:rsidRPr="008E37EA" w:rsidRDefault="00A705A1" w:rsidP="00F33DC5">
      <w:pPr>
        <w:pStyle w:val="Level1"/>
      </w:pPr>
      <w:r w:rsidRPr="008E37EA">
        <w:t>Frames</w:t>
      </w:r>
      <w:r w:rsidR="008E37EA" w:rsidRPr="008E37EA">
        <w:t xml:space="preserve">: </w:t>
      </w:r>
      <w:r w:rsidRPr="008E37EA">
        <w:t>Weld joints and connections</w:t>
      </w:r>
      <w:r w:rsidR="009F45CD" w:rsidRPr="008E37EA">
        <w:t xml:space="preserve">, </w:t>
      </w:r>
      <w:r w:rsidRPr="008E37EA">
        <w:t>ground and dressed.</w:t>
      </w:r>
      <w:r w:rsidR="00E27226" w:rsidRPr="008E37EA">
        <w:t xml:space="preserve"> </w:t>
      </w:r>
      <w:r w:rsidRPr="008E37EA">
        <w:t>Cap open ends of pipe.</w:t>
      </w:r>
    </w:p>
    <w:p w14:paraId="0B6144CE" w14:textId="77777777" w:rsidR="00AE2497" w:rsidRPr="008E37EA" w:rsidRDefault="00A705A1" w:rsidP="00F33DC5">
      <w:pPr>
        <w:pStyle w:val="Level1"/>
      </w:pPr>
      <w:r w:rsidRPr="008E37EA">
        <w:t>Panel Construction</w:t>
      </w:r>
      <w:r w:rsidR="008E37EA" w:rsidRPr="008E37EA">
        <w:t>:</w:t>
      </w:r>
    </w:p>
    <w:p w14:paraId="2D993BAC" w14:textId="77777777" w:rsidR="00C00705" w:rsidRPr="008E37EA" w:rsidRDefault="00AE2497" w:rsidP="00F33DC5">
      <w:pPr>
        <w:pStyle w:val="Level2"/>
      </w:pPr>
      <w:r w:rsidRPr="008E37EA">
        <w:t>Attach welded wire mesh panel securely to their support with tamper</w:t>
      </w:r>
      <w:r w:rsidR="008E37EA" w:rsidRPr="008E37EA">
        <w:noBreakHyphen/>
      </w:r>
      <w:r w:rsidRPr="008E37EA">
        <w:t>proof fasteners.</w:t>
      </w:r>
    </w:p>
    <w:p w14:paraId="6A930F19" w14:textId="77777777" w:rsidR="00AE2497" w:rsidRPr="008E37EA" w:rsidRDefault="00AE2497" w:rsidP="00F33DC5">
      <w:pPr>
        <w:pStyle w:val="Level2"/>
      </w:pPr>
      <w:r w:rsidRPr="008E37EA">
        <w:t>Install partitions</w:t>
      </w:r>
      <w:r w:rsidR="0083560A" w:rsidRPr="008E37EA">
        <w:t xml:space="preserve"> within 6</w:t>
      </w:r>
      <w:r w:rsidR="008E37EA" w:rsidRPr="008E37EA">
        <w:t> mm (</w:t>
      </w:r>
      <w:r w:rsidR="0083560A" w:rsidRPr="008E37EA">
        <w:t>1/4</w:t>
      </w:r>
      <w:r w:rsidR="008E37EA" w:rsidRPr="008E37EA">
        <w:t> inch)</w:t>
      </w:r>
      <w:r w:rsidR="0083560A" w:rsidRPr="008E37EA">
        <w:t xml:space="preserve"> from their indicated locations, without deviation of more than 6</w:t>
      </w:r>
      <w:r w:rsidR="008E37EA" w:rsidRPr="008E37EA">
        <w:t> mm (</w:t>
      </w:r>
      <w:r w:rsidR="0083560A" w:rsidRPr="008E37EA">
        <w:t>1/4</w:t>
      </w:r>
      <w:r w:rsidR="008E37EA" w:rsidRPr="008E37EA">
        <w:t> inch)</w:t>
      </w:r>
      <w:r w:rsidR="0083560A" w:rsidRPr="008E37EA">
        <w:t xml:space="preserve"> from plumb or level.</w:t>
      </w:r>
      <w:r w:rsidR="00D07DB2" w:rsidRPr="008E37EA">
        <w:t xml:space="preserve"> </w:t>
      </w:r>
      <w:r w:rsidR="0083560A" w:rsidRPr="008E37EA">
        <w:t>Misalignment between components not to exceed 3</w:t>
      </w:r>
      <w:r w:rsidR="008E37EA" w:rsidRPr="008E37EA">
        <w:t> mm (</w:t>
      </w:r>
      <w:r w:rsidR="0083560A" w:rsidRPr="008E37EA">
        <w:t>1/8</w:t>
      </w:r>
      <w:r w:rsidR="008E37EA" w:rsidRPr="008E37EA">
        <w:t> inch)</w:t>
      </w:r>
      <w:r w:rsidR="0083560A" w:rsidRPr="008E37EA">
        <w:t>.</w:t>
      </w:r>
    </w:p>
    <w:p w14:paraId="26B71537" w14:textId="77777777" w:rsidR="00E1409F" w:rsidRPr="008E37EA" w:rsidRDefault="00E1409F" w:rsidP="00F33DC5">
      <w:pPr>
        <w:pStyle w:val="Level1"/>
      </w:pPr>
      <w:r w:rsidRPr="008E37EA">
        <w:t>Gates</w:t>
      </w:r>
      <w:r w:rsidR="008E37EA" w:rsidRPr="008E37EA">
        <w:t>:</w:t>
      </w:r>
    </w:p>
    <w:p w14:paraId="58B59E5E" w14:textId="77777777" w:rsidR="00E1409F" w:rsidRPr="008E37EA" w:rsidRDefault="00E1409F" w:rsidP="00F33DC5">
      <w:pPr>
        <w:pStyle w:val="Level2"/>
      </w:pPr>
      <w:r w:rsidRPr="008E37EA">
        <w:t xml:space="preserve">Fabricate gate frame of welded steel </w:t>
      </w:r>
      <w:r w:rsidR="00163D47" w:rsidRPr="008E37EA">
        <w:t xml:space="preserve">pipe or </w:t>
      </w:r>
      <w:r w:rsidRPr="008E37EA">
        <w:t>tubes.</w:t>
      </w:r>
    </w:p>
    <w:p w14:paraId="4A896F9D" w14:textId="77777777" w:rsidR="00E1409F" w:rsidRPr="008E37EA" w:rsidRDefault="00E1409F" w:rsidP="00F33DC5">
      <w:pPr>
        <w:pStyle w:val="Level2"/>
      </w:pPr>
      <w:r w:rsidRPr="008E37EA">
        <w:t xml:space="preserve">Provide additional horizontal members to </w:t>
      </w:r>
      <w:r w:rsidR="00AD6EFC" w:rsidRPr="008E37EA">
        <w:t>e</w:t>
      </w:r>
      <w:r w:rsidRPr="008E37EA">
        <w:t xml:space="preserve">nsure </w:t>
      </w:r>
      <w:r w:rsidR="00163D47" w:rsidRPr="008E37EA">
        <w:t xml:space="preserve">rigidity, </w:t>
      </w:r>
      <w:r w:rsidRPr="008E37EA">
        <w:t>proper gate operation</w:t>
      </w:r>
      <w:r w:rsidR="009061F4" w:rsidRPr="008E37EA">
        <w:t>,</w:t>
      </w:r>
      <w:r w:rsidRPr="008E37EA">
        <w:t xml:space="preserve"> and for attachment of fabric, hardware and accessories.</w:t>
      </w:r>
    </w:p>
    <w:p w14:paraId="158BB05B" w14:textId="77777777" w:rsidR="009061F4" w:rsidRPr="008E37EA" w:rsidRDefault="00A705A1" w:rsidP="00F33DC5">
      <w:pPr>
        <w:pStyle w:val="Level2"/>
      </w:pPr>
      <w:r w:rsidRPr="008E37EA">
        <w:t>Bolt or weld hardware in place</w:t>
      </w:r>
      <w:r w:rsidR="009061F4" w:rsidRPr="008E37EA">
        <w:t>.</w:t>
      </w:r>
    </w:p>
    <w:p w14:paraId="2AF95020" w14:textId="77777777" w:rsidR="006461ED" w:rsidRPr="008E37EA" w:rsidRDefault="009061F4" w:rsidP="00F33DC5">
      <w:pPr>
        <w:pStyle w:val="Level2"/>
      </w:pPr>
      <w:r w:rsidRPr="008E37EA">
        <w:t xml:space="preserve">Factory </w:t>
      </w:r>
      <w:r w:rsidR="00AD6EFC" w:rsidRPr="008E37EA">
        <w:t>install</w:t>
      </w:r>
      <w:r w:rsidR="00A705A1" w:rsidRPr="008E37EA">
        <w:t xml:space="preserve"> gates in gate frames.</w:t>
      </w:r>
    </w:p>
    <w:p w14:paraId="3983B6E3" w14:textId="77777777" w:rsidR="006461ED" w:rsidRDefault="006461ED" w:rsidP="00F33DC5">
      <w:pPr>
        <w:pStyle w:val="SpecNote"/>
        <w:outlineLvl w:val="9"/>
      </w:pPr>
      <w:r w:rsidRPr="00283816">
        <w:t>SPEC WRITER NOTE</w:t>
      </w:r>
      <w:r w:rsidR="008E37EA" w:rsidRPr="00283816">
        <w:t xml:space="preserve">: </w:t>
      </w:r>
      <w:r w:rsidRPr="00283816">
        <w:t>Add powder coating or PVC coating below, if they will be used for project.</w:t>
      </w:r>
    </w:p>
    <w:p w14:paraId="0327B9B1" w14:textId="77777777" w:rsidR="00F33DC5" w:rsidRPr="00283816" w:rsidRDefault="00F33DC5" w:rsidP="00F33DC5">
      <w:pPr>
        <w:pStyle w:val="SpecNormal"/>
      </w:pPr>
    </w:p>
    <w:p w14:paraId="0D0C0573" w14:textId="77777777" w:rsidR="00307FF3" w:rsidRPr="008E37EA" w:rsidRDefault="00307FF3" w:rsidP="00F33DC5">
      <w:pPr>
        <w:pStyle w:val="ArticleB"/>
        <w:outlineLvl w:val="1"/>
      </w:pPr>
      <w:r w:rsidRPr="008E37EA">
        <w:t>FINISHES</w:t>
      </w:r>
    </w:p>
    <w:p w14:paraId="2139BE3B" w14:textId="77777777" w:rsidR="00307FF3" w:rsidRPr="008E37EA" w:rsidRDefault="009061F4" w:rsidP="00F33DC5">
      <w:pPr>
        <w:pStyle w:val="Level1"/>
      </w:pPr>
      <w:r w:rsidRPr="008E37EA">
        <w:t>Steel</w:t>
      </w:r>
      <w:r w:rsidR="00307FF3" w:rsidRPr="008E37EA">
        <w:t xml:space="preserve"> Framing</w:t>
      </w:r>
      <w:r w:rsidRPr="008E37EA">
        <w:t xml:space="preserve"> and Components</w:t>
      </w:r>
      <w:r w:rsidR="008E37EA" w:rsidRPr="008E37EA">
        <w:t>: ASTM </w:t>
      </w:r>
      <w:r w:rsidR="00307FF3" w:rsidRPr="008E37EA">
        <w:t>A123/A123M, hot dipped galvanized, after fabrication.</w:t>
      </w:r>
    </w:p>
    <w:p w14:paraId="3F43B2C7" w14:textId="77777777" w:rsidR="00307FF3" w:rsidRPr="008E37EA" w:rsidRDefault="00307FF3" w:rsidP="00F33DC5">
      <w:pPr>
        <w:pStyle w:val="Level1"/>
      </w:pPr>
      <w:r w:rsidRPr="008E37EA">
        <w:t>Hardware</w:t>
      </w:r>
      <w:r w:rsidR="008E37EA" w:rsidRPr="008E37EA">
        <w:t>: ASTM </w:t>
      </w:r>
      <w:r w:rsidRPr="008E37EA">
        <w:t>A153, hot dipped galvanized.</w:t>
      </w:r>
    </w:p>
    <w:p w14:paraId="232E51DD" w14:textId="77777777" w:rsidR="0093731B" w:rsidRPr="008E37EA" w:rsidRDefault="0093731B" w:rsidP="00F33DC5">
      <w:pPr>
        <w:pStyle w:val="ArticleB"/>
        <w:outlineLvl w:val="1"/>
      </w:pPr>
      <w:r w:rsidRPr="008E37EA">
        <w:t>ACCESSORIES</w:t>
      </w:r>
    </w:p>
    <w:p w14:paraId="43074F65" w14:textId="77777777" w:rsidR="0093731B" w:rsidRPr="008E37EA" w:rsidRDefault="0093731B" w:rsidP="00F33DC5">
      <w:pPr>
        <w:pStyle w:val="Level1"/>
      </w:pPr>
      <w:r w:rsidRPr="008E37EA">
        <w:t>Welding Materials</w:t>
      </w:r>
      <w:r w:rsidR="008E37EA" w:rsidRPr="008E37EA">
        <w:t>: AWS </w:t>
      </w:r>
      <w:r w:rsidRPr="008E37EA">
        <w:t>D1.1</w:t>
      </w:r>
      <w:r w:rsidR="00A51C77" w:rsidRPr="008E37EA">
        <w:t>/D1.1M</w:t>
      </w:r>
      <w:r w:rsidRPr="008E37EA">
        <w:t>, type to suit application.</w:t>
      </w:r>
    </w:p>
    <w:p w14:paraId="0A7DB3CE" w14:textId="77777777" w:rsidR="0093731B" w:rsidRPr="008E37EA" w:rsidRDefault="0093731B" w:rsidP="00F33DC5">
      <w:pPr>
        <w:pStyle w:val="Level1"/>
      </w:pPr>
      <w:r w:rsidRPr="008E37EA">
        <w:t>Galvanizing Repair Paint</w:t>
      </w:r>
      <w:r w:rsidR="008E37EA" w:rsidRPr="008E37EA">
        <w:t>: MPI </w:t>
      </w:r>
      <w:r w:rsidRPr="008E37EA">
        <w:t>No. 18.</w:t>
      </w:r>
    </w:p>
    <w:p w14:paraId="13679EB6" w14:textId="77777777" w:rsidR="00A705A1" w:rsidRPr="008E37EA" w:rsidRDefault="00A705A1" w:rsidP="00F33DC5">
      <w:pPr>
        <w:pStyle w:val="PART"/>
      </w:pPr>
      <w:r w:rsidRPr="008E37EA">
        <w:t>EXECUTION</w:t>
      </w:r>
    </w:p>
    <w:p w14:paraId="09405A6D" w14:textId="77777777" w:rsidR="00C00705" w:rsidRPr="008E37EA" w:rsidRDefault="00AD6EFC" w:rsidP="00F33DC5">
      <w:pPr>
        <w:pStyle w:val="ArticleB"/>
        <w:outlineLvl w:val="1"/>
      </w:pPr>
      <w:r w:rsidRPr="008E37EA">
        <w:t>INSTALLATION</w:t>
      </w:r>
    </w:p>
    <w:p w14:paraId="04D9C4D1" w14:textId="77777777" w:rsidR="007E006E" w:rsidRPr="008E37EA" w:rsidRDefault="007E006E" w:rsidP="00F33DC5">
      <w:pPr>
        <w:pStyle w:val="Level1"/>
      </w:pPr>
      <w:r w:rsidRPr="008E37EA">
        <w:t>Install products according to manufacturer's instructions and approved submittal drawings.</w:t>
      </w:r>
    </w:p>
    <w:p w14:paraId="316048C3" w14:textId="77777777" w:rsidR="009F0202" w:rsidRPr="008E37EA" w:rsidRDefault="00AD6EFC" w:rsidP="00F33DC5">
      <w:pPr>
        <w:pStyle w:val="Level2"/>
      </w:pPr>
      <w:r w:rsidRPr="008E37EA">
        <w:lastRenderedPageBreak/>
        <w:t>When manufacturer'</w:t>
      </w:r>
      <w:r w:rsidR="00E972B3" w:rsidRPr="008E37EA">
        <w:t>s instructions deviate from Specifications, submit proposed resolution for Contracting Officer's Representative consideration.</w:t>
      </w:r>
    </w:p>
    <w:p w14:paraId="55D43B94" w14:textId="77777777" w:rsidR="00F83218" w:rsidRPr="008E37EA" w:rsidRDefault="00B1286C" w:rsidP="00F33DC5">
      <w:pPr>
        <w:pStyle w:val="Level1"/>
      </w:pPr>
      <w:r w:rsidRPr="008E37EA">
        <w:t>Install gates plumb and level within 6</w:t>
      </w:r>
      <w:r w:rsidR="008E37EA" w:rsidRPr="008E37EA">
        <w:t> mm (</w:t>
      </w:r>
      <w:r w:rsidRPr="008E37EA">
        <w:t>1/4</w:t>
      </w:r>
      <w:r w:rsidR="008E37EA" w:rsidRPr="008E37EA">
        <w:t> inch)</w:t>
      </w:r>
      <w:r w:rsidRPr="008E37EA">
        <w:t xml:space="preserve"> in </w:t>
      </w:r>
      <w:r w:rsidR="001104AB" w:rsidRPr="008E37EA">
        <w:t>3</w:t>
      </w:r>
      <w:r w:rsidR="008E37EA" w:rsidRPr="008E37EA">
        <w:t> m (</w:t>
      </w:r>
      <w:r w:rsidRPr="008E37EA">
        <w:t>10</w:t>
      </w:r>
      <w:r w:rsidR="008E37EA" w:rsidRPr="008E37EA">
        <w:t> feet)</w:t>
      </w:r>
      <w:r w:rsidRPr="008E37EA">
        <w:t>.</w:t>
      </w:r>
    </w:p>
    <w:p w14:paraId="49FE7555" w14:textId="77777777" w:rsidR="00B1286C" w:rsidRPr="008E37EA" w:rsidRDefault="00B1286C" w:rsidP="00F33DC5">
      <w:pPr>
        <w:pStyle w:val="Level2"/>
      </w:pPr>
      <w:r w:rsidRPr="008E37EA">
        <w:t>Adjust hardware for smooth operation.</w:t>
      </w:r>
    </w:p>
    <w:p w14:paraId="41E80C2E" w14:textId="77777777" w:rsidR="00824719" w:rsidRPr="008E37EA" w:rsidRDefault="00824719" w:rsidP="00F33DC5">
      <w:pPr>
        <w:pStyle w:val="Level1"/>
      </w:pPr>
      <w:r w:rsidRPr="008E37EA">
        <w:t>Replace bent framing and welded wire mesh or entire damaged enclosure.</w:t>
      </w:r>
    </w:p>
    <w:p w14:paraId="7E28136E" w14:textId="77777777" w:rsidR="0083560A" w:rsidRDefault="0083560A" w:rsidP="00F33DC5">
      <w:pPr>
        <w:pStyle w:val="SpecNote"/>
        <w:outlineLvl w:val="9"/>
      </w:pPr>
      <w:r w:rsidRPr="00283816">
        <w:t>SPEC WRITER NOTE</w:t>
      </w:r>
      <w:r w:rsidR="008E37EA" w:rsidRPr="00283816">
        <w:t xml:space="preserve">: </w:t>
      </w:r>
      <w:r w:rsidRPr="00283816">
        <w:t>If powder coating or PVC coating was added, keep the following paragraph.</w:t>
      </w:r>
      <w:r w:rsidR="00792AA4" w:rsidRPr="00283816">
        <w:t xml:space="preserve"> </w:t>
      </w:r>
      <w:r w:rsidRPr="00283816">
        <w:t>If not, remove.</w:t>
      </w:r>
    </w:p>
    <w:p w14:paraId="260B6902" w14:textId="77777777" w:rsidR="00F33DC5" w:rsidRPr="00283816" w:rsidRDefault="00F33DC5" w:rsidP="00F33DC5">
      <w:pPr>
        <w:pStyle w:val="SpecNormal"/>
      </w:pPr>
    </w:p>
    <w:p w14:paraId="627E512E" w14:textId="77777777" w:rsidR="000F432D" w:rsidRPr="008E37EA" w:rsidRDefault="0083560A" w:rsidP="00F33DC5">
      <w:pPr>
        <w:pStyle w:val="Level1"/>
      </w:pPr>
      <w:r w:rsidRPr="008E37EA">
        <w:t xml:space="preserve">Touch up damaged finish with compatible </w:t>
      </w:r>
      <w:proofErr w:type="gramStart"/>
      <w:r w:rsidRPr="008E37EA">
        <w:t>air drying</w:t>
      </w:r>
      <w:proofErr w:type="gramEnd"/>
      <w:r w:rsidRPr="008E37EA">
        <w:t xml:space="preserve"> enamel of same color as shop applied finish, so as to be invisible from adjacent undamaged surface.</w:t>
      </w:r>
    </w:p>
    <w:p w14:paraId="22FD330B" w14:textId="77777777" w:rsidR="00C00705" w:rsidRPr="008E37EA" w:rsidRDefault="008E37EA" w:rsidP="00F33DC5">
      <w:pPr>
        <w:pStyle w:val="SpecNormalCentered"/>
      </w:pPr>
      <w:r w:rsidRPr="008E37EA">
        <w:noBreakHyphen/>
        <w:t xml:space="preserve"> - E N D - </w:t>
      </w:r>
      <w:r w:rsidRPr="008E37EA">
        <w:noBreakHyphen/>
      </w:r>
    </w:p>
    <w:sectPr w:rsidR="00C00705" w:rsidRPr="008E37EA" w:rsidSect="008E3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D0639" w14:textId="77777777" w:rsidR="002037D9" w:rsidRDefault="002037D9">
      <w:pPr>
        <w:spacing w:line="20" w:lineRule="exact"/>
        <w:rPr>
          <w:sz w:val="24"/>
        </w:rPr>
      </w:pPr>
    </w:p>
  </w:endnote>
  <w:endnote w:type="continuationSeparator" w:id="0">
    <w:p w14:paraId="5E8BF2A2" w14:textId="77777777" w:rsidR="002037D9" w:rsidRDefault="002037D9">
      <w:r>
        <w:rPr>
          <w:sz w:val="24"/>
        </w:rPr>
        <w:t xml:space="preserve"> </w:t>
      </w:r>
    </w:p>
  </w:endnote>
  <w:endnote w:type="continuationNotice" w:id="1">
    <w:p w14:paraId="1955F2CA" w14:textId="77777777" w:rsidR="002037D9" w:rsidRDefault="002037D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71FDC" w14:textId="77777777" w:rsidR="003027A3" w:rsidRDefault="00302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D36FD" w14:textId="77777777" w:rsidR="00CD4902" w:rsidRPr="008E37EA" w:rsidRDefault="008E37EA" w:rsidP="00F33DC5">
    <w:pPr>
      <w:pStyle w:val="Footer"/>
    </w:pPr>
    <w:r>
      <w:t xml:space="preserve">13 19 13 - </w:t>
    </w:r>
    <w:r>
      <w:fldChar w:fldCharType="begin"/>
    </w:r>
    <w:r>
      <w:instrText xml:space="preserve"> PAGE  \* MERGEFORMAT </w:instrText>
    </w:r>
    <w:r>
      <w:fldChar w:fldCharType="separate"/>
    </w:r>
    <w:r w:rsidR="003E3D2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D8A1" w14:textId="77777777" w:rsidR="003027A3" w:rsidRDefault="00302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6203D" w14:textId="77777777" w:rsidR="002037D9" w:rsidRDefault="002037D9">
      <w:r>
        <w:rPr>
          <w:sz w:val="24"/>
        </w:rPr>
        <w:separator/>
      </w:r>
    </w:p>
  </w:footnote>
  <w:footnote w:type="continuationSeparator" w:id="0">
    <w:p w14:paraId="33492922" w14:textId="77777777" w:rsidR="002037D9" w:rsidRDefault="0020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EA9B1" w14:textId="77777777" w:rsidR="003027A3" w:rsidRDefault="00302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8975" w14:textId="6E8A14D7" w:rsidR="00CD4902" w:rsidRPr="000858B8" w:rsidRDefault="000B0DDA" w:rsidP="00F33DC5">
    <w:pPr>
      <w:pStyle w:val="Header"/>
    </w:pPr>
    <w:r>
      <w:t>0</w:t>
    </w:r>
    <w:r w:rsidR="003027A3">
      <w:t>1</w:t>
    </w:r>
    <w:r>
      <w:t>-0</w:t>
    </w:r>
    <w:r w:rsidR="003027A3">
      <w:t>1</w:t>
    </w:r>
    <w:r>
      <w:t>-2</w:t>
    </w:r>
    <w:r w:rsidR="003027A3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051AD" w14:textId="77777777" w:rsidR="003027A3" w:rsidRDefault="00302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8E30284"/>
    <w:multiLevelType w:val="multilevel"/>
    <w:tmpl w:val="B44A121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5EE7B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19607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FBC58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2DE01AF"/>
    <w:multiLevelType w:val="multilevel"/>
    <w:tmpl w:val="885A6C6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"/>
      <w:legacy w:legacy="1" w:legacySpace="0" w:legacyIndent="0"/>
      <w:lvlJc w:val="left"/>
      <w:pPr>
        <w:ind w:left="0" w:firstLine="0"/>
      </w:pPr>
    </w:lvl>
  </w:abstractNum>
  <w:abstractNum w:abstractNumId="19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1"/>
  </w:num>
  <w:num w:numId="17">
    <w:abstractNumId w:val="12"/>
  </w:num>
  <w:num w:numId="18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4"/>
  </w:num>
  <w:num w:numId="24">
    <w:abstractNumId w:val="14"/>
  </w:num>
  <w:num w:numId="25">
    <w:abstractNumId w:val="14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97C"/>
    <w:rsid w:val="0000497C"/>
    <w:rsid w:val="00020CF4"/>
    <w:rsid w:val="00034E2A"/>
    <w:rsid w:val="000461DC"/>
    <w:rsid w:val="000858B8"/>
    <w:rsid w:val="000B0DDA"/>
    <w:rsid w:val="000D232C"/>
    <w:rsid w:val="000F432D"/>
    <w:rsid w:val="000F7CEB"/>
    <w:rsid w:val="0010704A"/>
    <w:rsid w:val="001104AB"/>
    <w:rsid w:val="00153482"/>
    <w:rsid w:val="00163D47"/>
    <w:rsid w:val="00173D8E"/>
    <w:rsid w:val="00194864"/>
    <w:rsid w:val="001B5667"/>
    <w:rsid w:val="001F5D01"/>
    <w:rsid w:val="002037D9"/>
    <w:rsid w:val="00220FE6"/>
    <w:rsid w:val="00232910"/>
    <w:rsid w:val="00235E26"/>
    <w:rsid w:val="00236DD0"/>
    <w:rsid w:val="0023707E"/>
    <w:rsid w:val="002435FA"/>
    <w:rsid w:val="0026575C"/>
    <w:rsid w:val="0027661C"/>
    <w:rsid w:val="00277BD8"/>
    <w:rsid w:val="00283816"/>
    <w:rsid w:val="002907C3"/>
    <w:rsid w:val="002A1E1A"/>
    <w:rsid w:val="002C587D"/>
    <w:rsid w:val="002D3A61"/>
    <w:rsid w:val="002E13E1"/>
    <w:rsid w:val="002E4170"/>
    <w:rsid w:val="002E7ECF"/>
    <w:rsid w:val="003027A3"/>
    <w:rsid w:val="00307E29"/>
    <w:rsid w:val="00307FF3"/>
    <w:rsid w:val="0035250E"/>
    <w:rsid w:val="00362F6D"/>
    <w:rsid w:val="00383655"/>
    <w:rsid w:val="003B5A80"/>
    <w:rsid w:val="003C4892"/>
    <w:rsid w:val="003E198F"/>
    <w:rsid w:val="003E3D2B"/>
    <w:rsid w:val="003E634A"/>
    <w:rsid w:val="00420F20"/>
    <w:rsid w:val="00421158"/>
    <w:rsid w:val="00443354"/>
    <w:rsid w:val="0046093F"/>
    <w:rsid w:val="0049299F"/>
    <w:rsid w:val="004934F8"/>
    <w:rsid w:val="004A68C7"/>
    <w:rsid w:val="004C498C"/>
    <w:rsid w:val="004D79BD"/>
    <w:rsid w:val="004E563C"/>
    <w:rsid w:val="005113A7"/>
    <w:rsid w:val="00527309"/>
    <w:rsid w:val="00531557"/>
    <w:rsid w:val="00547CC3"/>
    <w:rsid w:val="005711BF"/>
    <w:rsid w:val="005A6770"/>
    <w:rsid w:val="005C0B06"/>
    <w:rsid w:val="006206DD"/>
    <w:rsid w:val="00623B3B"/>
    <w:rsid w:val="00630DB6"/>
    <w:rsid w:val="006461ED"/>
    <w:rsid w:val="00676C8B"/>
    <w:rsid w:val="006838FB"/>
    <w:rsid w:val="006902FB"/>
    <w:rsid w:val="006B0B2B"/>
    <w:rsid w:val="006F4E2C"/>
    <w:rsid w:val="006F50FA"/>
    <w:rsid w:val="00715749"/>
    <w:rsid w:val="0071622C"/>
    <w:rsid w:val="00792AA4"/>
    <w:rsid w:val="007B1D3C"/>
    <w:rsid w:val="007E006E"/>
    <w:rsid w:val="007E3781"/>
    <w:rsid w:val="008041BE"/>
    <w:rsid w:val="0080447A"/>
    <w:rsid w:val="00806122"/>
    <w:rsid w:val="008239EC"/>
    <w:rsid w:val="00823D41"/>
    <w:rsid w:val="00824719"/>
    <w:rsid w:val="0083560A"/>
    <w:rsid w:val="00853565"/>
    <w:rsid w:val="008C1B3E"/>
    <w:rsid w:val="008E37EA"/>
    <w:rsid w:val="008F6DEE"/>
    <w:rsid w:val="00900315"/>
    <w:rsid w:val="009061F4"/>
    <w:rsid w:val="00910525"/>
    <w:rsid w:val="009312F9"/>
    <w:rsid w:val="0093731B"/>
    <w:rsid w:val="009F0202"/>
    <w:rsid w:val="009F120D"/>
    <w:rsid w:val="009F45CD"/>
    <w:rsid w:val="00A102E0"/>
    <w:rsid w:val="00A13087"/>
    <w:rsid w:val="00A31BF0"/>
    <w:rsid w:val="00A51C77"/>
    <w:rsid w:val="00A55A89"/>
    <w:rsid w:val="00A55E5B"/>
    <w:rsid w:val="00A705A1"/>
    <w:rsid w:val="00AD6EFC"/>
    <w:rsid w:val="00AD70F5"/>
    <w:rsid w:val="00AE2497"/>
    <w:rsid w:val="00B1286C"/>
    <w:rsid w:val="00B2647B"/>
    <w:rsid w:val="00B409E9"/>
    <w:rsid w:val="00B61837"/>
    <w:rsid w:val="00BB226C"/>
    <w:rsid w:val="00BC1B57"/>
    <w:rsid w:val="00BD18C3"/>
    <w:rsid w:val="00BF1632"/>
    <w:rsid w:val="00BF641A"/>
    <w:rsid w:val="00C00705"/>
    <w:rsid w:val="00C0358C"/>
    <w:rsid w:val="00C326A3"/>
    <w:rsid w:val="00C34685"/>
    <w:rsid w:val="00C54878"/>
    <w:rsid w:val="00C96E1D"/>
    <w:rsid w:val="00CA2FDC"/>
    <w:rsid w:val="00CB10AC"/>
    <w:rsid w:val="00CB25E8"/>
    <w:rsid w:val="00CC1293"/>
    <w:rsid w:val="00CC5BAA"/>
    <w:rsid w:val="00CD4902"/>
    <w:rsid w:val="00D07DB2"/>
    <w:rsid w:val="00D42111"/>
    <w:rsid w:val="00D73D1E"/>
    <w:rsid w:val="00D95F20"/>
    <w:rsid w:val="00DA5954"/>
    <w:rsid w:val="00DD43C8"/>
    <w:rsid w:val="00DE75FF"/>
    <w:rsid w:val="00DE775F"/>
    <w:rsid w:val="00E01048"/>
    <w:rsid w:val="00E1409F"/>
    <w:rsid w:val="00E23A37"/>
    <w:rsid w:val="00E27226"/>
    <w:rsid w:val="00E43DD2"/>
    <w:rsid w:val="00E96911"/>
    <w:rsid w:val="00E972B3"/>
    <w:rsid w:val="00EB60AE"/>
    <w:rsid w:val="00ED1982"/>
    <w:rsid w:val="00F07358"/>
    <w:rsid w:val="00F106F6"/>
    <w:rsid w:val="00F33DC5"/>
    <w:rsid w:val="00F44840"/>
    <w:rsid w:val="00F83218"/>
    <w:rsid w:val="00F93604"/>
    <w:rsid w:val="00F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11908"/>
  <w15:docId w15:val="{B8246D10-4383-43E6-A30A-D445D78A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A80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3B5A80"/>
    <w:pPr>
      <w:keepNext/>
      <w:numPr>
        <w:numId w:val="2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3B5A80"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B5A80"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E37EA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E37EA"/>
    <w:pPr>
      <w:numPr>
        <w:ilvl w:val="4"/>
        <w:numId w:val="1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E37EA"/>
    <w:pPr>
      <w:numPr>
        <w:ilvl w:val="5"/>
        <w:numId w:val="1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E37EA"/>
    <w:pPr>
      <w:numPr>
        <w:ilvl w:val="6"/>
        <w:numId w:val="17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E37EA"/>
    <w:pPr>
      <w:numPr>
        <w:ilvl w:val="7"/>
        <w:numId w:val="17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E37EA"/>
    <w:pPr>
      <w:numPr>
        <w:ilvl w:val="8"/>
        <w:numId w:val="1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E37E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E37E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8E37EA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8E37EA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E37EA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E37EA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8E37EA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8E37EA"/>
    <w:rPr>
      <w:rFonts w:ascii="Calibri Light" w:hAnsi="Calibri Light"/>
      <w:sz w:val="22"/>
      <w:szCs w:val="22"/>
    </w:rPr>
  </w:style>
  <w:style w:type="paragraph" w:styleId="Header">
    <w:name w:val="header"/>
    <w:basedOn w:val="SpecNormal"/>
    <w:link w:val="HeaderChar"/>
    <w:rsid w:val="003B5A80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0B0DDA"/>
    <w:rPr>
      <w:rFonts w:ascii="Courier New" w:hAnsi="Courier New"/>
    </w:rPr>
  </w:style>
  <w:style w:type="paragraph" w:styleId="Footer">
    <w:name w:val="footer"/>
    <w:basedOn w:val="Header"/>
    <w:link w:val="FooterChar"/>
    <w:rsid w:val="003B5A80"/>
    <w:pPr>
      <w:jc w:val="center"/>
    </w:pPr>
  </w:style>
  <w:style w:type="character" w:customStyle="1" w:styleId="FooterChar">
    <w:name w:val="Footer Char"/>
    <w:basedOn w:val="DefaultParagraphFont"/>
    <w:link w:val="Footer"/>
    <w:rsid w:val="000B0DDA"/>
    <w:rPr>
      <w:rFonts w:ascii="Courier New" w:hAnsi="Courier New"/>
    </w:rPr>
  </w:style>
  <w:style w:type="paragraph" w:customStyle="1" w:styleId="Article">
    <w:name w:val="Article"/>
    <w:basedOn w:val="Normal"/>
    <w:next w:val="Normal"/>
    <w:rsid w:val="003B5A80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Normal"/>
    <w:rsid w:val="003B5A80"/>
    <w:pPr>
      <w:numPr>
        <w:ilvl w:val="1"/>
        <w:numId w:val="32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3B5A80"/>
    <w:pPr>
      <w:suppressAutoHyphens/>
    </w:pPr>
  </w:style>
  <w:style w:type="character" w:customStyle="1" w:styleId="SpecNormalChar1">
    <w:name w:val="SpecNormal Char1"/>
    <w:link w:val="SpecNormal"/>
    <w:rsid w:val="003B5A80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3B5A80"/>
    <w:pPr>
      <w:numPr>
        <w:ilvl w:val="2"/>
        <w:numId w:val="32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3B5A80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3B5A80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3B5A80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3B5A80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3B5A80"/>
    <w:rPr>
      <w:rFonts w:ascii="Courier New" w:hAnsi="Courier New"/>
    </w:rPr>
  </w:style>
  <w:style w:type="paragraph" w:customStyle="1" w:styleId="Level4">
    <w:name w:val="Level4"/>
    <w:basedOn w:val="Level3"/>
    <w:rsid w:val="003B5A80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3B5A80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3B5A80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3B5A80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3B5A80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3B5A80"/>
    <w:pPr>
      <w:jc w:val="center"/>
    </w:pPr>
  </w:style>
  <w:style w:type="paragraph" w:customStyle="1" w:styleId="SpecNote">
    <w:name w:val="SpecNote"/>
    <w:basedOn w:val="SpecNormal"/>
    <w:link w:val="SpecNoteChar1"/>
    <w:rsid w:val="003B5A80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3B5A80"/>
    <w:rPr>
      <w:rFonts w:ascii="Courier New" w:hAnsi="Courier New"/>
    </w:rPr>
  </w:style>
  <w:style w:type="paragraph" w:customStyle="1" w:styleId="SpecNoteNumbered">
    <w:name w:val="SpecNote Numbered"/>
    <w:basedOn w:val="SpecNote"/>
    <w:rsid w:val="003B5A80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3B5A80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3B5A80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3B5A80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990C-F4FD-4C58-9B40-141B625E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6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 19 13 - KENNEL ENCLOSURES AND GATES</vt:lpstr>
    </vt:vector>
  </TitlesOfParts>
  <Company>Department of Veterans Affairs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 19 13 - KENNEL ENCLOSURES AND GATES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2020-09-09T17:13:00Z</cp:lastPrinted>
  <dcterms:created xsi:type="dcterms:W3CDTF">2020-12-15T19:10:00Z</dcterms:created>
  <dcterms:modified xsi:type="dcterms:W3CDTF">2020-12-16T00:53:00Z</dcterms:modified>
</cp:coreProperties>
</file>