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F9" w:rsidRPr="00554F22" w:rsidRDefault="003901F9" w:rsidP="003D5209">
      <w:pPr>
        <w:pStyle w:val="SpecTitle"/>
        <w:outlineLvl w:val="0"/>
      </w:pPr>
      <w:r w:rsidRPr="00DB3F48">
        <w:t xml:space="preserve">SECTION </w:t>
      </w:r>
      <w:r w:rsidRPr="00554F22">
        <w:t>11 44 00</w:t>
      </w:r>
      <w:r w:rsidRPr="00DB3F48">
        <w:br/>
      </w:r>
      <w:r w:rsidRPr="00554F22">
        <w:t>FOOD COOKING EQUIPMENT</w:t>
      </w:r>
    </w:p>
    <w:p w:rsidR="008A4E2E" w:rsidRDefault="008A4E2E" w:rsidP="008A4E2E">
      <w:pPr>
        <w:pStyle w:val="SpecNormal"/>
      </w:pPr>
    </w:p>
    <w:p w:rsidR="003901F9" w:rsidRDefault="003901F9" w:rsidP="003D5209">
      <w:pPr>
        <w:pStyle w:val="SpecNote"/>
        <w:outlineLvl w:val="9"/>
      </w:pPr>
      <w:r>
        <w:t>SPEC WRITER NOTES:</w:t>
      </w:r>
    </w:p>
    <w:p w:rsidR="003901F9" w:rsidRDefault="003901F9" w:rsidP="003D5209">
      <w:pPr>
        <w:pStyle w:val="SpecNote"/>
        <w:ind w:left="4680" w:hanging="360"/>
        <w:outlineLvl w:val="9"/>
      </w:pPr>
      <w:r>
        <w:t>1.</w:t>
      </w:r>
      <w:r>
        <w:tab/>
        <w:t xml:space="preserve">Delete between // </w:t>
      </w:r>
      <w:r w:rsidR="008A4E2E">
        <w:t xml:space="preserve">  </w:t>
      </w:r>
      <w:r>
        <w:t>// if not applicable to project.</w:t>
      </w:r>
    </w:p>
    <w:p w:rsidR="003901F9" w:rsidRDefault="003901F9" w:rsidP="003D5209">
      <w:pPr>
        <w:pStyle w:val="SpecNote"/>
        <w:ind w:left="4680" w:hanging="360"/>
        <w:outlineLvl w:val="9"/>
      </w:pPr>
      <w:r>
        <w:t>2.</w:t>
      </w:r>
      <w:r>
        <w:tab/>
        <w:t>Delete other items or paragraphs in the section that are not applicable and renumber the paragraphs.</w:t>
      </w:r>
    </w:p>
    <w:p w:rsidR="003901F9" w:rsidRDefault="003901F9" w:rsidP="003D5209">
      <w:pPr>
        <w:pStyle w:val="SpecNote"/>
        <w:ind w:left="4680" w:hanging="360"/>
        <w:outlineLvl w:val="9"/>
      </w:pPr>
      <w:r>
        <w:t>3.</w:t>
      </w:r>
      <w:r>
        <w:tab/>
        <w:t>Select cooking equipment according to usage requirements and available utilities.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3901F9">
      <w:pPr>
        <w:pStyle w:val="PART"/>
        <w:numPr>
          <w:ilvl w:val="0"/>
          <w:numId w:val="1"/>
        </w:numPr>
      </w:pPr>
      <w:r>
        <w:t>GENERAL</w:t>
      </w:r>
    </w:p>
    <w:p w:rsidR="003901F9" w:rsidRDefault="003901F9" w:rsidP="003D5209">
      <w:pPr>
        <w:pStyle w:val="ArticleB"/>
        <w:numPr>
          <w:ilvl w:val="1"/>
          <w:numId w:val="1"/>
        </w:numPr>
        <w:outlineLvl w:val="1"/>
      </w:pPr>
      <w:r>
        <w:t xml:space="preserve"> DESCRIPTION</w:t>
      </w:r>
    </w:p>
    <w:p w:rsidR="003901F9" w:rsidRDefault="003901F9" w:rsidP="003901F9">
      <w:pPr>
        <w:pStyle w:val="Level1"/>
        <w:numPr>
          <w:ilvl w:val="2"/>
          <w:numId w:val="1"/>
        </w:numPr>
      </w:pPr>
      <w:r>
        <w:t>This section specifies food service cooking equipment as follows:</w:t>
      </w:r>
    </w:p>
    <w:p w:rsidR="008A4E2E" w:rsidRDefault="008A4E2E" w:rsidP="008A4E2E">
      <w:pPr>
        <w:pStyle w:val="Level1"/>
        <w:numPr>
          <w:ilvl w:val="3"/>
          <w:numId w:val="1"/>
        </w:numPr>
      </w:pPr>
      <w:r>
        <w:t>//Ranges, electric. //</w:t>
      </w:r>
    </w:p>
    <w:p w:rsidR="008A4E2E" w:rsidRDefault="008A4E2E" w:rsidP="008A4E2E">
      <w:pPr>
        <w:pStyle w:val="Level1"/>
        <w:numPr>
          <w:ilvl w:val="3"/>
          <w:numId w:val="1"/>
        </w:numPr>
      </w:pPr>
      <w:r>
        <w:t>//Ranges, gas. //</w:t>
      </w:r>
    </w:p>
    <w:p w:rsidR="008A4E2E" w:rsidRDefault="008A4E2E" w:rsidP="008A4E2E">
      <w:pPr>
        <w:pStyle w:val="Level1"/>
        <w:numPr>
          <w:ilvl w:val="3"/>
          <w:numId w:val="1"/>
        </w:numPr>
      </w:pPr>
      <w:r>
        <w:t>//Pans, braising, tilting, gas. //</w:t>
      </w:r>
    </w:p>
    <w:p w:rsidR="008A4E2E" w:rsidRDefault="008A4E2E" w:rsidP="008A4E2E">
      <w:pPr>
        <w:pStyle w:val="Level1"/>
        <w:numPr>
          <w:ilvl w:val="3"/>
          <w:numId w:val="1"/>
        </w:numPr>
      </w:pPr>
      <w:r>
        <w:t xml:space="preserve">//Kettles, steam, stationary, </w:t>
      </w:r>
      <w:proofErr w:type="gramStart"/>
      <w:r>
        <w:t>electric./</w:t>
      </w:r>
      <w:proofErr w:type="gramEnd"/>
      <w:r>
        <w:t>/</w:t>
      </w:r>
    </w:p>
    <w:p w:rsidR="008A4E2E" w:rsidRDefault="008A4E2E" w:rsidP="008A4E2E">
      <w:pPr>
        <w:pStyle w:val="Level1"/>
        <w:numPr>
          <w:ilvl w:val="3"/>
          <w:numId w:val="1"/>
        </w:numPr>
      </w:pPr>
      <w:r>
        <w:t>//Table-top kettles, tilting, self-contained. //</w:t>
      </w:r>
    </w:p>
    <w:p w:rsidR="008A4E2E" w:rsidRDefault="008A4E2E" w:rsidP="008A4E2E">
      <w:pPr>
        <w:pStyle w:val="Level1"/>
        <w:numPr>
          <w:ilvl w:val="3"/>
          <w:numId w:val="1"/>
        </w:numPr>
      </w:pPr>
      <w:r>
        <w:t xml:space="preserve">//Steamers, </w:t>
      </w:r>
      <w:proofErr w:type="spellStart"/>
      <w:r>
        <w:t>pressureless</w:t>
      </w:r>
      <w:proofErr w:type="spellEnd"/>
      <w:r>
        <w:t xml:space="preserve"> convection, countertop, electric. //</w:t>
      </w:r>
    </w:p>
    <w:p w:rsidR="008A4E2E" w:rsidRDefault="008A4E2E" w:rsidP="008A4E2E">
      <w:pPr>
        <w:pStyle w:val="Level1"/>
        <w:numPr>
          <w:ilvl w:val="3"/>
          <w:numId w:val="1"/>
        </w:numPr>
      </w:pPr>
      <w:r>
        <w:t xml:space="preserve">//Steamers, </w:t>
      </w:r>
      <w:proofErr w:type="spellStart"/>
      <w:r>
        <w:t>pressureless</w:t>
      </w:r>
      <w:proofErr w:type="spellEnd"/>
      <w:r>
        <w:t xml:space="preserve">, convection, two </w:t>
      </w:r>
      <w:proofErr w:type="gramStart"/>
      <w:r>
        <w:t>compartment</w:t>
      </w:r>
      <w:proofErr w:type="gramEnd"/>
      <w:r>
        <w:t>. //</w:t>
      </w:r>
    </w:p>
    <w:p w:rsidR="008A4E2E" w:rsidRDefault="008A4E2E" w:rsidP="008A4E2E">
      <w:pPr>
        <w:pStyle w:val="Level2"/>
        <w:numPr>
          <w:ilvl w:val="3"/>
          <w:numId w:val="1"/>
        </w:numPr>
      </w:pPr>
      <w:r>
        <w:t>//Ovens, rotating rack, electric. //</w:t>
      </w:r>
    </w:p>
    <w:p w:rsidR="008A4E2E" w:rsidRDefault="008A4E2E" w:rsidP="008A4E2E">
      <w:pPr>
        <w:pStyle w:val="Level1"/>
        <w:numPr>
          <w:ilvl w:val="3"/>
          <w:numId w:val="1"/>
        </w:numPr>
      </w:pPr>
      <w:r>
        <w:t xml:space="preserve">//Ovens, conveyor, </w:t>
      </w:r>
      <w:proofErr w:type="gramStart"/>
      <w:r>
        <w:t>electric./</w:t>
      </w:r>
      <w:proofErr w:type="gramEnd"/>
      <w:r>
        <w:t>/</w:t>
      </w:r>
    </w:p>
    <w:p w:rsidR="008A4E2E" w:rsidRDefault="008A4E2E" w:rsidP="008A4E2E">
      <w:pPr>
        <w:pStyle w:val="Level1"/>
        <w:numPr>
          <w:ilvl w:val="3"/>
          <w:numId w:val="1"/>
        </w:numPr>
        <w:ind w:hanging="450"/>
      </w:pPr>
      <w:r>
        <w:t xml:space="preserve">//Ovens, convection/steamer, double </w:t>
      </w:r>
      <w:proofErr w:type="gramStart"/>
      <w:r>
        <w:t>staked./</w:t>
      </w:r>
      <w:proofErr w:type="gramEnd"/>
      <w:r>
        <w:t>/</w:t>
      </w:r>
    </w:p>
    <w:p w:rsidR="008A4E2E" w:rsidRDefault="008A4E2E" w:rsidP="008A4E2E">
      <w:pPr>
        <w:pStyle w:val="Level1"/>
        <w:numPr>
          <w:ilvl w:val="3"/>
          <w:numId w:val="1"/>
        </w:numPr>
        <w:ind w:hanging="450"/>
      </w:pPr>
      <w:r>
        <w:t>//Ovens, quick bake. //</w:t>
      </w:r>
    </w:p>
    <w:p w:rsidR="008A4E2E" w:rsidRDefault="008A4E2E" w:rsidP="008A4E2E">
      <w:pPr>
        <w:pStyle w:val="Level1"/>
        <w:numPr>
          <w:ilvl w:val="3"/>
          <w:numId w:val="1"/>
        </w:numPr>
        <w:ind w:hanging="450"/>
      </w:pPr>
      <w:r>
        <w:t>//Ovens, convection, double stacked. //</w:t>
      </w:r>
    </w:p>
    <w:p w:rsidR="008A4E2E" w:rsidRDefault="008A4E2E" w:rsidP="008A4E2E">
      <w:pPr>
        <w:pStyle w:val="Level1"/>
        <w:numPr>
          <w:ilvl w:val="3"/>
          <w:numId w:val="1"/>
        </w:numPr>
        <w:ind w:hanging="450"/>
      </w:pPr>
      <w:r>
        <w:t>//Urns, coffee. //</w:t>
      </w:r>
    </w:p>
    <w:p w:rsidR="008A4E2E" w:rsidRDefault="008A4E2E" w:rsidP="008A4E2E">
      <w:pPr>
        <w:pStyle w:val="Level1"/>
        <w:numPr>
          <w:ilvl w:val="3"/>
          <w:numId w:val="1"/>
        </w:numPr>
        <w:ind w:hanging="450"/>
      </w:pPr>
      <w:r>
        <w:t>//Ovens, Combi, electric//</w:t>
      </w:r>
    </w:p>
    <w:p w:rsidR="008A4E2E" w:rsidRDefault="008A4E2E" w:rsidP="008A4E2E">
      <w:pPr>
        <w:pStyle w:val="Level1"/>
        <w:numPr>
          <w:ilvl w:val="3"/>
          <w:numId w:val="1"/>
        </w:numPr>
        <w:ind w:hanging="450"/>
      </w:pPr>
      <w:r>
        <w:t xml:space="preserve">//Ovens, Rapid Cook, </w:t>
      </w:r>
      <w:proofErr w:type="spellStart"/>
      <w:r>
        <w:t>eletric</w:t>
      </w:r>
      <w:proofErr w:type="spellEnd"/>
      <w:r>
        <w:t>. //</w:t>
      </w:r>
    </w:p>
    <w:p w:rsidR="008A4E2E" w:rsidRDefault="008A4E2E" w:rsidP="008A4E2E">
      <w:pPr>
        <w:pStyle w:val="Level1"/>
        <w:numPr>
          <w:ilvl w:val="3"/>
          <w:numId w:val="1"/>
        </w:numPr>
        <w:ind w:hanging="450"/>
      </w:pPr>
      <w:r>
        <w:t>//Griddle, electric. //</w:t>
      </w:r>
    </w:p>
    <w:p w:rsidR="003901F9" w:rsidRDefault="003901F9" w:rsidP="003D5209">
      <w:pPr>
        <w:pStyle w:val="ArticleB"/>
        <w:numPr>
          <w:ilvl w:val="1"/>
          <w:numId w:val="1"/>
        </w:numPr>
        <w:outlineLvl w:val="1"/>
      </w:pPr>
      <w:r>
        <w:t xml:space="preserve"> RELATED WORK</w:t>
      </w:r>
    </w:p>
    <w:p w:rsidR="003901F9" w:rsidRPr="00996967" w:rsidRDefault="003901F9" w:rsidP="003901F9">
      <w:pPr>
        <w:pStyle w:val="Level1"/>
        <w:numPr>
          <w:ilvl w:val="2"/>
          <w:numId w:val="1"/>
        </w:numPr>
        <w:rPr>
          <w:strike/>
        </w:rPr>
      </w:pPr>
      <w:r w:rsidRPr="00DB3F48">
        <w:t>Section 13 05 41, SEISMIC RESTRAINT REQUIREMENTS FOR NON-STRUCTURAL COMPONENTS</w:t>
      </w:r>
      <w:r w:rsidR="00996967">
        <w:t>: Seismic Restraint of Equipment</w:t>
      </w:r>
      <w:r>
        <w:t>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t xml:space="preserve">Section 22 05 19, METERS </w:t>
      </w:r>
      <w:r w:rsidR="00996967">
        <w:t>AND GAGES FOR PLUMBING PIPING: Plumbing Connections.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t>Section 22 05 23, GENERAL-DUTY VALVES FOR PLUMB</w:t>
      </w:r>
      <w:r>
        <w:t>ING PIPING</w:t>
      </w:r>
      <w:r w:rsidR="00996967">
        <w:t>: Plumbing Connections.</w:t>
      </w:r>
    </w:p>
    <w:p w:rsidR="00996967" w:rsidRDefault="003901F9" w:rsidP="003901F9">
      <w:pPr>
        <w:pStyle w:val="Level1"/>
        <w:numPr>
          <w:ilvl w:val="2"/>
          <w:numId w:val="1"/>
        </w:numPr>
      </w:pPr>
      <w:r>
        <w:t xml:space="preserve">Section 22 05 33, </w:t>
      </w:r>
      <w:r w:rsidRPr="00DB3F48">
        <w:t>HEA</w:t>
      </w:r>
      <w:r>
        <w:t>T TRACING FOR PLUMBING PIPING</w:t>
      </w:r>
      <w:r w:rsidR="00996967">
        <w:t>: Plumbing Connections.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t>Section 22 11 0</w:t>
      </w:r>
      <w:r>
        <w:t>0, FACILITY WATER DISTRIBUTION</w:t>
      </w:r>
      <w:r w:rsidR="00996967">
        <w:t>: Plumbing Connections.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lastRenderedPageBreak/>
        <w:t xml:space="preserve">Section 22 13 </w:t>
      </w:r>
      <w:r>
        <w:t>00, FACILITY SANITARY SEWERAGE</w:t>
      </w:r>
      <w:r w:rsidR="00996967">
        <w:t>: Plumbing Connections.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t>Section 22 13 2</w:t>
      </w:r>
      <w:r>
        <w:t>3, SANITARY WASTE INTERCEPTORS</w:t>
      </w:r>
      <w:r w:rsidR="00996967">
        <w:t>: Plumbing Connections.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t xml:space="preserve">Section 22 </w:t>
      </w:r>
      <w:r>
        <w:t>14 00, FACILITY STORM DRAINAGE</w:t>
      </w:r>
      <w:r w:rsidR="00996967">
        <w:t>: Plumbing Connections.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t>Section 22 66 00, CHEMICAL-WASTE SYSTEMS FOR LABORA</w:t>
      </w:r>
      <w:r>
        <w:t>TORY AND HEALTHCARE FACILITIES</w:t>
      </w:r>
      <w:r w:rsidR="00996967">
        <w:t>: Plumbing Connections.</w:t>
      </w:r>
    </w:p>
    <w:p w:rsidR="003901F9" w:rsidRDefault="003901F9" w:rsidP="003901F9">
      <w:pPr>
        <w:pStyle w:val="Level1"/>
        <w:numPr>
          <w:ilvl w:val="2"/>
          <w:numId w:val="1"/>
        </w:numPr>
      </w:pPr>
      <w:r w:rsidRPr="00DB3F48">
        <w:t>Section 23 11 23, FACILITY NATURAL-GAS PIPING</w:t>
      </w:r>
      <w:r w:rsidR="00996967">
        <w:t>: Plumbing Connections.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t>Section 26 05 11, REQUIREMENTS FOR ELECTRICAL INSTALLATI</w:t>
      </w:r>
      <w:r>
        <w:t>ONS</w:t>
      </w:r>
      <w:r w:rsidR="00996967">
        <w:t>: Electrical Connections.</w:t>
      </w:r>
      <w:r w:rsidRPr="00DB3F48">
        <w:t xml:space="preserve"> </w:t>
      </w:r>
    </w:p>
    <w:p w:rsidR="00996967" w:rsidRDefault="00996967" w:rsidP="003901F9">
      <w:pPr>
        <w:pStyle w:val="Level1"/>
        <w:numPr>
          <w:ilvl w:val="2"/>
          <w:numId w:val="1"/>
        </w:numPr>
      </w:pPr>
      <w:proofErr w:type="gramStart"/>
      <w:r w:rsidRPr="00DB3F48">
        <w:t>Section 26 29 21,</w:t>
      </w:r>
      <w:proofErr w:type="gramEnd"/>
      <w:r w:rsidRPr="00DB3F48">
        <w:t xml:space="preserve"> DISCONNECT SWITCHES</w:t>
      </w:r>
      <w:r>
        <w:t>: Electrical Disconnect Switches.</w:t>
      </w:r>
    </w:p>
    <w:p w:rsidR="00996967" w:rsidRDefault="003901F9" w:rsidP="003901F9">
      <w:pPr>
        <w:pStyle w:val="Level1"/>
        <w:numPr>
          <w:ilvl w:val="2"/>
          <w:numId w:val="1"/>
        </w:numPr>
      </w:pPr>
      <w:r w:rsidRPr="00DB3F48">
        <w:t>Section 27 05 11, REQUIREMENTS FO</w:t>
      </w:r>
      <w:r>
        <w:t>R COMMUNICATIONS INSTALLATIONS</w:t>
      </w:r>
      <w:r w:rsidR="00996967" w:rsidRPr="00996967">
        <w:t xml:space="preserve"> </w:t>
      </w:r>
      <w:r w:rsidR="00996967">
        <w:t>Electrical Connections.</w:t>
      </w:r>
    </w:p>
    <w:p w:rsidR="003901F9" w:rsidRDefault="003901F9" w:rsidP="003901F9">
      <w:pPr>
        <w:pStyle w:val="Level1"/>
        <w:numPr>
          <w:ilvl w:val="2"/>
          <w:numId w:val="1"/>
        </w:numPr>
      </w:pPr>
      <w:r w:rsidRPr="00DB3F48">
        <w:t>Section 28 05 11, REQUIREMENTS FOR ELECTRONIC SAFETY AND SECURITY INSTALLATIONS</w:t>
      </w:r>
      <w:r w:rsidR="00996967" w:rsidRPr="00996967">
        <w:t xml:space="preserve"> </w:t>
      </w:r>
      <w:r w:rsidR="00996967">
        <w:t>Electrical Connections.</w:t>
      </w:r>
    </w:p>
    <w:p w:rsidR="003901F9" w:rsidRDefault="003901F9" w:rsidP="003D5209">
      <w:pPr>
        <w:pStyle w:val="ArticleB"/>
        <w:numPr>
          <w:ilvl w:val="1"/>
          <w:numId w:val="1"/>
        </w:numPr>
        <w:outlineLvl w:val="1"/>
      </w:pPr>
      <w:r>
        <w:t xml:space="preserve"> QUALITY CONTROL</w:t>
      </w:r>
    </w:p>
    <w:p w:rsidR="003901F9" w:rsidRDefault="003901F9" w:rsidP="003901F9">
      <w:pPr>
        <w:pStyle w:val="Level1"/>
        <w:numPr>
          <w:ilvl w:val="2"/>
          <w:numId w:val="1"/>
        </w:numPr>
      </w:pPr>
      <w:r>
        <w:t>Installer Qualifications: Experienced in food service equipment installation or supervised by an experienced food service equipment installer:</w:t>
      </w:r>
    </w:p>
    <w:p w:rsidR="00996967" w:rsidRDefault="00996967" w:rsidP="00996967">
      <w:pPr>
        <w:pStyle w:val="Level1"/>
        <w:numPr>
          <w:ilvl w:val="3"/>
          <w:numId w:val="1"/>
        </w:numPr>
      </w:pPr>
      <w:r>
        <w:t>Where required to complete equipment installation, electrician and plumber shall be licensed in jurisdiction where project is located.</w:t>
      </w:r>
    </w:p>
    <w:p w:rsidR="003901F9" w:rsidRDefault="003901F9" w:rsidP="003D5209">
      <w:pPr>
        <w:pStyle w:val="SpecNote"/>
        <w:outlineLvl w:val="9"/>
      </w:pPr>
      <w:r>
        <w:t>SPEC WRITER NOTE: UL Environmental and Public Health (EPH) Classification Mark is currently used by UL to certify compliance with NSF/ANSI standards.  Equipment evaluated by UL before 2001 may bear the UL Food Service Product Certification Mark.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Level1"/>
        <w:numPr>
          <w:ilvl w:val="2"/>
          <w:numId w:val="1"/>
        </w:numPr>
      </w:pPr>
      <w:r>
        <w:t>NSF Compliance: Equipment bears NSF Certification Mark or UL Classification Mark indicating compliance with NSF/ANSI 4E.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UL Listing: Equipment is listed in UL "Heating, Cooling, Ventilating and Cooking Equipment Directory" and is labeled for intended use.</w:t>
      </w:r>
    </w:p>
    <w:p w:rsidR="00996967" w:rsidRDefault="00996967" w:rsidP="003D5209">
      <w:pPr>
        <w:pStyle w:val="Level1"/>
        <w:numPr>
          <w:ilvl w:val="3"/>
          <w:numId w:val="1"/>
        </w:numPr>
      </w:pPr>
      <w:r>
        <w:t>Electric Cooking Equipment: Evaluated according to UL 197.</w:t>
      </w:r>
    </w:p>
    <w:p w:rsidR="00996967" w:rsidRDefault="00996967" w:rsidP="003D5209">
      <w:pPr>
        <w:pStyle w:val="SpecNote"/>
        <w:outlineLvl w:val="9"/>
      </w:pPr>
      <w:r>
        <w:t>SPEC WRITER NOTE: The American Gas Association (AGA) no longer certifies gas-burning equipment.</w:t>
      </w:r>
    </w:p>
    <w:p w:rsidR="00996967" w:rsidRDefault="00996967" w:rsidP="003D5209">
      <w:pPr>
        <w:pStyle w:val="SpecNote"/>
        <w:outlineLvl w:val="9"/>
      </w:pPr>
    </w:p>
    <w:p w:rsidR="00996967" w:rsidRDefault="00996967" w:rsidP="003D5209">
      <w:pPr>
        <w:pStyle w:val="Level1"/>
        <w:numPr>
          <w:ilvl w:val="3"/>
          <w:numId w:val="1"/>
        </w:numPr>
      </w:pPr>
      <w:r>
        <w:t>Gas-Burning Cooking Equipment: Evaluated according to ANSI Z83.11/CGA 1.8-M96 and its addendum.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Steam-Generating Equipment: Fabricated and labeled to comply with ASME BPVC.</w:t>
      </w:r>
    </w:p>
    <w:p w:rsidR="003901F9" w:rsidRDefault="003901F9" w:rsidP="003D5209">
      <w:pPr>
        <w:pStyle w:val="SpecNote"/>
        <w:outlineLvl w:val="9"/>
      </w:pPr>
      <w:r>
        <w:lastRenderedPageBreak/>
        <w:t>SPEC WRITER NOTE: Retain paragraph and subparagraphs below if required for project location.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Level1"/>
        <w:numPr>
          <w:ilvl w:val="2"/>
          <w:numId w:val="1"/>
        </w:numPr>
      </w:pPr>
      <w:r>
        <w:t>Seismic Restraint:</w:t>
      </w:r>
    </w:p>
    <w:p w:rsidR="003901F9" w:rsidRDefault="003901F9" w:rsidP="003D5209">
      <w:pPr>
        <w:pStyle w:val="Level2"/>
        <w:numPr>
          <w:ilvl w:val="0"/>
          <w:numId w:val="3"/>
        </w:numPr>
      </w:pPr>
      <w:r>
        <w:t xml:space="preserve">Comply with requirements in </w:t>
      </w:r>
      <w:r w:rsidRPr="00DB3F48">
        <w:t>Section 13 05 41, SEISMIC RESTRAINT REQUIREMENTS FOR NON-STRUCTURAL COMPONENTS</w:t>
      </w:r>
      <w:r>
        <w:t>.</w:t>
      </w:r>
    </w:p>
    <w:p w:rsidR="00996967" w:rsidRDefault="00996967" w:rsidP="003D5209">
      <w:pPr>
        <w:pStyle w:val="Level2"/>
        <w:numPr>
          <w:ilvl w:val="0"/>
          <w:numId w:val="3"/>
        </w:numPr>
      </w:pPr>
      <w:r>
        <w:t>Comply with applicable guidelines for seismic restraint of kitchen equipment contained in SMACNA's "Kitchen Ventilation Systems and Food Service Equipment Guidelines," Publication 1767, Appendix A.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 xml:space="preserve">In-Use Service: At least one factory-authorized service agency for equipment shall </w:t>
      </w:r>
      <w:proofErr w:type="gramStart"/>
      <w:r>
        <w:t>be located in</w:t>
      </w:r>
      <w:proofErr w:type="gramEnd"/>
      <w:r>
        <w:t xml:space="preserve"> the geographical area of the installation and shall have the ability to provide service within 24 hours after receiving a service call.</w:t>
      </w:r>
    </w:p>
    <w:p w:rsidR="003901F9" w:rsidRDefault="003901F9" w:rsidP="003D5209">
      <w:pPr>
        <w:pStyle w:val="ArticleB"/>
        <w:numPr>
          <w:ilvl w:val="1"/>
          <w:numId w:val="1"/>
        </w:numPr>
        <w:outlineLvl w:val="1"/>
      </w:pPr>
      <w:r>
        <w:t xml:space="preserve"> SUBMITTALS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 xml:space="preserve">Submit in accordance with </w:t>
      </w:r>
      <w:r w:rsidRPr="00DB3F48">
        <w:t>Section 01 33 23, SHOP DRAWINGS, PRODUCT DATA, AND SAMPLES</w:t>
      </w:r>
      <w:r>
        <w:t>.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Manufacturer’s Literature and Data:</w:t>
      </w:r>
    </w:p>
    <w:p w:rsidR="00996967" w:rsidRDefault="00996967" w:rsidP="003D5209">
      <w:pPr>
        <w:pStyle w:val="Level1"/>
        <w:numPr>
          <w:ilvl w:val="3"/>
          <w:numId w:val="1"/>
        </w:numPr>
      </w:pPr>
      <w:r>
        <w:t>Include manufacturer's address and telephone number.</w:t>
      </w:r>
    </w:p>
    <w:p w:rsidR="00996967" w:rsidRDefault="00996967" w:rsidP="003D5209">
      <w:pPr>
        <w:pStyle w:val="Level1"/>
        <w:numPr>
          <w:ilvl w:val="3"/>
          <w:numId w:val="1"/>
        </w:numPr>
      </w:pPr>
      <w:r>
        <w:t>Include catalog or model numbers and illustrations and descriptions of cooking equipment.</w:t>
      </w:r>
    </w:p>
    <w:p w:rsidR="00996967" w:rsidRDefault="00996967" w:rsidP="003D5209">
      <w:pPr>
        <w:pStyle w:val="Level1"/>
        <w:numPr>
          <w:ilvl w:val="3"/>
          <w:numId w:val="1"/>
        </w:numPr>
      </w:pPr>
      <w:r>
        <w:t>Proof of appliances being Energy Star qualified where applicable.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Installation Drawings: Show dimensions, details of installation, coordination with plumbing and electrical work, and other work required for a complete installation.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 xml:space="preserve">Operating Instructions: In accordance with requirements in </w:t>
      </w:r>
      <w:r w:rsidRPr="00DB3F48">
        <w:t>Section 01 00 00, GENERAL REQUIREMENTS</w:t>
      </w:r>
      <w:r>
        <w:t>.</w:t>
      </w:r>
    </w:p>
    <w:p w:rsidR="003901F9" w:rsidRDefault="003901F9" w:rsidP="003D5209">
      <w:pPr>
        <w:pStyle w:val="ArticleB"/>
        <w:numPr>
          <w:ilvl w:val="1"/>
          <w:numId w:val="1"/>
        </w:numPr>
        <w:outlineLvl w:val="1"/>
      </w:pPr>
      <w:r>
        <w:t xml:space="preserve"> </w:t>
      </w:r>
      <w:r w:rsidR="003D5209">
        <w:t>WARRANTY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Warrant food service equipment to be free from defects in materials and workmanship in accordance with requirements of "Warranty of Construction", FAR clause 52.246-21.</w:t>
      </w:r>
    </w:p>
    <w:p w:rsidR="003901F9" w:rsidRDefault="003901F9" w:rsidP="003D5209">
      <w:pPr>
        <w:pStyle w:val="ArticleB"/>
        <w:numPr>
          <w:ilvl w:val="1"/>
          <w:numId w:val="1"/>
        </w:numPr>
        <w:outlineLvl w:val="1"/>
      </w:pPr>
      <w:r>
        <w:t xml:space="preserve"> APPLICABLE PUBLICATIONS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The publications listed below form a part of this specification to the extent referenced. The publications are referenced in the text by the basic designation only.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American National Standards Institute/Canadian Gas Assoc. (ANSI/CGA):</w:t>
      </w:r>
    </w:p>
    <w:p w:rsidR="003901F9" w:rsidRDefault="003901F9" w:rsidP="003D5209">
      <w:pPr>
        <w:pStyle w:val="Pubs"/>
      </w:pPr>
      <w:r>
        <w:t>Z83.11-09</w:t>
      </w:r>
      <w:r>
        <w:tab/>
        <w:t>Gas Food Service Equipment</w:t>
      </w:r>
    </w:p>
    <w:p w:rsidR="003901F9" w:rsidRDefault="003901F9" w:rsidP="003D5209">
      <w:pPr>
        <w:pStyle w:val="Level1"/>
        <w:keepNext/>
        <w:numPr>
          <w:ilvl w:val="2"/>
          <w:numId w:val="1"/>
        </w:numPr>
      </w:pPr>
      <w:r>
        <w:t>ASME International (ASME):</w:t>
      </w:r>
    </w:p>
    <w:p w:rsidR="003901F9" w:rsidRDefault="003901F9" w:rsidP="003D5209">
      <w:pPr>
        <w:pStyle w:val="Pubs"/>
      </w:pPr>
      <w:r>
        <w:t>BPVC-11</w:t>
      </w:r>
      <w:r>
        <w:tab/>
        <w:t>Boiler and Pressure Vessel Code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lastRenderedPageBreak/>
        <w:t>NSF International/American National Standards Institute (NSF/ANSI):</w:t>
      </w:r>
    </w:p>
    <w:p w:rsidR="003901F9" w:rsidRDefault="003901F9" w:rsidP="003D5209">
      <w:pPr>
        <w:pStyle w:val="Pubs"/>
      </w:pPr>
      <w:r>
        <w:t>4E-09</w:t>
      </w:r>
      <w:r>
        <w:tab/>
        <w:t xml:space="preserve">Commercial Cooking, </w:t>
      </w:r>
      <w:proofErr w:type="spellStart"/>
      <w:r>
        <w:t>Rethermalization</w:t>
      </w:r>
      <w:proofErr w:type="spellEnd"/>
      <w:r>
        <w:t>, and Powered Hot Food Holding and Trans Equipment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Sheet Metal and Air Conditioning Contractors' National Association (SMACNA): Publication 1767 Kitchen Ventilation Systems and Food Service Equipment Fabrication and Installation Guidelines, 2001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Underwriters Laboratories Inc. (UL):</w:t>
      </w:r>
    </w:p>
    <w:p w:rsidR="003901F9" w:rsidRDefault="003901F9" w:rsidP="003D5209">
      <w:pPr>
        <w:pStyle w:val="Pubs"/>
      </w:pPr>
      <w:r>
        <w:t>197-10</w:t>
      </w:r>
      <w:r>
        <w:tab/>
        <w:t>Commercial Electric Cooking Appliances UL Heating, Cooling, Ventilating and Cooking Equipment Directory</w:t>
      </w:r>
    </w:p>
    <w:p w:rsidR="003901F9" w:rsidRDefault="003901F9" w:rsidP="003901F9">
      <w:pPr>
        <w:pStyle w:val="PART"/>
        <w:numPr>
          <w:ilvl w:val="0"/>
          <w:numId w:val="1"/>
        </w:numPr>
      </w:pPr>
      <w:r>
        <w:t>PRODUCTS</w:t>
      </w:r>
    </w:p>
    <w:p w:rsidR="003901F9" w:rsidRDefault="003901F9" w:rsidP="003D5209">
      <w:pPr>
        <w:pStyle w:val="SpecNote"/>
        <w:keepNext/>
        <w:outlineLvl w:val="9"/>
      </w:pPr>
      <w:r>
        <w:t>SPEC WRITER NOTE:</w:t>
      </w:r>
    </w:p>
    <w:p w:rsidR="003901F9" w:rsidRDefault="003901F9" w:rsidP="003D5209">
      <w:pPr>
        <w:pStyle w:val="SpecNote"/>
        <w:ind w:left="4680" w:hanging="360"/>
        <w:outlineLvl w:val="9"/>
      </w:pPr>
      <w:r>
        <w:t>1.</w:t>
      </w:r>
      <w:r>
        <w:tab/>
        <w:t>Symbols below correspond with "Room Equipment Guide" identification system. Verify project requirements before specifying equipment that deviates from "Room Equipment Guide."</w:t>
      </w:r>
    </w:p>
    <w:p w:rsidR="003901F9" w:rsidRDefault="003901F9" w:rsidP="003D5209">
      <w:pPr>
        <w:pStyle w:val="SpecNote"/>
        <w:ind w:left="4680" w:hanging="360"/>
        <w:outlineLvl w:val="9"/>
      </w:pPr>
      <w:r>
        <w:t>2.</w:t>
      </w:r>
      <w:r>
        <w:tab/>
        <w:t>Edit symbols to coordinate with identification shown on drawings.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ArticleB"/>
        <w:numPr>
          <w:ilvl w:val="1"/>
          <w:numId w:val="1"/>
        </w:numPr>
        <w:outlineLvl w:val="1"/>
      </w:pPr>
      <w:r>
        <w:t xml:space="preserve"> RANGES, ELECTRIC</w:t>
      </w:r>
    </w:p>
    <w:p w:rsidR="003901F9" w:rsidRDefault="003901F9" w:rsidP="003D5209">
      <w:pPr>
        <w:pStyle w:val="Level1"/>
        <w:numPr>
          <w:ilvl w:val="2"/>
          <w:numId w:val="1"/>
        </w:numPr>
      </w:pPr>
      <w:r>
        <w:t>General Requirements: Heavy-duty (designed for constant use in institutional-type kitchen) electric ranges as follows:</w:t>
      </w:r>
    </w:p>
    <w:p w:rsidR="00996967" w:rsidRDefault="00996967" w:rsidP="003D5209">
      <w:pPr>
        <w:pStyle w:val="Level1"/>
        <w:numPr>
          <w:ilvl w:val="3"/>
          <w:numId w:val="1"/>
        </w:numPr>
      </w:pPr>
      <w:r>
        <w:t>Stainless-steel exterior finish.</w:t>
      </w:r>
    </w:p>
    <w:p w:rsidR="00996967" w:rsidRDefault="00996967" w:rsidP="003D5209">
      <w:pPr>
        <w:pStyle w:val="Level1"/>
        <w:numPr>
          <w:ilvl w:val="3"/>
          <w:numId w:val="1"/>
        </w:numPr>
      </w:pPr>
      <w:r>
        <w:t>Swivel casters, with brakes on front casters.</w:t>
      </w:r>
    </w:p>
    <w:p w:rsidR="00996967" w:rsidRDefault="00996967" w:rsidP="003D5209">
      <w:pPr>
        <w:pStyle w:val="Level1"/>
        <w:numPr>
          <w:ilvl w:val="3"/>
          <w:numId w:val="1"/>
        </w:numPr>
      </w:pPr>
      <w:r>
        <w:t>Accessories:</w:t>
      </w:r>
      <w:r w:rsidRPr="00996967">
        <w:t xml:space="preserve"> </w:t>
      </w:r>
    </w:p>
    <w:p w:rsidR="003901F9" w:rsidRDefault="003901F9" w:rsidP="003D5209">
      <w:pPr>
        <w:pStyle w:val="Level3"/>
        <w:numPr>
          <w:ilvl w:val="4"/>
          <w:numId w:val="22"/>
        </w:numPr>
      </w:pPr>
      <w:r>
        <w:t>Extra oven rack for each oven compartment.</w:t>
      </w:r>
    </w:p>
    <w:p w:rsidR="003901F9" w:rsidRDefault="003901F9" w:rsidP="003D5209">
      <w:pPr>
        <w:pStyle w:val="SpecNote"/>
        <w:outlineLvl w:val="9"/>
      </w:pPr>
      <w:r>
        <w:t>SPEC WRITER NOTE: Select range top component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3D5209">
      <w:pPr>
        <w:pStyle w:val="Level1"/>
        <w:numPr>
          <w:ilvl w:val="0"/>
          <w:numId w:val="4"/>
        </w:numPr>
      </w:pPr>
      <w:smartTag w:uri="urn:schemas-microsoft-com:office:smarttags" w:element="place">
        <w:smartTag w:uri="urn:schemas-microsoft-com:office:smarttags" w:element="PlaceName">
          <w:r>
            <w:t>Electric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20" w:firstRow="1" w:lastRow="0" w:firstColumn="0" w:lastColumn="0" w:noHBand="1" w:noVBand="0"/>
      </w:tblPr>
      <w:tblGrid>
        <w:gridCol w:w="1166"/>
        <w:gridCol w:w="2160"/>
        <w:gridCol w:w="2880"/>
      </w:tblGrid>
      <w:tr w:rsidR="003901F9" w:rsidTr="00B201EF">
        <w:trPr>
          <w:cantSplit/>
          <w:tblHeader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TOP COMPONENT</w:t>
            </w:r>
          </w:p>
        </w:tc>
        <w:tc>
          <w:tcPr>
            <w:tcW w:w="288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K5001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Six burner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Standard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K5002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Six burner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Convection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K5003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Six burner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Cabinet storage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K5011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Four burner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Standard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K5022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Even heat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Standard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K5023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Even heat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Convection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K5024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Even heat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Cabinet storage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K5042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Griddle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Standard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lastRenderedPageBreak/>
              <w:t>K5043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Griddle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Convection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K5044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Griddle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  <w:jc w:val="left"/>
            </w:pPr>
            <w:r>
              <w:t>Cabinet storage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3D5209">
      <w:pPr>
        <w:pStyle w:val="ArticleB"/>
        <w:numPr>
          <w:ilvl w:val="1"/>
          <w:numId w:val="22"/>
        </w:numPr>
        <w:outlineLvl w:val="1"/>
      </w:pPr>
      <w:r>
        <w:t xml:space="preserve"> RANGES</w:t>
      </w:r>
      <w:r w:rsidR="00B201EF">
        <w:t xml:space="preserve">, </w:t>
      </w:r>
      <w:r w:rsidR="003D5209">
        <w:t>GAS</w:t>
      </w:r>
    </w:p>
    <w:p w:rsidR="003901F9" w:rsidRDefault="003901F9" w:rsidP="003D5209">
      <w:pPr>
        <w:pStyle w:val="Level1"/>
        <w:numPr>
          <w:ilvl w:val="2"/>
          <w:numId w:val="22"/>
        </w:numPr>
        <w:ind w:left="720"/>
      </w:pPr>
      <w:r>
        <w:t>General Requirements: Heavy-duty (designed for constant use in institutional-type kitchen) gas ranges as follows:</w:t>
      </w:r>
    </w:p>
    <w:p w:rsidR="00B201EF" w:rsidRDefault="00B201EF" w:rsidP="00037F85">
      <w:pPr>
        <w:pStyle w:val="Level2"/>
        <w:numPr>
          <w:ilvl w:val="3"/>
          <w:numId w:val="23"/>
        </w:numPr>
      </w:pPr>
      <w:r>
        <w:t>Stainless-steel exterior finish.</w:t>
      </w:r>
    </w:p>
    <w:p w:rsidR="003901F9" w:rsidRDefault="003901F9" w:rsidP="00037F85">
      <w:pPr>
        <w:pStyle w:val="Level2"/>
        <w:numPr>
          <w:ilvl w:val="3"/>
          <w:numId w:val="24"/>
        </w:numPr>
      </w:pPr>
      <w:r>
        <w:t>Electronic ignition.</w:t>
      </w:r>
    </w:p>
    <w:p w:rsidR="003901F9" w:rsidRDefault="003901F9" w:rsidP="00037F85">
      <w:pPr>
        <w:pStyle w:val="Level2"/>
        <w:numPr>
          <w:ilvl w:val="3"/>
          <w:numId w:val="24"/>
        </w:numPr>
      </w:pPr>
      <w:r>
        <w:t>Flue riser not less than 406 mm (16 inch) high.</w:t>
      </w:r>
    </w:p>
    <w:p w:rsidR="003901F9" w:rsidRDefault="003901F9" w:rsidP="00037F85">
      <w:pPr>
        <w:pStyle w:val="Level2"/>
        <w:numPr>
          <w:ilvl w:val="3"/>
          <w:numId w:val="24"/>
        </w:numPr>
      </w:pPr>
      <w:r>
        <w:t>Rear gas connection.</w:t>
      </w:r>
    </w:p>
    <w:p w:rsidR="003901F9" w:rsidRDefault="003901F9" w:rsidP="00037F85">
      <w:pPr>
        <w:pStyle w:val="Level2"/>
        <w:numPr>
          <w:ilvl w:val="3"/>
          <w:numId w:val="24"/>
        </w:numPr>
      </w:pPr>
      <w:r>
        <w:t>Swivel casters with brakes on front casters.</w:t>
      </w:r>
    </w:p>
    <w:p w:rsidR="003901F9" w:rsidRDefault="003901F9" w:rsidP="00037F85">
      <w:pPr>
        <w:pStyle w:val="Level2"/>
        <w:numPr>
          <w:ilvl w:val="3"/>
          <w:numId w:val="24"/>
        </w:numPr>
      </w:pPr>
      <w:r>
        <w:t>Gas flex hose and quick disconnect with restraining device.</w:t>
      </w:r>
    </w:p>
    <w:p w:rsidR="003901F9" w:rsidRDefault="003901F9" w:rsidP="00037F85">
      <w:pPr>
        <w:pStyle w:val="Level2"/>
        <w:numPr>
          <w:ilvl w:val="3"/>
          <w:numId w:val="24"/>
        </w:numPr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23"/>
        </w:numPr>
      </w:pPr>
      <w:r>
        <w:t>Extra oven rack for each oven compartment.</w:t>
      </w:r>
    </w:p>
    <w:p w:rsidR="003901F9" w:rsidRDefault="003901F9" w:rsidP="003D5209">
      <w:pPr>
        <w:pStyle w:val="SpecNote"/>
        <w:outlineLvl w:val="9"/>
      </w:pPr>
      <w:r>
        <w:t>SPEC WRITER NOTE: Select range top component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3D5209">
      <w:pPr>
        <w:pStyle w:val="Level1"/>
        <w:numPr>
          <w:ilvl w:val="0"/>
          <w:numId w:val="5"/>
        </w:numPr>
      </w:pPr>
      <w:smartTag w:uri="urn:schemas-microsoft-com:office:smarttags" w:element="place">
        <w:smartTag w:uri="urn:schemas-microsoft-com:office:smarttags" w:element="PlaceName">
          <w:r>
            <w:t>Gas</w:t>
          </w:r>
        </w:smartTag>
        <w:r>
          <w:t xml:space="preserve"> </w:t>
        </w:r>
        <w:smartTag w:uri="urn:schemas-microsoft-com:office:smarttags" w:element="PlaceType">
          <w:r>
            <w:t>Range</w:t>
          </w:r>
        </w:smartTag>
      </w:smartTag>
      <w:r>
        <w:t xml:space="preserve">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20" w:firstRow="1" w:lastRow="0" w:firstColumn="0" w:lastColumn="0" w:noHBand="1" w:noVBand="0"/>
      </w:tblPr>
      <w:tblGrid>
        <w:gridCol w:w="1170"/>
        <w:gridCol w:w="2790"/>
        <w:gridCol w:w="2700"/>
      </w:tblGrid>
      <w:tr w:rsidR="003901F9" w:rsidTr="00B201EF">
        <w:trPr>
          <w:cantSplit/>
          <w:tblHeader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TOP COMPONENT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K5004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Six burner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Standard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K5005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Six burner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Convection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K5006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Six burner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Cabinet storage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K5014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Four burner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Standard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K5029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Even heat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Standard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K5030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Even heat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Convection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K5031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Even heat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Cabinet storage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K5049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Griddle with full-width grease trough and spillage drawer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Standard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K5050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Griddle with full-width grease trough and spillage drawer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Convection oven</w:t>
            </w:r>
          </w:p>
        </w:tc>
      </w:tr>
      <w:tr w:rsidR="003901F9" w:rsidTr="00B201EF">
        <w:trPr>
          <w:cantSplit/>
          <w:jc w:val="center"/>
        </w:trPr>
        <w:tc>
          <w:tcPr>
            <w:tcW w:w="1170" w:type="dxa"/>
          </w:tcPr>
          <w:p w:rsidR="003901F9" w:rsidRDefault="003901F9" w:rsidP="003D5209">
            <w:pPr>
              <w:pStyle w:val="SpecTable"/>
              <w:jc w:val="left"/>
            </w:pPr>
            <w:r>
              <w:t>K5051</w:t>
            </w:r>
          </w:p>
        </w:tc>
        <w:tc>
          <w:tcPr>
            <w:tcW w:w="2790" w:type="dxa"/>
          </w:tcPr>
          <w:p w:rsidR="003901F9" w:rsidRDefault="003901F9" w:rsidP="003D5209">
            <w:pPr>
              <w:pStyle w:val="SpecTable"/>
              <w:jc w:val="left"/>
            </w:pPr>
            <w:r>
              <w:t>Griddle with full-width grease trough and spillage drawer</w:t>
            </w:r>
          </w:p>
        </w:tc>
        <w:tc>
          <w:tcPr>
            <w:tcW w:w="2700" w:type="dxa"/>
          </w:tcPr>
          <w:p w:rsidR="003901F9" w:rsidRDefault="003901F9" w:rsidP="003D5209">
            <w:pPr>
              <w:pStyle w:val="SpecTable"/>
              <w:jc w:val="left"/>
            </w:pPr>
            <w:r>
              <w:t>Cabinet storage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23"/>
        </w:numPr>
        <w:outlineLvl w:val="1"/>
      </w:pPr>
      <w:r>
        <w:t xml:space="preserve"> CHAR-BROILERs, GAS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General Requirements: Heavy-duty (designed for constant use in institutional-type kitchen) gas char-broilers as follows: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lastRenderedPageBreak/>
        <w:t>Stainless-steel exterior finish.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Rear gas connection.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Swivel casters with brakes on front casters.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 xml:space="preserve">Gas </w:t>
      </w:r>
      <w:proofErr w:type="spellStart"/>
      <w:r>
        <w:t>multiflex</w:t>
      </w:r>
      <w:proofErr w:type="spellEnd"/>
      <w:r>
        <w:t xml:space="preserve"> hose and quick disconnect with restraining device.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Gas electronic ignition.</w:t>
      </w:r>
    </w:p>
    <w:p w:rsidR="003901F9" w:rsidRDefault="003901F9" w:rsidP="003D5209">
      <w:pPr>
        <w:pStyle w:val="Level1"/>
        <w:numPr>
          <w:ilvl w:val="0"/>
          <w:numId w:val="6"/>
        </w:numPr>
      </w:pPr>
      <w:r>
        <w:t>Gas Char-Broiler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20" w:firstRow="1" w:lastRow="0" w:firstColumn="0" w:lastColumn="0" w:noHBand="1" w:noVBand="0"/>
      </w:tblPr>
      <w:tblGrid>
        <w:gridCol w:w="1166"/>
        <w:gridCol w:w="2880"/>
      </w:tblGrid>
      <w:tr w:rsidR="003901F9" w:rsidTr="00B201EF">
        <w:trPr>
          <w:cantSplit/>
          <w:tblHeader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88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ACCESSORIES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K5055</w:t>
            </w:r>
          </w:p>
        </w:tc>
        <w:tc>
          <w:tcPr>
            <w:tcW w:w="2880" w:type="dxa"/>
          </w:tcPr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Cabinet base</w:t>
            </w:r>
          </w:p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Splash guard</w:t>
            </w:r>
          </w:p>
        </w:tc>
      </w:tr>
      <w:tr w:rsidR="003901F9" w:rsidTr="00B201EF">
        <w:trPr>
          <w:cantSplit/>
          <w:trHeight w:val="638"/>
          <w:jc w:val="center"/>
        </w:trPr>
        <w:tc>
          <w:tcPr>
            <w:tcW w:w="1166" w:type="dxa"/>
          </w:tcPr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K5056</w:t>
            </w:r>
          </w:p>
        </w:tc>
        <w:tc>
          <w:tcPr>
            <w:tcW w:w="2880" w:type="dxa"/>
          </w:tcPr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Cabinet base</w:t>
            </w:r>
          </w:p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Splash guard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</w:tcPr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K5057</w:t>
            </w:r>
          </w:p>
        </w:tc>
        <w:tc>
          <w:tcPr>
            <w:tcW w:w="2880" w:type="dxa"/>
          </w:tcPr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Cabinet base</w:t>
            </w:r>
          </w:p>
          <w:p w:rsidR="003901F9" w:rsidRPr="00B201EF" w:rsidRDefault="003901F9" w:rsidP="003D5209">
            <w:pPr>
              <w:pStyle w:val="SpecTable"/>
              <w:jc w:val="left"/>
            </w:pPr>
            <w:r w:rsidRPr="00B201EF">
              <w:t>Splash guard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23"/>
        </w:numPr>
        <w:outlineLvl w:val="1"/>
      </w:pPr>
      <w:r>
        <w:t xml:space="preserve"> FRYERs, DEEP FAT, ELECTRIC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General Requirements, Fryers: Electric deep-fat fryers as follows:</w:t>
      </w:r>
    </w:p>
    <w:p w:rsidR="003901F9" w:rsidRDefault="003901F9" w:rsidP="00037F85">
      <w:pPr>
        <w:pStyle w:val="Level2"/>
        <w:numPr>
          <w:ilvl w:val="3"/>
          <w:numId w:val="25"/>
        </w:numPr>
      </w:pPr>
      <w:r>
        <w:t>Stainless-steel pot, door, and cabinet.</w:t>
      </w:r>
    </w:p>
    <w:p w:rsidR="003901F9" w:rsidRDefault="003901F9" w:rsidP="00037F85">
      <w:pPr>
        <w:pStyle w:val="Level2"/>
        <w:numPr>
          <w:ilvl w:val="3"/>
          <w:numId w:val="25"/>
        </w:numPr>
      </w:pPr>
      <w:r>
        <w:t>Casters.</w:t>
      </w:r>
    </w:p>
    <w:p w:rsidR="003901F9" w:rsidRDefault="003901F9" w:rsidP="00037F85">
      <w:pPr>
        <w:pStyle w:val="Level2"/>
        <w:numPr>
          <w:ilvl w:val="3"/>
          <w:numId w:val="25"/>
        </w:numPr>
      </w:pPr>
      <w:r>
        <w:t>// Twin // Full //-size basket.</w:t>
      </w:r>
    </w:p>
    <w:p w:rsidR="003901F9" w:rsidRDefault="003901F9" w:rsidP="00037F85">
      <w:pPr>
        <w:pStyle w:val="Level2"/>
        <w:numPr>
          <w:ilvl w:val="3"/>
          <w:numId w:val="25"/>
        </w:numPr>
      </w:pPr>
      <w:r>
        <w:t>Basket lifts.</w:t>
      </w:r>
    </w:p>
    <w:p w:rsidR="003901F9" w:rsidRDefault="003901F9" w:rsidP="00037F85">
      <w:pPr>
        <w:pStyle w:val="Level2"/>
        <w:numPr>
          <w:ilvl w:val="3"/>
          <w:numId w:val="25"/>
        </w:numPr>
      </w:pPr>
      <w:r>
        <w:t>Solid-state controller.</w:t>
      </w:r>
    </w:p>
    <w:p w:rsidR="003901F9" w:rsidRDefault="003901F9" w:rsidP="00037F85">
      <w:pPr>
        <w:pStyle w:val="Level2"/>
        <w:numPr>
          <w:ilvl w:val="3"/>
          <w:numId w:val="25"/>
        </w:numPr>
      </w:pPr>
      <w:r>
        <w:t>Stainless-steel cover.</w:t>
      </w:r>
    </w:p>
    <w:p w:rsidR="003901F9" w:rsidRDefault="003901F9" w:rsidP="00037F85">
      <w:pPr>
        <w:pStyle w:val="Level2"/>
        <w:numPr>
          <w:ilvl w:val="3"/>
          <w:numId w:val="25"/>
        </w:numPr>
      </w:pPr>
      <w:r>
        <w:t>Melt cycle.</w:t>
      </w:r>
    </w:p>
    <w:p w:rsidR="003901F9" w:rsidRDefault="003901F9" w:rsidP="00037F85">
      <w:pPr>
        <w:pStyle w:val="Level2"/>
        <w:numPr>
          <w:ilvl w:val="3"/>
          <w:numId w:val="25"/>
        </w:numPr>
      </w:pPr>
      <w:r>
        <w:t>Provide Energy Star qualified appliances.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Modular Filters: Filtering system in mobile stainless-steel cabinet with top-mounted food warmer and holding station.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Built-in Filters: In filter-cabinet base located under fryer.</w:t>
      </w:r>
    </w:p>
    <w:p w:rsidR="003901F9" w:rsidRDefault="003901F9" w:rsidP="003D5209">
      <w:pPr>
        <w:pStyle w:val="SpecNote"/>
        <w:keepNext/>
        <w:outlineLvl w:val="9"/>
      </w:pPr>
      <w:r>
        <w:t>SPEC WRITER NOTE:</w:t>
      </w:r>
    </w:p>
    <w:p w:rsidR="003901F9" w:rsidRDefault="003901F9" w:rsidP="003D5209">
      <w:pPr>
        <w:pStyle w:val="SpecNote"/>
        <w:ind w:left="4680" w:hanging="360"/>
        <w:outlineLvl w:val="9"/>
      </w:pPr>
      <w:r>
        <w:t>1.</w:t>
      </w:r>
      <w:r>
        <w:tab/>
        <w:t>Select shortening capacity according to anticipated use; actual use should not exceed 80 percent of unit capacity.</w:t>
      </w:r>
    </w:p>
    <w:p w:rsidR="003901F9" w:rsidRDefault="003901F9" w:rsidP="003D5209">
      <w:pPr>
        <w:pStyle w:val="SpecNote"/>
        <w:ind w:left="4680" w:hanging="360"/>
        <w:outlineLvl w:val="9"/>
      </w:pPr>
      <w:r>
        <w:t>2.</w:t>
      </w:r>
      <w:r>
        <w:tab/>
        <w:t>Select filter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Level1"/>
        <w:numPr>
          <w:ilvl w:val="0"/>
          <w:numId w:val="20"/>
        </w:numPr>
      </w:pPr>
      <w:r>
        <w:t>Electric Deep-Fat Fryer and Filter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200"/>
        <w:gridCol w:w="1919"/>
        <w:gridCol w:w="1861"/>
        <w:gridCol w:w="1710"/>
      </w:tblGrid>
      <w:tr w:rsidR="003901F9" w:rsidTr="00B201EF">
        <w:trPr>
          <w:cantSplit/>
          <w:tblHeader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SHORTENING CAPACITY PER FRYER UNIT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NO. OF</w:t>
            </w:r>
            <w:r>
              <w:rPr>
                <w:b/>
                <w:bCs/>
              </w:rPr>
              <w:br/>
              <w:t>FRYER UNITS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NO./TYPE OF FILTER UNITS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K5061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18 kg</w:t>
            </w:r>
            <w:r w:rsidR="00B201EF">
              <w:t xml:space="preserve"> </w:t>
            </w:r>
            <w:r>
              <w:t xml:space="preserve">(40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</w:t>
            </w:r>
            <w:r>
              <w:br/>
              <w:t>filter ready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lastRenderedPageBreak/>
              <w:t>K5062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</w:t>
            </w:r>
            <w:r>
              <w:br/>
              <w:t>filter ready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K5065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K5066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18 kg</w:t>
            </w:r>
            <w:r w:rsidR="00B201EF">
              <w:t xml:space="preserve"> </w:t>
            </w:r>
            <w:r>
              <w:t xml:space="preserve">(40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K5069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K5067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18 kg</w:t>
            </w:r>
            <w:r w:rsidR="00B201EF">
              <w:t xml:space="preserve"> </w:t>
            </w:r>
            <w:r>
              <w:t xml:space="preserve">(40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K5070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K5068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18 kg</w:t>
            </w:r>
            <w:r w:rsidR="00B201EF">
              <w:t xml:space="preserve"> </w:t>
            </w:r>
            <w:r>
              <w:t xml:space="preserve">(40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built-in</w:t>
            </w:r>
          </w:p>
        </w:tc>
      </w:tr>
      <w:tr w:rsidR="003901F9" w:rsidTr="00B201EF">
        <w:trPr>
          <w:cantSplit/>
          <w:jc w:val="center"/>
        </w:trPr>
        <w:tc>
          <w:tcPr>
            <w:tcW w:w="12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K5071</w:t>
            </w:r>
          </w:p>
        </w:tc>
        <w:tc>
          <w:tcPr>
            <w:tcW w:w="1919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861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17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built-in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23"/>
        </w:numPr>
        <w:outlineLvl w:val="1"/>
      </w:pPr>
      <w:r>
        <w:t xml:space="preserve"> FRYERs, DEEP FAT, GAS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General Requirements, Fryers: Gas deep-fat fryers as follows: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Stainless-steel pot, door, and cabinet.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Casters.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Electric ignition.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// Twin // Full //-size baskets.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Basket lifts.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Solid-state controller.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Stainless-steel cover.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proofErr w:type="spellStart"/>
      <w:r>
        <w:t>Multiflexible</w:t>
      </w:r>
      <w:proofErr w:type="spellEnd"/>
      <w:r>
        <w:t xml:space="preserve"> quick disconnect, 1219 mm (48 inches) long.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Melt cycle.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 w:hanging="450"/>
      </w:pPr>
      <w:r>
        <w:t>Provide Energy Star qualified appliances.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Modular Filters: Filtering system in mobile stainless-steel cabinet with top-mounted food warmer and holding station.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Built-in Filters: In filter-cabinet base located under fryer.</w:t>
      </w:r>
    </w:p>
    <w:p w:rsidR="003901F9" w:rsidRDefault="003901F9" w:rsidP="003D5209">
      <w:pPr>
        <w:pStyle w:val="SpecNote"/>
        <w:outlineLvl w:val="9"/>
      </w:pPr>
      <w:r>
        <w:t>SPEC WRITER NOTE:</w:t>
      </w:r>
    </w:p>
    <w:p w:rsidR="003901F9" w:rsidRDefault="003901F9" w:rsidP="003D5209">
      <w:pPr>
        <w:pStyle w:val="SpecNote"/>
        <w:ind w:left="4680" w:hanging="360"/>
        <w:outlineLvl w:val="9"/>
      </w:pPr>
      <w:r>
        <w:t>1.</w:t>
      </w:r>
      <w:r>
        <w:tab/>
        <w:t>Select shortening capacity according to anticipated use; actual use should not exceed 80 percent of unit capacity.</w:t>
      </w:r>
    </w:p>
    <w:p w:rsidR="003901F9" w:rsidRDefault="003901F9" w:rsidP="003D5209">
      <w:pPr>
        <w:pStyle w:val="SpecNote"/>
        <w:ind w:left="4680" w:hanging="360"/>
        <w:outlineLvl w:val="9"/>
      </w:pPr>
      <w:r>
        <w:t>2.</w:t>
      </w:r>
      <w:r>
        <w:tab/>
        <w:t>Select filter according to anticipated use and menu.</w:t>
      </w:r>
    </w:p>
    <w:p w:rsidR="00B201EF" w:rsidRDefault="00B201EF" w:rsidP="003D5209">
      <w:pPr>
        <w:pStyle w:val="SpecNormal"/>
      </w:pPr>
    </w:p>
    <w:p w:rsidR="003901F9" w:rsidRDefault="003901F9" w:rsidP="003D5209">
      <w:pPr>
        <w:pStyle w:val="Level1"/>
        <w:numPr>
          <w:ilvl w:val="0"/>
          <w:numId w:val="21"/>
        </w:numPr>
      </w:pPr>
      <w:r>
        <w:t>Gas Deep-Fat Fryer and Filter Units:</w:t>
      </w:r>
    </w:p>
    <w:p w:rsidR="003901F9" w:rsidRDefault="003901F9" w:rsidP="003D5209">
      <w:pPr>
        <w:pStyle w:val="Spec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515"/>
        <w:gridCol w:w="1800"/>
        <w:gridCol w:w="1530"/>
        <w:gridCol w:w="2865"/>
      </w:tblGrid>
      <w:tr w:rsidR="003901F9" w:rsidTr="0027650E">
        <w:trPr>
          <w:cantSplit/>
          <w:tblHeader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SYMBOL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SHORTENING CAPACITY PER FRYER UNIT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NO. OF FRYER UNITS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NO./TYPE OF FILTER UNITS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K5063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18 kg</w:t>
            </w:r>
            <w:r w:rsidR="00B201EF">
              <w:t xml:space="preserve"> </w:t>
            </w:r>
            <w:r>
              <w:t xml:space="preserve">(40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filter ready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K5064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filter ready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K5065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K5072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18 kg</w:t>
            </w:r>
            <w:r w:rsidR="00B201EF">
              <w:t xml:space="preserve"> </w:t>
            </w:r>
            <w:r>
              <w:t xml:space="preserve">(40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K5075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K5073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18 kg</w:t>
            </w:r>
            <w:r w:rsidR="00B201EF">
              <w:t xml:space="preserve"> </w:t>
            </w:r>
            <w:r>
              <w:t xml:space="preserve">(40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K5076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modular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K5074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18 kg</w:t>
            </w:r>
            <w:r w:rsidR="00B201EF">
              <w:t xml:space="preserve"> </w:t>
            </w:r>
            <w:r>
              <w:t xml:space="preserve">(40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built-in</w:t>
            </w:r>
          </w:p>
        </w:tc>
      </w:tr>
      <w:tr w:rsidR="003901F9" w:rsidTr="0027650E">
        <w:trPr>
          <w:cantSplit/>
          <w:jc w:val="center"/>
        </w:trPr>
        <w:tc>
          <w:tcPr>
            <w:tcW w:w="1515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K5077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23 kg</w:t>
            </w:r>
            <w:r w:rsidR="00B201EF">
              <w:t xml:space="preserve"> </w:t>
            </w:r>
            <w:r>
              <w:t xml:space="preserve">(50 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15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2865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One, built-in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23"/>
        </w:numPr>
        <w:outlineLvl w:val="1"/>
      </w:pPr>
      <w:r>
        <w:t xml:space="preserve"> PANs, BRAISING, TILTING, ELECTRIC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General Requirements: Electric, tilting braising pans as follows: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Stainless-steel construction.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228 mm (9 inch) deep pan.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Spring-assisted cover.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Manual tilt.</w:t>
      </w: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Gallon and liter markings.</w:t>
      </w:r>
    </w:p>
    <w:p w:rsidR="003901F9" w:rsidRDefault="003901F9" w:rsidP="003D5209">
      <w:pPr>
        <w:pStyle w:val="SpecNote"/>
        <w:outlineLvl w:val="9"/>
      </w:pPr>
      <w:r>
        <w:t>SPEC WRITER NOTE: Select accessories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037F85">
      <w:pPr>
        <w:pStyle w:val="Level2"/>
        <w:numPr>
          <w:ilvl w:val="3"/>
          <w:numId w:val="23"/>
        </w:numPr>
        <w:ind w:left="1530"/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23"/>
        </w:numPr>
      </w:pPr>
      <w:r>
        <w:t>// Single // Double // pantry faucet with swing spout and mounting bracket.</w:t>
      </w:r>
    </w:p>
    <w:p w:rsidR="003901F9" w:rsidRDefault="003901F9" w:rsidP="00037F85">
      <w:pPr>
        <w:pStyle w:val="Level3"/>
        <w:numPr>
          <w:ilvl w:val="4"/>
          <w:numId w:val="23"/>
        </w:numPr>
      </w:pPr>
      <w:r>
        <w:t>Pan carrier.</w:t>
      </w:r>
    </w:p>
    <w:p w:rsidR="003901F9" w:rsidRDefault="003901F9" w:rsidP="00037F85">
      <w:pPr>
        <w:pStyle w:val="Level3"/>
        <w:numPr>
          <w:ilvl w:val="4"/>
          <w:numId w:val="23"/>
        </w:numPr>
      </w:pPr>
      <w:r>
        <w:t>51 mm (2 inch) long, tangent draw-off.</w:t>
      </w:r>
    </w:p>
    <w:p w:rsidR="003901F9" w:rsidRDefault="003901F9" w:rsidP="003D5209">
      <w:pPr>
        <w:pStyle w:val="SpecNote"/>
        <w:outlineLvl w:val="9"/>
      </w:pPr>
      <w:r>
        <w:t>SPEC WRITER NOTE: Select capacity according to anticipated use; actual use should not exceed 80 percent of capacity of unit.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3D5209">
      <w:pPr>
        <w:pStyle w:val="Level1"/>
        <w:numPr>
          <w:ilvl w:val="0"/>
          <w:numId w:val="7"/>
        </w:numPr>
      </w:pPr>
      <w:r>
        <w:t>Electric, Tilting Braising Pan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025"/>
      </w:tblGrid>
      <w:tr w:rsidR="003901F9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3025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</w:tr>
      <w:tr w:rsidR="003901F9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K5090</w:t>
            </w:r>
          </w:p>
        </w:tc>
        <w:tc>
          <w:tcPr>
            <w:tcW w:w="3025" w:type="dxa"/>
            <w:vAlign w:val="center"/>
          </w:tcPr>
          <w:p w:rsidR="003901F9" w:rsidRDefault="0027650E" w:rsidP="003D5209">
            <w:pPr>
              <w:pStyle w:val="SpecTable"/>
            </w:pPr>
            <w:r>
              <w:t xml:space="preserve">114 </w:t>
            </w:r>
            <w:r w:rsidR="00CA7FCF">
              <w:t>l</w:t>
            </w:r>
            <w:r>
              <w:t>iter</w:t>
            </w:r>
            <w:r w:rsidR="00CA7FCF">
              <w:t>s</w:t>
            </w:r>
            <w:r>
              <w:t xml:space="preserve"> </w:t>
            </w:r>
            <w:r w:rsidR="003901F9">
              <w:t>(30 gal</w:t>
            </w:r>
            <w:r>
              <w:t>lons</w:t>
            </w:r>
            <w:r w:rsidR="003901F9">
              <w:t>)</w:t>
            </w:r>
          </w:p>
        </w:tc>
      </w:tr>
      <w:tr w:rsidR="003901F9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K5091</w:t>
            </w:r>
          </w:p>
        </w:tc>
        <w:tc>
          <w:tcPr>
            <w:tcW w:w="3025" w:type="dxa"/>
            <w:vAlign w:val="center"/>
          </w:tcPr>
          <w:p w:rsidR="003901F9" w:rsidRDefault="003901F9" w:rsidP="003D5209">
            <w:pPr>
              <w:pStyle w:val="SpecTable"/>
            </w:pPr>
            <w:r>
              <w:t xml:space="preserve">151 </w:t>
            </w:r>
            <w:r w:rsidR="00CA7FCF">
              <w:t>l</w:t>
            </w:r>
            <w:r w:rsidR="0027650E">
              <w:t>iter</w:t>
            </w:r>
            <w:r w:rsidR="00CA7FCF">
              <w:t>s</w:t>
            </w:r>
            <w:r w:rsidR="0027650E">
              <w:t xml:space="preserve"> (</w:t>
            </w:r>
            <w:r>
              <w:t>40 gal</w:t>
            </w:r>
            <w:r w:rsidR="0027650E">
              <w:t>lons</w:t>
            </w:r>
            <w:r>
              <w:t>)</w:t>
            </w:r>
          </w:p>
        </w:tc>
      </w:tr>
    </w:tbl>
    <w:p w:rsidR="003901F9" w:rsidRDefault="003901F9" w:rsidP="003D5209">
      <w:pPr>
        <w:pStyle w:val="SpecTable"/>
      </w:pPr>
    </w:p>
    <w:p w:rsidR="003901F9" w:rsidRDefault="003901F9" w:rsidP="00037F85">
      <w:pPr>
        <w:pStyle w:val="ArticleB"/>
        <w:numPr>
          <w:ilvl w:val="1"/>
          <w:numId w:val="23"/>
        </w:numPr>
        <w:outlineLvl w:val="1"/>
      </w:pPr>
      <w:r>
        <w:lastRenderedPageBreak/>
        <w:t xml:space="preserve"> PANs, BRAISING, TILTING, GAS</w:t>
      </w:r>
    </w:p>
    <w:p w:rsidR="003901F9" w:rsidRDefault="003901F9" w:rsidP="00037F85">
      <w:pPr>
        <w:pStyle w:val="Level1"/>
        <w:numPr>
          <w:ilvl w:val="2"/>
          <w:numId w:val="23"/>
        </w:numPr>
        <w:ind w:left="720"/>
      </w:pPr>
      <w:r>
        <w:t>General Requirements: Gas, tilting braising pans as follows:</w:t>
      </w:r>
    </w:p>
    <w:p w:rsidR="003901F9" w:rsidRDefault="003901F9" w:rsidP="00037F85">
      <w:pPr>
        <w:pStyle w:val="Level2"/>
        <w:numPr>
          <w:ilvl w:val="3"/>
          <w:numId w:val="26"/>
        </w:numPr>
      </w:pPr>
      <w:r>
        <w:t>Stainless-steel construction.</w:t>
      </w:r>
    </w:p>
    <w:p w:rsidR="003901F9" w:rsidRDefault="003901F9" w:rsidP="00037F85">
      <w:pPr>
        <w:pStyle w:val="Level2"/>
        <w:numPr>
          <w:ilvl w:val="3"/>
          <w:numId w:val="26"/>
        </w:numPr>
      </w:pPr>
      <w:r>
        <w:t>228 mm (9 inch) deep pan.</w:t>
      </w:r>
    </w:p>
    <w:p w:rsidR="003901F9" w:rsidRDefault="003901F9" w:rsidP="00037F85">
      <w:pPr>
        <w:pStyle w:val="Level2"/>
        <w:numPr>
          <w:ilvl w:val="3"/>
          <w:numId w:val="26"/>
        </w:numPr>
      </w:pPr>
      <w:r>
        <w:t>Spring-assisted cover.</w:t>
      </w:r>
    </w:p>
    <w:p w:rsidR="003901F9" w:rsidRDefault="003901F9" w:rsidP="00037F85">
      <w:pPr>
        <w:pStyle w:val="Level2"/>
        <w:numPr>
          <w:ilvl w:val="3"/>
          <w:numId w:val="26"/>
        </w:numPr>
      </w:pPr>
      <w:r>
        <w:t>Manual tilt.</w:t>
      </w:r>
    </w:p>
    <w:p w:rsidR="003901F9" w:rsidRDefault="003901F9" w:rsidP="00037F85">
      <w:pPr>
        <w:pStyle w:val="Level2"/>
        <w:numPr>
          <w:ilvl w:val="3"/>
          <w:numId w:val="26"/>
        </w:numPr>
      </w:pPr>
      <w:r>
        <w:t>Gallon and liter markings.</w:t>
      </w:r>
    </w:p>
    <w:p w:rsidR="003901F9" w:rsidRDefault="003901F9" w:rsidP="00037F85">
      <w:pPr>
        <w:pStyle w:val="Level2"/>
        <w:numPr>
          <w:ilvl w:val="3"/>
          <w:numId w:val="26"/>
        </w:numPr>
      </w:pPr>
      <w:r>
        <w:t>Electric ignition.</w:t>
      </w:r>
    </w:p>
    <w:p w:rsidR="003901F9" w:rsidRDefault="003901F9" w:rsidP="003D5209">
      <w:pPr>
        <w:pStyle w:val="SpecNote"/>
        <w:outlineLvl w:val="9"/>
      </w:pPr>
      <w:r>
        <w:t>SPEC WRITER NOTE: Select accessories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numPr>
          <w:ilvl w:val="3"/>
          <w:numId w:val="27"/>
        </w:numPr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26"/>
        </w:numPr>
      </w:pPr>
      <w:r>
        <w:t>// Single // Double // pantry faucet with swing spout and mounting bracket.</w:t>
      </w:r>
    </w:p>
    <w:p w:rsidR="003901F9" w:rsidRDefault="003901F9" w:rsidP="00037F85">
      <w:pPr>
        <w:pStyle w:val="Level3"/>
        <w:numPr>
          <w:ilvl w:val="4"/>
          <w:numId w:val="26"/>
        </w:numPr>
      </w:pPr>
      <w:r>
        <w:t>Pan carrier.</w:t>
      </w:r>
    </w:p>
    <w:p w:rsidR="003901F9" w:rsidRDefault="003901F9" w:rsidP="00037F85">
      <w:pPr>
        <w:pStyle w:val="Level3"/>
        <w:numPr>
          <w:ilvl w:val="4"/>
          <w:numId w:val="26"/>
        </w:numPr>
      </w:pPr>
      <w:r>
        <w:t>51 mm (2 inch) long, tangent draw-off.</w:t>
      </w:r>
    </w:p>
    <w:p w:rsidR="003901F9" w:rsidRDefault="003901F9" w:rsidP="003D5209">
      <w:pPr>
        <w:pStyle w:val="SpecNote"/>
        <w:outlineLvl w:val="9"/>
      </w:pPr>
      <w:r>
        <w:t>SPEC WRITER NOTE: Select capacity according to anticipated use; actual use should not exceed 80 percent of capacity of unit.</w:t>
      </w:r>
    </w:p>
    <w:p w:rsidR="003901F9" w:rsidRDefault="003901F9" w:rsidP="003D5209">
      <w:pPr>
        <w:pStyle w:val="Level1"/>
        <w:keepNext/>
        <w:numPr>
          <w:ilvl w:val="0"/>
          <w:numId w:val="8"/>
        </w:numPr>
      </w:pPr>
      <w:r>
        <w:t>Gas, Tilting Braising Pan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3025"/>
      </w:tblGrid>
      <w:tr w:rsidR="0027650E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27650E" w:rsidRDefault="0027650E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3025" w:type="dxa"/>
            <w:vAlign w:val="center"/>
          </w:tcPr>
          <w:p w:rsidR="0027650E" w:rsidRDefault="0027650E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</w:tr>
      <w:tr w:rsidR="0027650E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27650E" w:rsidRDefault="0027650E" w:rsidP="003D5209">
            <w:pPr>
              <w:pStyle w:val="SpecTable"/>
            </w:pPr>
            <w:r>
              <w:t>K5092</w:t>
            </w:r>
          </w:p>
        </w:tc>
        <w:tc>
          <w:tcPr>
            <w:tcW w:w="3025" w:type="dxa"/>
            <w:vAlign w:val="center"/>
          </w:tcPr>
          <w:p w:rsidR="0027650E" w:rsidRDefault="0027650E" w:rsidP="003D5209">
            <w:pPr>
              <w:pStyle w:val="SpecTable"/>
            </w:pPr>
            <w:r>
              <w:t xml:space="preserve">114 </w:t>
            </w:r>
            <w:r w:rsidR="00CA7FCF">
              <w:t>l</w:t>
            </w:r>
            <w:r>
              <w:t>iter</w:t>
            </w:r>
            <w:r w:rsidR="00CA7FCF">
              <w:t>s</w:t>
            </w:r>
            <w:r>
              <w:t xml:space="preserve"> (30 gallons)</w:t>
            </w:r>
          </w:p>
        </w:tc>
      </w:tr>
      <w:tr w:rsidR="0027650E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27650E" w:rsidRDefault="0027650E" w:rsidP="003D5209">
            <w:pPr>
              <w:pStyle w:val="SpecTable"/>
            </w:pPr>
            <w:r>
              <w:t>K5093</w:t>
            </w:r>
          </w:p>
        </w:tc>
        <w:tc>
          <w:tcPr>
            <w:tcW w:w="3025" w:type="dxa"/>
            <w:vAlign w:val="center"/>
          </w:tcPr>
          <w:p w:rsidR="0027650E" w:rsidRDefault="0027650E" w:rsidP="003D5209">
            <w:pPr>
              <w:pStyle w:val="SpecTable"/>
            </w:pPr>
            <w:r>
              <w:t xml:space="preserve">151 </w:t>
            </w:r>
            <w:r w:rsidR="00CA7FCF">
              <w:t>l</w:t>
            </w:r>
            <w:r>
              <w:t>iter</w:t>
            </w:r>
            <w:r w:rsidR="00CA7FCF">
              <w:t>s</w:t>
            </w:r>
            <w:r>
              <w:t xml:space="preserve"> (40 gallons)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26"/>
        </w:numPr>
        <w:outlineLvl w:val="1"/>
      </w:pPr>
      <w:r>
        <w:t xml:space="preserve"> KETTLEs, STEAM, STATIONARY, GAS</w:t>
      </w:r>
    </w:p>
    <w:p w:rsidR="003901F9" w:rsidRDefault="003901F9" w:rsidP="00037F85">
      <w:pPr>
        <w:pStyle w:val="Level1"/>
        <w:numPr>
          <w:ilvl w:val="2"/>
          <w:numId w:val="26"/>
        </w:numPr>
        <w:ind w:left="720"/>
      </w:pPr>
      <w:r>
        <w:t>General Requirements: Gas, stationary steam kettles as follows:</w:t>
      </w:r>
    </w:p>
    <w:p w:rsidR="003901F9" w:rsidRDefault="003901F9" w:rsidP="00037F85">
      <w:pPr>
        <w:pStyle w:val="Level2"/>
        <w:numPr>
          <w:ilvl w:val="3"/>
          <w:numId w:val="28"/>
        </w:numPr>
      </w:pPr>
      <w:r>
        <w:t>Stainless-steel kettle and supports, Type 304 with No. 4 finish.</w:t>
      </w:r>
    </w:p>
    <w:p w:rsidR="003901F9" w:rsidRDefault="003901F9" w:rsidP="00037F85">
      <w:pPr>
        <w:pStyle w:val="Level2"/>
        <w:numPr>
          <w:ilvl w:val="3"/>
          <w:numId w:val="29"/>
        </w:numPr>
      </w:pPr>
      <w:r>
        <w:t>// 51 mm (2 inch) // 76 mm (3 inch) // long, tangent draw-off with strainer.</w:t>
      </w:r>
    </w:p>
    <w:p w:rsidR="003901F9" w:rsidRDefault="003901F9" w:rsidP="00037F85">
      <w:pPr>
        <w:pStyle w:val="Level2"/>
        <w:numPr>
          <w:ilvl w:val="3"/>
          <w:numId w:val="29"/>
        </w:numPr>
      </w:pPr>
      <w:r>
        <w:t>Spring-assisted cover.</w:t>
      </w:r>
    </w:p>
    <w:p w:rsidR="003901F9" w:rsidRDefault="003901F9" w:rsidP="00037F85">
      <w:pPr>
        <w:pStyle w:val="Level2"/>
        <w:numPr>
          <w:ilvl w:val="3"/>
          <w:numId w:val="29"/>
        </w:numPr>
      </w:pPr>
      <w:r>
        <w:t>Insulated steam jacket.</w:t>
      </w:r>
    </w:p>
    <w:p w:rsidR="003901F9" w:rsidRDefault="003901F9" w:rsidP="00037F85">
      <w:pPr>
        <w:pStyle w:val="Level2"/>
        <w:numPr>
          <w:ilvl w:val="3"/>
          <w:numId w:val="29"/>
        </w:numPr>
      </w:pPr>
      <w:r>
        <w:t>Electronic ignition.</w:t>
      </w:r>
    </w:p>
    <w:p w:rsidR="003901F9" w:rsidRDefault="003901F9" w:rsidP="003D5209">
      <w:pPr>
        <w:pStyle w:val="SpecNote"/>
        <w:outlineLvl w:val="9"/>
      </w:pPr>
      <w:r>
        <w:t>SPEC WRITER NOTE: Select options and accessories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numPr>
          <w:ilvl w:val="3"/>
          <w:numId w:val="30"/>
        </w:numPr>
      </w:pPr>
      <w:r>
        <w:t>Options and Accessories:</w:t>
      </w:r>
    </w:p>
    <w:p w:rsidR="003901F9" w:rsidRDefault="003901F9" w:rsidP="00037F85">
      <w:pPr>
        <w:pStyle w:val="Level3"/>
        <w:numPr>
          <w:ilvl w:val="4"/>
          <w:numId w:val="30"/>
        </w:numPr>
      </w:pPr>
      <w:r>
        <w:t>Type 316 stainless-steel kettle liner for high-acid food products.</w:t>
      </w:r>
    </w:p>
    <w:p w:rsidR="003901F9" w:rsidRDefault="003901F9" w:rsidP="00037F85">
      <w:pPr>
        <w:pStyle w:val="Level3"/>
        <w:numPr>
          <w:ilvl w:val="4"/>
          <w:numId w:val="30"/>
        </w:numPr>
      </w:pPr>
      <w:r>
        <w:t>Hot- and cold-water faucet with swing spout.</w:t>
      </w:r>
    </w:p>
    <w:p w:rsidR="003901F9" w:rsidRDefault="003901F9" w:rsidP="00037F85">
      <w:pPr>
        <w:pStyle w:val="Level3"/>
        <w:numPr>
          <w:ilvl w:val="4"/>
          <w:numId w:val="30"/>
        </w:numPr>
      </w:pPr>
      <w:r>
        <w:lastRenderedPageBreak/>
        <w:t>Kettle gallon and liter markings.</w:t>
      </w:r>
    </w:p>
    <w:p w:rsidR="003901F9" w:rsidRDefault="003901F9" w:rsidP="00037F85">
      <w:pPr>
        <w:pStyle w:val="Level3"/>
        <w:numPr>
          <w:ilvl w:val="4"/>
          <w:numId w:val="30"/>
        </w:numPr>
      </w:pPr>
      <w:r>
        <w:t>Kettle brush kit.</w:t>
      </w:r>
    </w:p>
    <w:p w:rsidR="003901F9" w:rsidRDefault="003901F9" w:rsidP="00037F85">
      <w:pPr>
        <w:pStyle w:val="Level3"/>
        <w:numPr>
          <w:ilvl w:val="4"/>
          <w:numId w:val="30"/>
        </w:numPr>
      </w:pPr>
      <w:r>
        <w:t>Basket inserts.</w:t>
      </w:r>
    </w:p>
    <w:p w:rsidR="003901F9" w:rsidRDefault="003901F9" w:rsidP="003D5209">
      <w:pPr>
        <w:pStyle w:val="SpecNote"/>
        <w:outlineLvl w:val="9"/>
      </w:pPr>
      <w:r>
        <w:t>SPEC WRITER NOTE: Select capacity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Level1"/>
        <w:numPr>
          <w:ilvl w:val="0"/>
          <w:numId w:val="9"/>
        </w:numPr>
      </w:pPr>
      <w:r>
        <w:t>Gas, Stationary Steam Kettle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800"/>
        <w:gridCol w:w="2988"/>
      </w:tblGrid>
      <w:tr w:rsidR="003901F9" w:rsidTr="0027650E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800" w:type="dxa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JACKETED KETTLE</w:t>
            </w:r>
          </w:p>
        </w:tc>
        <w:tc>
          <w:tcPr>
            <w:tcW w:w="2988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</w:tr>
      <w:tr w:rsidR="003901F9" w:rsidTr="00CA7FCF">
        <w:trPr>
          <w:cantSplit/>
          <w:trHeight w:val="404"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K5141</w:t>
            </w:r>
          </w:p>
        </w:tc>
        <w:tc>
          <w:tcPr>
            <w:tcW w:w="1800" w:type="dxa"/>
          </w:tcPr>
          <w:p w:rsidR="003901F9" w:rsidRDefault="003901F9" w:rsidP="003D5209">
            <w:pPr>
              <w:pStyle w:val="SpecTable"/>
            </w:pPr>
            <w:r>
              <w:t xml:space="preserve">Full </w:t>
            </w:r>
          </w:p>
        </w:tc>
        <w:tc>
          <w:tcPr>
            <w:tcW w:w="2988" w:type="dxa"/>
          </w:tcPr>
          <w:p w:rsidR="003901F9" w:rsidRDefault="003901F9" w:rsidP="003D5209">
            <w:pPr>
              <w:pStyle w:val="SpecTable"/>
              <w:jc w:val="left"/>
            </w:pPr>
            <w:r>
              <w:t xml:space="preserve">151 </w:t>
            </w:r>
            <w:r w:rsidR="00CA7FCF">
              <w:t>l</w:t>
            </w:r>
            <w:r w:rsidR="0027650E">
              <w:t>iters (40 gallons)</w:t>
            </w:r>
          </w:p>
        </w:tc>
      </w:tr>
      <w:tr w:rsidR="003901F9" w:rsidTr="00CA7FC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K5142</w:t>
            </w:r>
          </w:p>
        </w:tc>
        <w:tc>
          <w:tcPr>
            <w:tcW w:w="1800" w:type="dxa"/>
          </w:tcPr>
          <w:p w:rsidR="003901F9" w:rsidRDefault="003901F9" w:rsidP="003D5209">
            <w:pPr>
              <w:pStyle w:val="SpecTable"/>
            </w:pPr>
            <w:r>
              <w:t>Full</w:t>
            </w:r>
          </w:p>
        </w:tc>
        <w:tc>
          <w:tcPr>
            <w:tcW w:w="2988" w:type="dxa"/>
          </w:tcPr>
          <w:p w:rsidR="003901F9" w:rsidRDefault="003901F9" w:rsidP="003D5209">
            <w:pPr>
              <w:pStyle w:val="SpecTable"/>
              <w:jc w:val="left"/>
            </w:pPr>
            <w:r>
              <w:t xml:space="preserve">227 </w:t>
            </w:r>
            <w:r w:rsidR="00CA7FCF">
              <w:t>l</w:t>
            </w:r>
            <w:r w:rsidR="0027650E">
              <w:t>iters (60 gallons)</w:t>
            </w:r>
          </w:p>
        </w:tc>
      </w:tr>
      <w:tr w:rsidR="003901F9" w:rsidTr="00CA7FC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K5143</w:t>
            </w:r>
          </w:p>
        </w:tc>
        <w:tc>
          <w:tcPr>
            <w:tcW w:w="1800" w:type="dxa"/>
          </w:tcPr>
          <w:p w:rsidR="003901F9" w:rsidRDefault="003901F9" w:rsidP="003D5209">
            <w:pPr>
              <w:pStyle w:val="SpecTable"/>
            </w:pPr>
            <w:r>
              <w:t>Two-thirds</w:t>
            </w:r>
          </w:p>
        </w:tc>
        <w:tc>
          <w:tcPr>
            <w:tcW w:w="2988" w:type="dxa"/>
          </w:tcPr>
          <w:p w:rsidR="003901F9" w:rsidRDefault="003901F9" w:rsidP="003D5209">
            <w:pPr>
              <w:pStyle w:val="SpecTable"/>
              <w:jc w:val="left"/>
            </w:pPr>
            <w:r>
              <w:t xml:space="preserve">151 </w:t>
            </w:r>
            <w:r w:rsidR="00CA7FCF">
              <w:t>l</w:t>
            </w:r>
            <w:r w:rsidR="0027650E">
              <w:t>iter (40 gallons)</w:t>
            </w:r>
          </w:p>
        </w:tc>
      </w:tr>
      <w:tr w:rsidR="003901F9" w:rsidTr="00CA7FCF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K5144</w:t>
            </w:r>
          </w:p>
        </w:tc>
        <w:tc>
          <w:tcPr>
            <w:tcW w:w="1800" w:type="dxa"/>
          </w:tcPr>
          <w:p w:rsidR="003901F9" w:rsidRDefault="003901F9" w:rsidP="003D5209">
            <w:pPr>
              <w:pStyle w:val="SpecTable"/>
            </w:pPr>
            <w:r>
              <w:t>Two-thirds</w:t>
            </w:r>
          </w:p>
        </w:tc>
        <w:tc>
          <w:tcPr>
            <w:tcW w:w="2988" w:type="dxa"/>
          </w:tcPr>
          <w:p w:rsidR="003901F9" w:rsidRDefault="003901F9" w:rsidP="003D5209">
            <w:pPr>
              <w:pStyle w:val="SpecTable"/>
              <w:jc w:val="left"/>
            </w:pPr>
            <w:r>
              <w:t xml:space="preserve">227 </w:t>
            </w:r>
            <w:r w:rsidR="00CA7FCF">
              <w:t>l</w:t>
            </w:r>
            <w:r w:rsidR="0027650E">
              <w:t>iters (60 gallons)</w:t>
            </w:r>
          </w:p>
        </w:tc>
      </w:tr>
    </w:tbl>
    <w:p w:rsidR="0027650E" w:rsidRDefault="0027650E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0"/>
        </w:numPr>
        <w:outlineLvl w:val="1"/>
      </w:pPr>
      <w:r>
        <w:t xml:space="preserve"> KETTLEs, STEAM, TILTING, GAS</w:t>
      </w:r>
    </w:p>
    <w:p w:rsidR="003901F9" w:rsidRDefault="003901F9" w:rsidP="00037F85">
      <w:pPr>
        <w:pStyle w:val="Level1"/>
        <w:numPr>
          <w:ilvl w:val="2"/>
          <w:numId w:val="30"/>
        </w:numPr>
        <w:ind w:left="720"/>
      </w:pPr>
      <w:r>
        <w:t>General Requirements: Gas, tilting steam kettles as follows:</w:t>
      </w:r>
    </w:p>
    <w:p w:rsidR="003901F9" w:rsidRDefault="003901F9" w:rsidP="00037F85">
      <w:pPr>
        <w:pStyle w:val="Level2"/>
        <w:numPr>
          <w:ilvl w:val="3"/>
          <w:numId w:val="31"/>
        </w:numPr>
      </w:pPr>
      <w:r>
        <w:t>Stainless-steel kettle and supports, Type 304 with No. 4 finish.</w:t>
      </w:r>
    </w:p>
    <w:p w:rsidR="003901F9" w:rsidRDefault="003901F9" w:rsidP="00037F85">
      <w:pPr>
        <w:pStyle w:val="Level2"/>
        <w:numPr>
          <w:ilvl w:val="3"/>
          <w:numId w:val="31"/>
        </w:numPr>
      </w:pPr>
      <w:r>
        <w:t>// 51 mm (2 inch) // 76 mm (3 inch) // long, tangent draw-off with strainer.</w:t>
      </w:r>
    </w:p>
    <w:p w:rsidR="003901F9" w:rsidRDefault="003901F9" w:rsidP="00037F85">
      <w:pPr>
        <w:pStyle w:val="Level2"/>
        <w:numPr>
          <w:ilvl w:val="3"/>
          <w:numId w:val="31"/>
        </w:numPr>
      </w:pPr>
      <w:r>
        <w:t>Spring-assisted cover.</w:t>
      </w:r>
    </w:p>
    <w:p w:rsidR="003901F9" w:rsidRDefault="003901F9" w:rsidP="00037F85">
      <w:pPr>
        <w:pStyle w:val="Level2"/>
        <w:numPr>
          <w:ilvl w:val="3"/>
          <w:numId w:val="31"/>
        </w:numPr>
      </w:pPr>
      <w:r>
        <w:t>Insulated steam jacket.</w:t>
      </w:r>
    </w:p>
    <w:p w:rsidR="003901F9" w:rsidRDefault="003901F9" w:rsidP="00037F85">
      <w:pPr>
        <w:pStyle w:val="Level2"/>
        <w:numPr>
          <w:ilvl w:val="3"/>
          <w:numId w:val="31"/>
        </w:numPr>
      </w:pPr>
      <w:r>
        <w:t>Tilt mechanism.</w:t>
      </w:r>
    </w:p>
    <w:p w:rsidR="003901F9" w:rsidRDefault="003901F9" w:rsidP="00037F85">
      <w:pPr>
        <w:pStyle w:val="Level2"/>
        <w:numPr>
          <w:ilvl w:val="3"/>
          <w:numId w:val="31"/>
        </w:numPr>
      </w:pPr>
      <w:r>
        <w:t>Electronic ignition.</w:t>
      </w:r>
    </w:p>
    <w:p w:rsidR="003901F9" w:rsidRDefault="003901F9" w:rsidP="003D5209">
      <w:pPr>
        <w:pStyle w:val="SpecNote"/>
        <w:outlineLvl w:val="9"/>
      </w:pPr>
      <w:r>
        <w:t>SPEC WRITER NOTE: Select options and accessories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numPr>
          <w:ilvl w:val="3"/>
          <w:numId w:val="32"/>
        </w:numPr>
      </w:pPr>
      <w:r>
        <w:t>Options and 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Type 316 stainless-steel kettle liner for high-acid food products.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Hot and cold-water faucet with swing spout.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Kettle gallon and liter markings.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Kettle brush kit.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Basket inserts.</w:t>
      </w:r>
    </w:p>
    <w:p w:rsidR="003901F9" w:rsidRDefault="003901F9" w:rsidP="003D5209">
      <w:pPr>
        <w:pStyle w:val="SpecNote"/>
        <w:outlineLvl w:val="9"/>
      </w:pPr>
      <w:r>
        <w:t>SPEC WRITER NOTE: Select capacity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Level1"/>
        <w:numPr>
          <w:ilvl w:val="0"/>
          <w:numId w:val="10"/>
        </w:numPr>
      </w:pPr>
      <w:r>
        <w:t>Gas, Tilting Steam Kettle Units:</w:t>
      </w:r>
    </w:p>
    <w:p w:rsidR="003901F9" w:rsidRDefault="003901F9" w:rsidP="003D5209">
      <w:pPr>
        <w:pStyle w:val="SpecNormal"/>
        <w:tabs>
          <w:tab w:val="left" w:pos="214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800"/>
        <w:gridCol w:w="3035"/>
      </w:tblGrid>
      <w:tr w:rsidR="003901F9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SYMBOL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JACKETED KETTLE</w:t>
            </w:r>
          </w:p>
        </w:tc>
        <w:tc>
          <w:tcPr>
            <w:tcW w:w="3035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</w:tr>
      <w:tr w:rsidR="003901F9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K5146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 xml:space="preserve">Two-thirds </w:t>
            </w:r>
          </w:p>
        </w:tc>
        <w:tc>
          <w:tcPr>
            <w:tcW w:w="3035" w:type="dxa"/>
            <w:vAlign w:val="center"/>
          </w:tcPr>
          <w:p w:rsidR="003901F9" w:rsidRDefault="003901F9" w:rsidP="003D5209">
            <w:pPr>
              <w:pStyle w:val="SpecTable"/>
            </w:pPr>
            <w:r>
              <w:t xml:space="preserve">76 </w:t>
            </w:r>
            <w:r w:rsidR="00CA7FCF">
              <w:t>l</w:t>
            </w:r>
            <w:r w:rsidR="0027650E">
              <w:t>iters (20 gallons)</w:t>
            </w:r>
          </w:p>
        </w:tc>
      </w:tr>
      <w:tr w:rsidR="003901F9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K5147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Two-thirds</w:t>
            </w:r>
          </w:p>
        </w:tc>
        <w:tc>
          <w:tcPr>
            <w:tcW w:w="3035" w:type="dxa"/>
            <w:vAlign w:val="center"/>
          </w:tcPr>
          <w:p w:rsidR="003901F9" w:rsidRDefault="003901F9" w:rsidP="003D5209">
            <w:pPr>
              <w:pStyle w:val="SpecTable"/>
            </w:pPr>
            <w:r>
              <w:t xml:space="preserve">151 </w:t>
            </w:r>
            <w:r w:rsidR="00CA7FCF">
              <w:t>liters (40 gallons)</w:t>
            </w:r>
          </w:p>
        </w:tc>
      </w:tr>
      <w:tr w:rsidR="003901F9" w:rsidTr="00CA7FC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K5148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Two-thirds</w:t>
            </w:r>
          </w:p>
        </w:tc>
        <w:tc>
          <w:tcPr>
            <w:tcW w:w="3035" w:type="dxa"/>
            <w:vAlign w:val="center"/>
          </w:tcPr>
          <w:p w:rsidR="003901F9" w:rsidRDefault="003901F9" w:rsidP="003D5209">
            <w:pPr>
              <w:pStyle w:val="SpecTable"/>
            </w:pPr>
            <w:r>
              <w:t xml:space="preserve">227 </w:t>
            </w:r>
            <w:r w:rsidR="00CA7FCF">
              <w:t>liters (60 gallons)</w:t>
            </w:r>
          </w:p>
        </w:tc>
      </w:tr>
    </w:tbl>
    <w:p w:rsidR="003901F9" w:rsidRDefault="003901F9" w:rsidP="003D5209">
      <w:pPr>
        <w:pStyle w:val="SpecTable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KETTLEs, STEAM, STATIONARY, ELECTRIC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General Requirements: Electric, stationary steam kettles as follows:</w:t>
      </w:r>
    </w:p>
    <w:p w:rsidR="003901F9" w:rsidRDefault="003901F9" w:rsidP="00037F85">
      <w:pPr>
        <w:pStyle w:val="Level2"/>
        <w:numPr>
          <w:ilvl w:val="3"/>
          <w:numId w:val="33"/>
        </w:numPr>
      </w:pPr>
      <w:r>
        <w:t>Stainless-steel kettle and supports/cabinet, Type 304, No. 4 finish.</w:t>
      </w:r>
    </w:p>
    <w:p w:rsidR="003901F9" w:rsidRDefault="003901F9" w:rsidP="00037F85">
      <w:pPr>
        <w:pStyle w:val="Level2"/>
        <w:numPr>
          <w:ilvl w:val="3"/>
          <w:numId w:val="33"/>
        </w:numPr>
      </w:pPr>
      <w:r>
        <w:t>// 51 mm (2 inch) // 76 mm (3 inch) // long, tangent draw-off with strainer.</w:t>
      </w:r>
    </w:p>
    <w:p w:rsidR="003901F9" w:rsidRDefault="003901F9" w:rsidP="00037F85">
      <w:pPr>
        <w:pStyle w:val="Level2"/>
        <w:numPr>
          <w:ilvl w:val="3"/>
          <w:numId w:val="33"/>
        </w:numPr>
      </w:pPr>
      <w:r>
        <w:t>Spring-assisted cover.</w:t>
      </w:r>
    </w:p>
    <w:p w:rsidR="003901F9" w:rsidRDefault="003901F9" w:rsidP="00037F85">
      <w:pPr>
        <w:pStyle w:val="Level2"/>
        <w:numPr>
          <w:ilvl w:val="3"/>
          <w:numId w:val="33"/>
        </w:numPr>
      </w:pPr>
      <w:r>
        <w:t>Insulated steam jacket.</w:t>
      </w:r>
    </w:p>
    <w:p w:rsidR="003901F9" w:rsidRDefault="003901F9" w:rsidP="003D5209">
      <w:pPr>
        <w:pStyle w:val="SpecNote"/>
        <w:outlineLvl w:val="9"/>
      </w:pPr>
      <w:r>
        <w:t>SPEC WRITER NOTE: Select options and accessories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037F85">
      <w:pPr>
        <w:pStyle w:val="Level2"/>
        <w:numPr>
          <w:ilvl w:val="3"/>
          <w:numId w:val="33"/>
        </w:numPr>
      </w:pPr>
      <w:r>
        <w:t>Options and 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Type 316 stainless-steel kettle liner.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Hot and cold-water faucet with swing spout.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Kettle gallon and liter markings.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Kettle brush kit.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Basket inserts.</w:t>
      </w:r>
    </w:p>
    <w:p w:rsidR="003901F9" w:rsidRDefault="003901F9" w:rsidP="003D5209">
      <w:pPr>
        <w:pStyle w:val="SpecNote"/>
        <w:outlineLvl w:val="9"/>
      </w:pPr>
      <w:r>
        <w:t>SPEC WRITER NOTE: Select capacity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Level1"/>
        <w:numPr>
          <w:ilvl w:val="0"/>
          <w:numId w:val="11"/>
        </w:numPr>
      </w:pPr>
      <w:r>
        <w:t>Electric, Stationary Steam Kettle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166"/>
        <w:gridCol w:w="3266"/>
      </w:tblGrid>
      <w:tr w:rsidR="003901F9" w:rsidTr="007307D8">
        <w:trPr>
          <w:cantSplit/>
          <w:tblHeader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32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</w:tr>
      <w:tr w:rsidR="003901F9" w:rsidTr="007307D8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K5150</w:t>
            </w:r>
          </w:p>
        </w:tc>
        <w:tc>
          <w:tcPr>
            <w:tcW w:w="3266" w:type="dxa"/>
            <w:vAlign w:val="center"/>
          </w:tcPr>
          <w:p w:rsidR="003901F9" w:rsidRDefault="00CA7FCF" w:rsidP="003D5209">
            <w:pPr>
              <w:pStyle w:val="SpecTable"/>
            </w:pPr>
            <w:r>
              <w:t>76 liters (20 gallons)</w:t>
            </w:r>
          </w:p>
        </w:tc>
      </w:tr>
      <w:tr w:rsidR="003901F9" w:rsidTr="007307D8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K5151</w:t>
            </w:r>
          </w:p>
        </w:tc>
        <w:tc>
          <w:tcPr>
            <w:tcW w:w="3266" w:type="dxa"/>
          </w:tcPr>
          <w:p w:rsidR="003901F9" w:rsidRDefault="00CA7FCF" w:rsidP="003D5209">
            <w:pPr>
              <w:pStyle w:val="SpecTable"/>
            </w:pPr>
            <w:r>
              <w:t xml:space="preserve">151 liters </w:t>
            </w:r>
            <w:r w:rsidR="003901F9">
              <w:t>(40 gal</w:t>
            </w:r>
            <w:r>
              <w:t>lons</w:t>
            </w:r>
            <w:r w:rsidR="003901F9">
              <w:t>)</w:t>
            </w:r>
          </w:p>
        </w:tc>
      </w:tr>
      <w:tr w:rsidR="003901F9" w:rsidTr="007307D8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K5152</w:t>
            </w:r>
          </w:p>
        </w:tc>
        <w:tc>
          <w:tcPr>
            <w:tcW w:w="3266" w:type="dxa"/>
          </w:tcPr>
          <w:p w:rsidR="003901F9" w:rsidRDefault="003901F9" w:rsidP="003D5209">
            <w:pPr>
              <w:pStyle w:val="SpecTable"/>
            </w:pPr>
            <w:r>
              <w:t xml:space="preserve">227 </w:t>
            </w:r>
            <w:r w:rsidR="007307D8">
              <w:t xml:space="preserve">liters </w:t>
            </w:r>
            <w:r>
              <w:t>(60 gal</w:t>
            </w:r>
            <w:r w:rsidR="007307D8">
              <w:t>lons</w:t>
            </w:r>
            <w:r>
              <w:t>)</w:t>
            </w:r>
          </w:p>
        </w:tc>
      </w:tr>
      <w:tr w:rsidR="003901F9" w:rsidTr="007307D8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K5160</w:t>
            </w:r>
          </w:p>
        </w:tc>
        <w:tc>
          <w:tcPr>
            <w:tcW w:w="3266" w:type="dxa"/>
            <w:vAlign w:val="center"/>
          </w:tcPr>
          <w:p w:rsidR="003901F9" w:rsidRDefault="007307D8" w:rsidP="003D5209">
            <w:pPr>
              <w:pStyle w:val="SpecTable"/>
            </w:pPr>
            <w:r>
              <w:t xml:space="preserve">76 liters </w:t>
            </w:r>
            <w:r w:rsidR="003901F9">
              <w:t>(20 gal</w:t>
            </w:r>
            <w:r>
              <w:t>lons</w:t>
            </w:r>
            <w:r w:rsidR="003901F9">
              <w:t>)</w:t>
            </w:r>
          </w:p>
        </w:tc>
      </w:tr>
      <w:tr w:rsidR="003901F9" w:rsidTr="007307D8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K5161</w:t>
            </w:r>
          </w:p>
        </w:tc>
        <w:tc>
          <w:tcPr>
            <w:tcW w:w="3266" w:type="dxa"/>
          </w:tcPr>
          <w:p w:rsidR="003901F9" w:rsidRDefault="007307D8" w:rsidP="003D5209">
            <w:pPr>
              <w:pStyle w:val="SpecTable"/>
            </w:pPr>
            <w:r>
              <w:t>151 liters (</w:t>
            </w:r>
            <w:r w:rsidR="003901F9">
              <w:t>40 gal</w:t>
            </w:r>
            <w:r>
              <w:t>lons</w:t>
            </w:r>
            <w:r w:rsidR="003901F9">
              <w:t>)</w:t>
            </w:r>
          </w:p>
        </w:tc>
      </w:tr>
      <w:tr w:rsidR="003901F9" w:rsidTr="007307D8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K5162</w:t>
            </w:r>
          </w:p>
        </w:tc>
        <w:tc>
          <w:tcPr>
            <w:tcW w:w="3266" w:type="dxa"/>
          </w:tcPr>
          <w:p w:rsidR="003901F9" w:rsidRDefault="007307D8" w:rsidP="003D5209">
            <w:pPr>
              <w:pStyle w:val="SpecTable"/>
            </w:pPr>
            <w:r>
              <w:t>227 liters (</w:t>
            </w:r>
            <w:r w:rsidR="003901F9">
              <w:t>60 gal</w:t>
            </w:r>
            <w:r>
              <w:t>lons</w:t>
            </w:r>
            <w:r w:rsidR="003901F9">
              <w:t>)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TABLE-TOP KETTLEs, TILTING, SELF-CONTAINED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General Requirements, Kettles: Self-contained, titling, table-top kettles as follows:</w:t>
      </w:r>
    </w:p>
    <w:p w:rsidR="003901F9" w:rsidRDefault="003901F9" w:rsidP="00037F85">
      <w:pPr>
        <w:pStyle w:val="Level2"/>
        <w:numPr>
          <w:ilvl w:val="3"/>
          <w:numId w:val="34"/>
        </w:numPr>
      </w:pPr>
      <w:r>
        <w:t>Type 304 stainless-steel, one-piece welded construction.</w:t>
      </w:r>
    </w:p>
    <w:p w:rsidR="003901F9" w:rsidRDefault="003901F9" w:rsidP="00037F85">
      <w:pPr>
        <w:pStyle w:val="Level2"/>
        <w:numPr>
          <w:ilvl w:val="3"/>
          <w:numId w:val="34"/>
        </w:numPr>
      </w:pPr>
      <w:r>
        <w:t>Stainless-steel exposed surfaces.</w:t>
      </w:r>
    </w:p>
    <w:p w:rsidR="003901F9" w:rsidRDefault="003901F9" w:rsidP="00037F85">
      <w:pPr>
        <w:pStyle w:val="Level2"/>
        <w:numPr>
          <w:ilvl w:val="3"/>
          <w:numId w:val="34"/>
        </w:numPr>
      </w:pPr>
      <w:r>
        <w:lastRenderedPageBreak/>
        <w:t>Large pouring lip.</w:t>
      </w:r>
    </w:p>
    <w:p w:rsidR="003901F9" w:rsidRDefault="003901F9" w:rsidP="00037F85">
      <w:pPr>
        <w:pStyle w:val="Level2"/>
        <w:numPr>
          <w:ilvl w:val="3"/>
          <w:numId w:val="34"/>
        </w:numPr>
      </w:pPr>
      <w:r>
        <w:t>Right-hand tilt handle.</w:t>
      </w:r>
    </w:p>
    <w:p w:rsidR="003901F9" w:rsidRDefault="003901F9" w:rsidP="00037F85">
      <w:pPr>
        <w:pStyle w:val="Level2"/>
        <w:numPr>
          <w:ilvl w:val="3"/>
          <w:numId w:val="34"/>
        </w:numPr>
      </w:pPr>
      <w:r>
        <w:t>Two-thirds jacketed insulated steam jacket.</w:t>
      </w:r>
    </w:p>
    <w:p w:rsidR="003901F9" w:rsidRDefault="003901F9" w:rsidP="00037F85">
      <w:pPr>
        <w:pStyle w:val="Level2"/>
        <w:numPr>
          <w:ilvl w:val="3"/>
          <w:numId w:val="34"/>
        </w:numPr>
      </w:pPr>
      <w:r>
        <w:t>Self-contained heat source.</w:t>
      </w:r>
    </w:p>
    <w:p w:rsidR="003901F9" w:rsidRDefault="003901F9" w:rsidP="003D5209">
      <w:pPr>
        <w:pStyle w:val="SpecNote"/>
        <w:outlineLvl w:val="9"/>
      </w:pPr>
      <w:r>
        <w:t>SPEC WRITER NOTE: Select options and accessories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037F85">
      <w:pPr>
        <w:pStyle w:val="Level2"/>
        <w:keepNext/>
        <w:numPr>
          <w:ilvl w:val="3"/>
          <w:numId w:val="34"/>
        </w:numPr>
      </w:pPr>
      <w:r>
        <w:t>Options and 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Double pantry faucet with swing spout.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Lift-off cover.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Type 316 stainless-steel interior.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Basket insert.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Kettle Support Stands: With drainer drawer and splash screen, stainless-steel construction.</w:t>
      </w:r>
    </w:p>
    <w:p w:rsidR="003901F9" w:rsidRDefault="003901F9" w:rsidP="003D5209">
      <w:pPr>
        <w:pStyle w:val="SpecNote"/>
        <w:outlineLvl w:val="9"/>
      </w:pPr>
      <w:r>
        <w:t>SPEC WRITER NOTE: Select capacity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3D5209">
      <w:pPr>
        <w:pStyle w:val="Level1"/>
        <w:keepNext/>
        <w:numPr>
          <w:ilvl w:val="0"/>
          <w:numId w:val="11"/>
        </w:numPr>
      </w:pPr>
      <w:r>
        <w:t>Self-Contained, Tilting, Table-Top Kettle and Support Stand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537"/>
        <w:gridCol w:w="2610"/>
        <w:gridCol w:w="2520"/>
      </w:tblGrid>
      <w:tr w:rsidR="003901F9" w:rsidTr="007307D8">
        <w:trPr>
          <w:cantSplit/>
          <w:jc w:val="center"/>
        </w:trPr>
        <w:tc>
          <w:tcPr>
            <w:tcW w:w="1088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537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  <w:tc>
          <w:tcPr>
            <w:tcW w:w="261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52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SELF-CONTAINED HEAT SOURCE</w:t>
            </w:r>
          </w:p>
        </w:tc>
      </w:tr>
      <w:tr w:rsidR="003901F9" w:rsidTr="007307D8">
        <w:trPr>
          <w:cantSplit/>
          <w:jc w:val="center"/>
        </w:trPr>
        <w:tc>
          <w:tcPr>
            <w:tcW w:w="1088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K5174</w:t>
            </w:r>
          </w:p>
        </w:tc>
        <w:tc>
          <w:tcPr>
            <w:tcW w:w="1537" w:type="dxa"/>
            <w:vAlign w:val="center"/>
          </w:tcPr>
          <w:p w:rsidR="003901F9" w:rsidRDefault="007307D8" w:rsidP="003D5209">
            <w:pPr>
              <w:pStyle w:val="SpecTable"/>
            </w:pPr>
            <w:r>
              <w:t>9.5 liter</w:t>
            </w:r>
            <w:r w:rsidR="003901F9">
              <w:br/>
              <w:t>(10 quart)</w:t>
            </w:r>
          </w:p>
        </w:tc>
        <w:tc>
          <w:tcPr>
            <w:tcW w:w="26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Kettle</w:t>
            </w:r>
          </w:p>
        </w:tc>
        <w:tc>
          <w:tcPr>
            <w:tcW w:w="2520" w:type="dxa"/>
            <w:vAlign w:val="center"/>
          </w:tcPr>
          <w:p w:rsidR="003901F9" w:rsidRDefault="003901F9" w:rsidP="003D5209">
            <w:pPr>
              <w:pStyle w:val="SpecTable"/>
            </w:pPr>
            <w:r>
              <w:t>Electric steam generator</w:t>
            </w:r>
          </w:p>
        </w:tc>
      </w:tr>
      <w:tr w:rsidR="003901F9" w:rsidTr="007307D8">
        <w:trPr>
          <w:cantSplit/>
          <w:jc w:val="center"/>
        </w:trPr>
        <w:tc>
          <w:tcPr>
            <w:tcW w:w="1088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K5175</w:t>
            </w:r>
          </w:p>
        </w:tc>
        <w:tc>
          <w:tcPr>
            <w:tcW w:w="1537" w:type="dxa"/>
            <w:vAlign w:val="center"/>
          </w:tcPr>
          <w:p w:rsidR="003901F9" w:rsidRDefault="007307D8" w:rsidP="003D5209">
            <w:pPr>
              <w:pStyle w:val="SpecTable"/>
            </w:pPr>
            <w:r>
              <w:t>19 liter</w:t>
            </w:r>
            <w:r w:rsidR="003901F9">
              <w:br/>
              <w:t>(20 quart)</w:t>
            </w:r>
          </w:p>
        </w:tc>
        <w:tc>
          <w:tcPr>
            <w:tcW w:w="26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Kettle</w:t>
            </w:r>
          </w:p>
        </w:tc>
        <w:tc>
          <w:tcPr>
            <w:tcW w:w="2520" w:type="dxa"/>
            <w:vAlign w:val="center"/>
          </w:tcPr>
          <w:p w:rsidR="003901F9" w:rsidRDefault="003901F9" w:rsidP="003D5209">
            <w:pPr>
              <w:pStyle w:val="SpecTable"/>
            </w:pPr>
            <w:r>
              <w:t>Electric steam generator</w:t>
            </w:r>
          </w:p>
        </w:tc>
      </w:tr>
      <w:tr w:rsidR="003901F9" w:rsidTr="007307D8">
        <w:trPr>
          <w:cantSplit/>
          <w:jc w:val="center"/>
        </w:trPr>
        <w:tc>
          <w:tcPr>
            <w:tcW w:w="1088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K5178</w:t>
            </w:r>
          </w:p>
        </w:tc>
        <w:tc>
          <w:tcPr>
            <w:tcW w:w="1537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  <w:tc>
          <w:tcPr>
            <w:tcW w:w="26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Support stand for 9.5-</w:t>
            </w:r>
            <w:r w:rsidR="007307D8">
              <w:t>liter</w:t>
            </w:r>
            <w:r>
              <w:t xml:space="preserve"> (10-quart) kettle</w:t>
            </w:r>
          </w:p>
        </w:tc>
        <w:tc>
          <w:tcPr>
            <w:tcW w:w="252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7307D8">
        <w:trPr>
          <w:cantSplit/>
          <w:jc w:val="center"/>
        </w:trPr>
        <w:tc>
          <w:tcPr>
            <w:tcW w:w="1088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K5179</w:t>
            </w:r>
          </w:p>
        </w:tc>
        <w:tc>
          <w:tcPr>
            <w:tcW w:w="1537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  <w:tc>
          <w:tcPr>
            <w:tcW w:w="26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Support stand for 19-</w:t>
            </w:r>
            <w:r w:rsidR="007307D8">
              <w:t>liter</w:t>
            </w:r>
            <w:r>
              <w:t xml:space="preserve"> (20-quart) kettle</w:t>
            </w:r>
          </w:p>
        </w:tc>
        <w:tc>
          <w:tcPr>
            <w:tcW w:w="252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7307D8">
        <w:trPr>
          <w:cantSplit/>
          <w:jc w:val="center"/>
        </w:trPr>
        <w:tc>
          <w:tcPr>
            <w:tcW w:w="1088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K5195</w:t>
            </w:r>
          </w:p>
        </w:tc>
        <w:tc>
          <w:tcPr>
            <w:tcW w:w="1537" w:type="dxa"/>
            <w:vAlign w:val="center"/>
          </w:tcPr>
          <w:p w:rsidR="003901F9" w:rsidRDefault="003901F9" w:rsidP="003D5209">
            <w:pPr>
              <w:pStyle w:val="SpecTable"/>
            </w:pPr>
            <w:r>
              <w:t xml:space="preserve">19 </w:t>
            </w:r>
            <w:r w:rsidR="007307D8">
              <w:t>liter</w:t>
            </w:r>
            <w:r>
              <w:br/>
              <w:t>(20 quart)</w:t>
            </w:r>
          </w:p>
        </w:tc>
        <w:tc>
          <w:tcPr>
            <w:tcW w:w="2610" w:type="dxa"/>
            <w:vAlign w:val="center"/>
          </w:tcPr>
          <w:p w:rsidR="003901F9" w:rsidRDefault="003901F9" w:rsidP="003D5209">
            <w:pPr>
              <w:pStyle w:val="SpecTable"/>
            </w:pPr>
            <w:r>
              <w:t>Kettle</w:t>
            </w:r>
          </w:p>
        </w:tc>
        <w:tc>
          <w:tcPr>
            <w:tcW w:w="2520" w:type="dxa"/>
            <w:vAlign w:val="center"/>
          </w:tcPr>
          <w:p w:rsidR="003901F9" w:rsidRDefault="003901F9" w:rsidP="003D5209">
            <w:pPr>
              <w:pStyle w:val="SpecTable"/>
            </w:pPr>
            <w:r>
              <w:t>Gas steam generator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STEAMERs, PRESSURELESS CONVECTION, COUNTERTOP, ELECTRIC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 xml:space="preserve">General Requirements: Electric, countertop </w:t>
      </w:r>
      <w:proofErr w:type="spellStart"/>
      <w:r>
        <w:t>pressureless</w:t>
      </w:r>
      <w:proofErr w:type="spellEnd"/>
      <w:r>
        <w:t xml:space="preserve"> convection steamers as follows:</w:t>
      </w:r>
    </w:p>
    <w:p w:rsidR="003901F9" w:rsidRDefault="003901F9" w:rsidP="00037F85">
      <w:pPr>
        <w:pStyle w:val="Level2"/>
        <w:numPr>
          <w:ilvl w:val="3"/>
          <w:numId w:val="35"/>
        </w:numPr>
      </w:pPr>
      <w:r>
        <w:t>Stainless-steel door, cavity, and steam generator.</w:t>
      </w:r>
    </w:p>
    <w:p w:rsidR="003901F9" w:rsidRDefault="003901F9" w:rsidP="00037F85">
      <w:pPr>
        <w:pStyle w:val="Level2"/>
        <w:numPr>
          <w:ilvl w:val="3"/>
          <w:numId w:val="35"/>
        </w:numPr>
      </w:pPr>
      <w:r>
        <w:t>One compartment.</w:t>
      </w:r>
    </w:p>
    <w:p w:rsidR="003901F9" w:rsidRDefault="003901F9" w:rsidP="00037F85">
      <w:pPr>
        <w:pStyle w:val="Level2"/>
        <w:numPr>
          <w:ilvl w:val="3"/>
          <w:numId w:val="35"/>
        </w:numPr>
      </w:pPr>
      <w:r>
        <w:t>Automatic water fill.</w:t>
      </w:r>
    </w:p>
    <w:p w:rsidR="003901F9" w:rsidRDefault="003901F9" w:rsidP="00037F85">
      <w:pPr>
        <w:pStyle w:val="Level2"/>
        <w:numPr>
          <w:ilvl w:val="3"/>
          <w:numId w:val="35"/>
        </w:numPr>
      </w:pPr>
      <w:r>
        <w:t>60-minute timer.</w:t>
      </w:r>
    </w:p>
    <w:p w:rsidR="003901F9" w:rsidRDefault="003901F9" w:rsidP="00037F85">
      <w:pPr>
        <w:pStyle w:val="Level2"/>
        <w:numPr>
          <w:ilvl w:val="3"/>
          <w:numId w:val="35"/>
        </w:numPr>
      </w:pPr>
      <w:r>
        <w:t>Support legs.</w:t>
      </w:r>
    </w:p>
    <w:p w:rsidR="003901F9" w:rsidRDefault="003901F9" w:rsidP="00037F85">
      <w:pPr>
        <w:pStyle w:val="Level2"/>
        <w:numPr>
          <w:ilvl w:val="3"/>
          <w:numId w:val="35"/>
        </w:numPr>
      </w:pPr>
      <w:r>
        <w:lastRenderedPageBreak/>
        <w:t>Heavy-duty (designed for constant use in institutional-type kitchen) door and latch mechanism.</w:t>
      </w:r>
    </w:p>
    <w:p w:rsidR="003901F9" w:rsidRDefault="003901F9" w:rsidP="003D5209">
      <w:pPr>
        <w:pStyle w:val="SpecNote"/>
        <w:outlineLvl w:val="9"/>
      </w:pPr>
      <w:r>
        <w:t>SPEC WRITER NOTE: Select accessories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numPr>
          <w:ilvl w:val="3"/>
          <w:numId w:val="35"/>
        </w:numPr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Floor stand.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Stacking kit.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Cafeteria Pans: // 25 mm (1 inch) // 63 mm (2-1/2 inches) // 101 mm (4 inches) // deep.</w:t>
      </w:r>
    </w:p>
    <w:p w:rsidR="003901F9" w:rsidRDefault="003901F9" w:rsidP="00037F85">
      <w:pPr>
        <w:pStyle w:val="Level4"/>
        <w:numPr>
          <w:ilvl w:val="5"/>
          <w:numId w:val="32"/>
        </w:numPr>
      </w:pPr>
      <w:r>
        <w:t>Quantity: [ _____ ].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Provide Energy Star qualified appliances.</w:t>
      </w:r>
    </w:p>
    <w:p w:rsidR="003901F9" w:rsidRDefault="003901F9" w:rsidP="003D5209">
      <w:pPr>
        <w:pStyle w:val="Level1"/>
        <w:numPr>
          <w:ilvl w:val="0"/>
          <w:numId w:val="12"/>
        </w:numPr>
      </w:pPr>
      <w:r>
        <w:t xml:space="preserve">Electric, Countertop </w:t>
      </w:r>
      <w:proofErr w:type="spellStart"/>
      <w:r>
        <w:t>Pressureless</w:t>
      </w:r>
      <w:proofErr w:type="spellEnd"/>
      <w:r>
        <w:t xml:space="preserve"> Convection Steamer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1800"/>
      </w:tblGrid>
      <w:tr w:rsidR="003901F9" w:rsidTr="00B201E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K5180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Five pans</w:t>
            </w:r>
          </w:p>
        </w:tc>
      </w:tr>
    </w:tbl>
    <w:p w:rsidR="007307D8" w:rsidRPr="007307D8" w:rsidRDefault="007307D8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STEAMERs, PRESSURELESS, CONVECTION, TWO COMPARTMENT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 xml:space="preserve">General Requirements: Two-compartment, </w:t>
      </w:r>
      <w:proofErr w:type="spellStart"/>
      <w:r>
        <w:t>pressureless</w:t>
      </w:r>
      <w:proofErr w:type="spellEnd"/>
      <w:r>
        <w:t xml:space="preserve"> convection steam generators as follows: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Stainless-steel construction.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Two independent steamer compartments.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Insulated doors.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Stainless-steel cabinet base.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60-minute mechanical timer.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Water-level control system with low water cut-off.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Self-contained heat source.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Water filtering system.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/>
      </w:pPr>
      <w:r>
        <w:t>Floor stand.</w:t>
      </w:r>
    </w:p>
    <w:p w:rsidR="003901F9" w:rsidRDefault="003901F9" w:rsidP="00037F85">
      <w:pPr>
        <w:pStyle w:val="Level2"/>
        <w:numPr>
          <w:ilvl w:val="3"/>
          <w:numId w:val="32"/>
        </w:numPr>
        <w:ind w:left="1530" w:hanging="450"/>
      </w:pPr>
      <w:r>
        <w:t>Provide Energy Star qualified appliances.</w:t>
      </w:r>
    </w:p>
    <w:p w:rsidR="003901F9" w:rsidRDefault="003901F9" w:rsidP="003D5209">
      <w:pPr>
        <w:pStyle w:val="SpecNote"/>
        <w:outlineLvl w:val="9"/>
      </w:pPr>
      <w:r>
        <w:t>SPEC WRITER NOTE: Select heat source and capacity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3D5209">
      <w:pPr>
        <w:pStyle w:val="Level1"/>
        <w:numPr>
          <w:ilvl w:val="0"/>
          <w:numId w:val="13"/>
        </w:numPr>
      </w:pPr>
      <w:r>
        <w:t xml:space="preserve">Two-Compartment, </w:t>
      </w:r>
      <w:proofErr w:type="spellStart"/>
      <w:r>
        <w:t>Pressureless</w:t>
      </w:r>
      <w:proofErr w:type="spellEnd"/>
      <w:r>
        <w:t xml:space="preserve"> Convection Steam Generator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166"/>
        <w:gridCol w:w="2160"/>
        <w:gridCol w:w="2160"/>
        <w:gridCol w:w="2160"/>
      </w:tblGrid>
      <w:tr w:rsidR="003901F9" w:rsidTr="007307D8">
        <w:trPr>
          <w:cantSplit/>
          <w:tblHeader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SELF-CONTAINED HEAT SOURCE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SERVICE CONNECTION ACCESSSORIES</w:t>
            </w:r>
          </w:p>
        </w:tc>
      </w:tr>
      <w:tr w:rsidR="003901F9" w:rsidTr="007307D8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t>K5183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  <w:rPr>
                <w:caps/>
              </w:rPr>
            </w:pPr>
            <w:r>
              <w:t>Three pans per compartment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Electric steam generator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7307D8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  <w:jc w:val="left"/>
            </w:pPr>
            <w:r>
              <w:lastRenderedPageBreak/>
              <w:t>K5185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Three pans per compartment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  <w:jc w:val="left"/>
            </w:pPr>
            <w:r>
              <w:t>Gas steam generator, electronic ignition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  <w:jc w:val="left"/>
            </w:pPr>
            <w:r>
              <w:t>1219-mm (48-inch) flexible gas hose with quick disconnect and restraining device for gas oven section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OVENs, ROTATING RACK</w:t>
      </w:r>
    </w:p>
    <w:p w:rsidR="003901F9" w:rsidRDefault="003901F9" w:rsidP="00037F85">
      <w:pPr>
        <w:pStyle w:val="Level1"/>
        <w:keepNext/>
        <w:numPr>
          <w:ilvl w:val="2"/>
          <w:numId w:val="32"/>
        </w:numPr>
        <w:ind w:left="720"/>
      </w:pPr>
      <w:r>
        <w:t>General Requirements: Rotating-rack ovens as follows:</w:t>
      </w:r>
    </w:p>
    <w:p w:rsidR="003901F9" w:rsidRDefault="003901F9" w:rsidP="00037F85">
      <w:pPr>
        <w:pStyle w:val="Level2"/>
        <w:numPr>
          <w:ilvl w:val="3"/>
          <w:numId w:val="36"/>
        </w:numPr>
      </w:pPr>
      <w:r>
        <w:t>Stainless-steel interior and exterior.</w:t>
      </w:r>
    </w:p>
    <w:p w:rsidR="003901F9" w:rsidRDefault="003901F9" w:rsidP="00037F85">
      <w:pPr>
        <w:pStyle w:val="Level2"/>
        <w:numPr>
          <w:ilvl w:val="3"/>
          <w:numId w:val="36"/>
        </w:numPr>
      </w:pPr>
      <w:r>
        <w:t>Overhead rack-turning device.</w:t>
      </w:r>
    </w:p>
    <w:p w:rsidR="003901F9" w:rsidRDefault="003901F9" w:rsidP="00037F85">
      <w:pPr>
        <w:pStyle w:val="Level2"/>
        <w:numPr>
          <w:ilvl w:val="3"/>
          <w:numId w:val="36"/>
        </w:numPr>
      </w:pPr>
      <w:r>
        <w:t>Insulation throughout.</w:t>
      </w:r>
    </w:p>
    <w:p w:rsidR="003901F9" w:rsidRDefault="003901F9" w:rsidP="00037F85">
      <w:pPr>
        <w:pStyle w:val="Level2"/>
        <w:numPr>
          <w:ilvl w:val="3"/>
          <w:numId w:val="36"/>
        </w:numPr>
      </w:pPr>
      <w:r>
        <w:t>Stainless-steel evacuation canopy with removable grease filters.</w:t>
      </w:r>
    </w:p>
    <w:p w:rsidR="003901F9" w:rsidRDefault="003901F9" w:rsidP="00037F85">
      <w:pPr>
        <w:pStyle w:val="Level2"/>
        <w:numPr>
          <w:ilvl w:val="3"/>
          <w:numId w:val="36"/>
        </w:numPr>
      </w:pPr>
      <w:r>
        <w:t>Electronic temperature controls.</w:t>
      </w:r>
    </w:p>
    <w:p w:rsidR="003901F9" w:rsidRDefault="003901F9" w:rsidP="00037F85">
      <w:pPr>
        <w:pStyle w:val="Level2"/>
        <w:numPr>
          <w:ilvl w:val="3"/>
          <w:numId w:val="36"/>
        </w:numPr>
      </w:pPr>
      <w:r>
        <w:t>Automatic rack-lifting device.</w:t>
      </w:r>
    </w:p>
    <w:p w:rsidR="003901F9" w:rsidRDefault="003901F9" w:rsidP="00037F85">
      <w:pPr>
        <w:pStyle w:val="Level2"/>
        <w:numPr>
          <w:ilvl w:val="3"/>
          <w:numId w:val="36"/>
        </w:numPr>
      </w:pPr>
      <w:r>
        <w:t>Built-in steam system.</w:t>
      </w:r>
    </w:p>
    <w:p w:rsidR="003901F9" w:rsidRDefault="003901F9" w:rsidP="003D5209">
      <w:pPr>
        <w:pStyle w:val="SpecNote"/>
        <w:outlineLvl w:val="9"/>
      </w:pPr>
      <w:r>
        <w:t>SPEC WRITER NOTE: Select accessories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numPr>
          <w:ilvl w:val="3"/>
          <w:numId w:val="36"/>
        </w:numPr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Oven Racks: // Stainless steel // Aluminum //, front loading with // 76 mm (3 inch) // 101 mm (4 inch) // 127 mm (5 inch) // spacing.</w:t>
      </w:r>
    </w:p>
    <w:p w:rsidR="003901F9" w:rsidRDefault="003901F9" w:rsidP="00037F85">
      <w:pPr>
        <w:pStyle w:val="Level4"/>
        <w:numPr>
          <w:ilvl w:val="5"/>
          <w:numId w:val="32"/>
        </w:numPr>
      </w:pPr>
      <w:r>
        <w:t>Quantity: [ _____ ].</w:t>
      </w:r>
    </w:p>
    <w:p w:rsidR="003901F9" w:rsidRDefault="003901F9" w:rsidP="003D5209">
      <w:pPr>
        <w:pStyle w:val="Level1"/>
        <w:numPr>
          <w:ilvl w:val="0"/>
          <w:numId w:val="14"/>
        </w:numPr>
      </w:pPr>
      <w:r>
        <w:t>Rotating-Rack Oven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166"/>
        <w:gridCol w:w="1800"/>
        <w:gridCol w:w="2681"/>
      </w:tblGrid>
      <w:tr w:rsidR="003901F9" w:rsidTr="003D5209">
        <w:trPr>
          <w:cantSplit/>
          <w:tblHeader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  <w:tc>
          <w:tcPr>
            <w:tcW w:w="2681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HEATING SOURCE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K5301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Single rack</w:t>
            </w:r>
          </w:p>
        </w:tc>
        <w:tc>
          <w:tcPr>
            <w:tcW w:w="2681" w:type="dxa"/>
            <w:vAlign w:val="center"/>
          </w:tcPr>
          <w:p w:rsidR="003901F9" w:rsidRDefault="003901F9" w:rsidP="003D5209">
            <w:pPr>
              <w:pStyle w:val="SpecTable"/>
            </w:pPr>
            <w:r>
              <w:t>Electric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K5302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Double rack</w:t>
            </w:r>
          </w:p>
        </w:tc>
        <w:tc>
          <w:tcPr>
            <w:tcW w:w="2681" w:type="dxa"/>
            <w:vAlign w:val="center"/>
          </w:tcPr>
          <w:p w:rsidR="003901F9" w:rsidRDefault="003901F9" w:rsidP="003D5209">
            <w:pPr>
              <w:pStyle w:val="SpecTable"/>
            </w:pPr>
            <w:r>
              <w:t>Electric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K5303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Single rack</w:t>
            </w:r>
          </w:p>
        </w:tc>
        <w:tc>
          <w:tcPr>
            <w:tcW w:w="2681" w:type="dxa"/>
            <w:vAlign w:val="center"/>
          </w:tcPr>
          <w:p w:rsidR="003901F9" w:rsidRDefault="003901F9" w:rsidP="003D5209">
            <w:pPr>
              <w:pStyle w:val="SpecTable"/>
            </w:pPr>
            <w:r>
              <w:t>Natural gas, electronic ignition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K5304</w:t>
            </w:r>
          </w:p>
        </w:tc>
        <w:tc>
          <w:tcPr>
            <w:tcW w:w="1800" w:type="dxa"/>
            <w:vAlign w:val="center"/>
          </w:tcPr>
          <w:p w:rsidR="003901F9" w:rsidRDefault="003901F9" w:rsidP="003D5209">
            <w:pPr>
              <w:pStyle w:val="SpecTable"/>
            </w:pPr>
            <w:r>
              <w:t>Double rack</w:t>
            </w:r>
          </w:p>
        </w:tc>
        <w:tc>
          <w:tcPr>
            <w:tcW w:w="2681" w:type="dxa"/>
            <w:vAlign w:val="center"/>
          </w:tcPr>
          <w:p w:rsidR="003901F9" w:rsidRDefault="003901F9" w:rsidP="003D5209">
            <w:pPr>
              <w:pStyle w:val="SpecTable"/>
            </w:pPr>
            <w:r>
              <w:t>Natural gas, electronic ignition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OVENs, </w:t>
      </w:r>
      <w:r w:rsidR="003D5209">
        <w:t>CONVEYOR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General Requirements: Conveyor ovens as follows:</w:t>
      </w:r>
    </w:p>
    <w:p w:rsidR="003901F9" w:rsidRDefault="003901F9" w:rsidP="00037F85">
      <w:pPr>
        <w:pStyle w:val="Level2"/>
        <w:numPr>
          <w:ilvl w:val="3"/>
          <w:numId w:val="37"/>
        </w:numPr>
      </w:pPr>
      <w:r>
        <w:t>Stainless-steel front top and sides.</w:t>
      </w:r>
    </w:p>
    <w:p w:rsidR="003901F9" w:rsidRDefault="003901F9" w:rsidP="00037F85">
      <w:pPr>
        <w:pStyle w:val="Level2"/>
        <w:numPr>
          <w:ilvl w:val="3"/>
          <w:numId w:val="37"/>
        </w:numPr>
      </w:pPr>
      <w:r>
        <w:t>Single, flexible stainless-steel, conveyorized, adjustable-speed belt.</w:t>
      </w:r>
    </w:p>
    <w:p w:rsidR="003901F9" w:rsidRDefault="003901F9" w:rsidP="00037F85">
      <w:pPr>
        <w:pStyle w:val="Level2"/>
        <w:numPr>
          <w:ilvl w:val="3"/>
          <w:numId w:val="37"/>
        </w:numPr>
      </w:pPr>
      <w:r>
        <w:lastRenderedPageBreak/>
        <w:t>// 609 mm (24 inch) high, stainless-steel stand with casters // Approximately 584 mm (23 inch) high legs with casters for single unit // Approximately 432 mm (17 inch) high legs with casters for double-stacked unit //.</w:t>
      </w:r>
    </w:p>
    <w:p w:rsidR="003901F9" w:rsidRDefault="003901F9" w:rsidP="00037F85">
      <w:pPr>
        <w:pStyle w:val="Level2"/>
        <w:numPr>
          <w:ilvl w:val="3"/>
          <w:numId w:val="37"/>
        </w:numPr>
      </w:pPr>
      <w:r>
        <w:t>Extension shelf, // 304 mm (12 inches) // 381 mm (15 inches) //.</w:t>
      </w:r>
    </w:p>
    <w:p w:rsidR="003901F9" w:rsidRDefault="003901F9" w:rsidP="003D5209">
      <w:pPr>
        <w:pStyle w:val="SpecNote"/>
        <w:keepNext/>
        <w:outlineLvl w:val="9"/>
      </w:pPr>
      <w:r>
        <w:t>SPEC WRITER NOTE:</w:t>
      </w:r>
    </w:p>
    <w:p w:rsidR="003901F9" w:rsidRDefault="003901F9" w:rsidP="003D5209">
      <w:pPr>
        <w:pStyle w:val="SpecNote"/>
        <w:ind w:left="4680" w:hanging="360"/>
        <w:outlineLvl w:val="9"/>
      </w:pPr>
      <w:r>
        <w:t>1.</w:t>
      </w:r>
      <w:r>
        <w:tab/>
        <w:t>Select heat source according to available utilities and menu.</w:t>
      </w:r>
    </w:p>
    <w:p w:rsidR="003901F9" w:rsidRDefault="003901F9" w:rsidP="003D5209">
      <w:pPr>
        <w:pStyle w:val="SpecNote"/>
        <w:ind w:left="4680" w:hanging="360"/>
        <w:outlineLvl w:val="9"/>
      </w:pPr>
      <w:r>
        <w:t>2.</w:t>
      </w:r>
      <w:r>
        <w:tab/>
        <w:t>Select number of sections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3D5209">
      <w:pPr>
        <w:pStyle w:val="Level1"/>
        <w:numPr>
          <w:ilvl w:val="0"/>
          <w:numId w:val="15"/>
        </w:numPr>
      </w:pPr>
      <w:r>
        <w:t>Conveyor Oven Units:</w:t>
      </w:r>
    </w:p>
    <w:p w:rsidR="003901F9" w:rsidRDefault="003901F9" w:rsidP="003D5209">
      <w:pPr>
        <w:pStyle w:val="Spec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166"/>
        <w:gridCol w:w="1751"/>
        <w:gridCol w:w="1757"/>
        <w:gridCol w:w="3330"/>
      </w:tblGrid>
      <w:tr w:rsidR="003901F9" w:rsidTr="003D5209">
        <w:trPr>
          <w:cantSplit/>
          <w:tblHeader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751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SECTIONS</w:t>
            </w:r>
          </w:p>
        </w:tc>
        <w:tc>
          <w:tcPr>
            <w:tcW w:w="1757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HEAT SOURCE</w:t>
            </w:r>
          </w:p>
        </w:tc>
        <w:tc>
          <w:tcPr>
            <w:tcW w:w="3330" w:type="dxa"/>
            <w:vAlign w:val="center"/>
          </w:tcPr>
          <w:p w:rsidR="003901F9" w:rsidRDefault="003901F9" w:rsidP="003D5209">
            <w:pPr>
              <w:pStyle w:val="SpecTable"/>
            </w:pPr>
            <w:r>
              <w:rPr>
                <w:b/>
                <w:bCs/>
              </w:rPr>
              <w:t>SERVICE CONNECTION ACCESSORIES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K5307</w:t>
            </w:r>
          </w:p>
        </w:tc>
        <w:tc>
          <w:tcPr>
            <w:tcW w:w="1751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</w:t>
            </w:r>
          </w:p>
        </w:tc>
        <w:tc>
          <w:tcPr>
            <w:tcW w:w="1757" w:type="dxa"/>
            <w:vAlign w:val="center"/>
          </w:tcPr>
          <w:p w:rsidR="003901F9" w:rsidRDefault="003901F9" w:rsidP="003D5209">
            <w:pPr>
              <w:pStyle w:val="SpecTable"/>
            </w:pPr>
            <w:r>
              <w:t>Electric</w:t>
            </w:r>
          </w:p>
        </w:tc>
        <w:tc>
          <w:tcPr>
            <w:tcW w:w="333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K5309</w:t>
            </w:r>
          </w:p>
        </w:tc>
        <w:tc>
          <w:tcPr>
            <w:tcW w:w="1751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 stacked</w:t>
            </w:r>
          </w:p>
        </w:tc>
        <w:tc>
          <w:tcPr>
            <w:tcW w:w="1757" w:type="dxa"/>
            <w:vAlign w:val="center"/>
          </w:tcPr>
          <w:p w:rsidR="003901F9" w:rsidRDefault="003901F9" w:rsidP="003D5209">
            <w:pPr>
              <w:pStyle w:val="SpecTable"/>
            </w:pPr>
            <w:r>
              <w:t>Electric</w:t>
            </w:r>
          </w:p>
        </w:tc>
        <w:tc>
          <w:tcPr>
            <w:tcW w:w="3330" w:type="dxa"/>
            <w:vAlign w:val="center"/>
          </w:tcPr>
          <w:p w:rsidR="003901F9" w:rsidRDefault="003901F9" w:rsidP="003D5209">
            <w:pPr>
              <w:pStyle w:val="SpecTable"/>
              <w:rPr>
                <w:caps/>
              </w:rPr>
            </w:pPr>
            <w:r>
              <w:t>-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K5311</w:t>
            </w:r>
          </w:p>
        </w:tc>
        <w:tc>
          <w:tcPr>
            <w:tcW w:w="1751" w:type="dxa"/>
          </w:tcPr>
          <w:p w:rsidR="003901F9" w:rsidRDefault="003901F9" w:rsidP="003D5209">
            <w:pPr>
              <w:pStyle w:val="SpecTable"/>
            </w:pPr>
            <w:r>
              <w:t>One</w:t>
            </w:r>
          </w:p>
        </w:tc>
        <w:tc>
          <w:tcPr>
            <w:tcW w:w="1757" w:type="dxa"/>
          </w:tcPr>
          <w:p w:rsidR="003901F9" w:rsidRDefault="003901F9" w:rsidP="003D5209">
            <w:pPr>
              <w:pStyle w:val="SpecTable"/>
            </w:pPr>
            <w:r>
              <w:t>Gas, electronic ignition</w:t>
            </w:r>
          </w:p>
        </w:tc>
        <w:tc>
          <w:tcPr>
            <w:tcW w:w="3330" w:type="dxa"/>
            <w:vAlign w:val="center"/>
          </w:tcPr>
          <w:p w:rsidR="003901F9" w:rsidRDefault="003901F9" w:rsidP="003D5209">
            <w:pPr>
              <w:pStyle w:val="SpecTable"/>
              <w:jc w:val="left"/>
            </w:pPr>
            <w:r>
              <w:t>1219 mm (48 inch) flexible gas hose with quick disconnect and restraining device for gas oven section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K5313</w:t>
            </w:r>
          </w:p>
        </w:tc>
        <w:tc>
          <w:tcPr>
            <w:tcW w:w="1751" w:type="dxa"/>
          </w:tcPr>
          <w:p w:rsidR="003901F9" w:rsidRDefault="003901F9" w:rsidP="003D5209">
            <w:pPr>
              <w:pStyle w:val="SpecTable"/>
            </w:pPr>
            <w:r>
              <w:t>Two, stacked</w:t>
            </w:r>
          </w:p>
        </w:tc>
        <w:tc>
          <w:tcPr>
            <w:tcW w:w="1757" w:type="dxa"/>
          </w:tcPr>
          <w:p w:rsidR="003901F9" w:rsidRDefault="003901F9" w:rsidP="003D5209">
            <w:pPr>
              <w:pStyle w:val="SpecTable"/>
            </w:pPr>
            <w:r>
              <w:t>Gas, electronic ignition</w:t>
            </w:r>
          </w:p>
        </w:tc>
        <w:tc>
          <w:tcPr>
            <w:tcW w:w="3330" w:type="dxa"/>
            <w:vAlign w:val="center"/>
          </w:tcPr>
          <w:p w:rsidR="003901F9" w:rsidRDefault="003901F9" w:rsidP="003D5209">
            <w:pPr>
              <w:pStyle w:val="SpecTable"/>
              <w:jc w:val="left"/>
            </w:pPr>
            <w:r>
              <w:t>1219 mm (48 inch) flexible gas hose with quick disconnect and restraining device for gas oven section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</w:t>
      </w:r>
      <w:r w:rsidR="003D5209">
        <w:t>OVENS,</w:t>
      </w:r>
      <w:r>
        <w:t xml:space="preserve"> </w:t>
      </w:r>
      <w:r w:rsidR="003D5209">
        <w:t>CONVECTION/STEAMER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General Requirements: Convection/steamer ovens as follows:</w:t>
      </w:r>
    </w:p>
    <w:p w:rsidR="003901F9" w:rsidRDefault="003901F9" w:rsidP="00037F85">
      <w:pPr>
        <w:pStyle w:val="Level2"/>
        <w:numPr>
          <w:ilvl w:val="3"/>
          <w:numId w:val="38"/>
        </w:numPr>
      </w:pPr>
      <w:r>
        <w:t>Stainless-steel door, cavity, and steam generator.</w:t>
      </w:r>
    </w:p>
    <w:p w:rsidR="003901F9" w:rsidRDefault="003901F9" w:rsidP="00037F85">
      <w:pPr>
        <w:pStyle w:val="Level2"/>
        <w:numPr>
          <w:ilvl w:val="3"/>
          <w:numId w:val="38"/>
        </w:numPr>
      </w:pPr>
      <w:r>
        <w:t>Removable pan-rack assembly.</w:t>
      </w:r>
    </w:p>
    <w:p w:rsidR="003901F9" w:rsidRDefault="003901F9" w:rsidP="00037F85">
      <w:pPr>
        <w:pStyle w:val="Level2"/>
        <w:numPr>
          <w:ilvl w:val="3"/>
          <w:numId w:val="38"/>
        </w:numPr>
      </w:pPr>
      <w:r>
        <w:t>Core temperature probe.</w:t>
      </w:r>
    </w:p>
    <w:p w:rsidR="003901F9" w:rsidRDefault="003901F9" w:rsidP="00037F85">
      <w:pPr>
        <w:pStyle w:val="Level2"/>
        <w:numPr>
          <w:ilvl w:val="3"/>
          <w:numId w:val="38"/>
        </w:numPr>
      </w:pPr>
      <w:r>
        <w:t>Manual controls for hot air, steaming, hot air and steaming, cool down, generator blow down, and off.</w:t>
      </w:r>
    </w:p>
    <w:p w:rsidR="003901F9" w:rsidRDefault="003901F9" w:rsidP="00037F85">
      <w:pPr>
        <w:pStyle w:val="Level2"/>
        <w:numPr>
          <w:ilvl w:val="3"/>
          <w:numId w:val="38"/>
        </w:numPr>
      </w:pPr>
      <w:r>
        <w:t>Timer.</w:t>
      </w:r>
    </w:p>
    <w:p w:rsidR="003901F9" w:rsidRDefault="003901F9" w:rsidP="00037F85">
      <w:pPr>
        <w:pStyle w:val="Level2"/>
        <w:numPr>
          <w:ilvl w:val="3"/>
          <w:numId w:val="38"/>
        </w:numPr>
      </w:pPr>
      <w:r>
        <w:t>Spray hose, // 1500 mm (60 inches) // 3000 mm (118 inches) // long.</w:t>
      </w:r>
    </w:p>
    <w:p w:rsidR="003901F9" w:rsidRDefault="003901F9" w:rsidP="003D5209">
      <w:pPr>
        <w:pStyle w:val="SpecNote"/>
        <w:outlineLvl w:val="9"/>
      </w:pPr>
      <w:r>
        <w:t>SPEC WRITER NOTE: Select accessories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numPr>
          <w:ilvl w:val="3"/>
          <w:numId w:val="38"/>
        </w:numPr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Stainless-steel stand with casters.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Stacking kit.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lastRenderedPageBreak/>
        <w:t>Wire racks.</w:t>
      </w:r>
    </w:p>
    <w:p w:rsidR="003901F9" w:rsidRDefault="003901F9" w:rsidP="00037F85">
      <w:pPr>
        <w:pStyle w:val="Level4"/>
        <w:numPr>
          <w:ilvl w:val="5"/>
          <w:numId w:val="32"/>
        </w:numPr>
      </w:pPr>
      <w:r>
        <w:t>Quantity: [ _____ ].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Chicken rack.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Additional pan insert.</w:t>
      </w:r>
    </w:p>
    <w:p w:rsidR="003901F9" w:rsidRDefault="003901F9" w:rsidP="003D5209">
      <w:pPr>
        <w:pStyle w:val="SpecNote"/>
        <w:outlineLvl w:val="9"/>
      </w:pPr>
      <w:r>
        <w:t>SPEC WRITER NOTE: Select number of compartments and heat source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Level1"/>
        <w:numPr>
          <w:ilvl w:val="0"/>
          <w:numId w:val="16"/>
        </w:numPr>
      </w:pPr>
      <w:r>
        <w:t>Convection/Steamer Oven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166"/>
        <w:gridCol w:w="1757"/>
        <w:gridCol w:w="1757"/>
        <w:gridCol w:w="2880"/>
      </w:tblGrid>
      <w:tr w:rsidR="003901F9" w:rsidTr="003D5209">
        <w:trPr>
          <w:cantSplit/>
          <w:tblHeader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757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COMPARTMENTS</w:t>
            </w:r>
          </w:p>
        </w:tc>
        <w:tc>
          <w:tcPr>
            <w:tcW w:w="1757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HEAT SOURCE</w:t>
            </w:r>
          </w:p>
        </w:tc>
        <w:tc>
          <w:tcPr>
            <w:tcW w:w="288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SPECIAL ACCESSORIES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K5316</w:t>
            </w:r>
          </w:p>
        </w:tc>
        <w:tc>
          <w:tcPr>
            <w:tcW w:w="1757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1757" w:type="dxa"/>
            <w:vAlign w:val="center"/>
          </w:tcPr>
          <w:p w:rsidR="003901F9" w:rsidRDefault="003901F9" w:rsidP="003D5209">
            <w:pPr>
              <w:pStyle w:val="SpecTable"/>
            </w:pPr>
            <w:r>
              <w:t>Electric</w:t>
            </w:r>
          </w:p>
        </w:tc>
        <w:tc>
          <w:tcPr>
            <w:tcW w:w="2880" w:type="dxa"/>
            <w:vAlign w:val="center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K5317</w:t>
            </w:r>
          </w:p>
        </w:tc>
        <w:tc>
          <w:tcPr>
            <w:tcW w:w="1757" w:type="dxa"/>
          </w:tcPr>
          <w:p w:rsidR="003901F9" w:rsidRDefault="003901F9" w:rsidP="003D5209">
            <w:pPr>
              <w:pStyle w:val="SpecTable"/>
            </w:pPr>
            <w:r>
              <w:t>One</w:t>
            </w:r>
          </w:p>
        </w:tc>
        <w:tc>
          <w:tcPr>
            <w:tcW w:w="1757" w:type="dxa"/>
          </w:tcPr>
          <w:p w:rsidR="003901F9" w:rsidRDefault="003901F9" w:rsidP="003D5209">
            <w:pPr>
              <w:pStyle w:val="SpecTable"/>
            </w:pPr>
            <w:r>
              <w:t>Gas, electronic ignition</w:t>
            </w:r>
          </w:p>
        </w:tc>
        <w:tc>
          <w:tcPr>
            <w:tcW w:w="2880" w:type="dxa"/>
            <w:vAlign w:val="center"/>
          </w:tcPr>
          <w:p w:rsidR="003901F9" w:rsidRDefault="003901F9" w:rsidP="003D5209">
            <w:pPr>
              <w:pStyle w:val="SpecTable"/>
              <w:jc w:val="left"/>
            </w:pPr>
            <w:r>
              <w:t>Pan slides for stand</w:t>
            </w:r>
          </w:p>
          <w:p w:rsidR="003901F9" w:rsidRDefault="003901F9" w:rsidP="003D5209">
            <w:pPr>
              <w:pStyle w:val="SpecTable"/>
              <w:jc w:val="left"/>
            </w:pPr>
            <w:r>
              <w:t>1219 mm (48 inch) flexible gas hose with quick disconnect and restraining device for gas oven section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K5318</w:t>
            </w:r>
          </w:p>
        </w:tc>
        <w:tc>
          <w:tcPr>
            <w:tcW w:w="1757" w:type="dxa"/>
          </w:tcPr>
          <w:p w:rsidR="003901F9" w:rsidRDefault="003901F9" w:rsidP="003D5209">
            <w:pPr>
              <w:pStyle w:val="SpecTable"/>
            </w:pPr>
            <w:r>
              <w:t>Two</w:t>
            </w:r>
          </w:p>
        </w:tc>
        <w:tc>
          <w:tcPr>
            <w:tcW w:w="1757" w:type="dxa"/>
          </w:tcPr>
          <w:p w:rsidR="003901F9" w:rsidRDefault="003901F9" w:rsidP="003D5209">
            <w:pPr>
              <w:pStyle w:val="SpecTable"/>
            </w:pPr>
            <w:r>
              <w:t>Gas, electronic ignition</w:t>
            </w:r>
          </w:p>
        </w:tc>
        <w:tc>
          <w:tcPr>
            <w:tcW w:w="2880" w:type="dxa"/>
            <w:vAlign w:val="center"/>
          </w:tcPr>
          <w:p w:rsidR="003901F9" w:rsidRDefault="003901F9" w:rsidP="003D5209">
            <w:pPr>
              <w:pStyle w:val="SpecTable"/>
              <w:jc w:val="left"/>
            </w:pPr>
            <w:r>
              <w:t>1219 mm (48 inch) flexible gas hose with quick disconnect and restraining device for gas oven section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</w:t>
      </w:r>
      <w:r w:rsidR="003D5209">
        <w:t>OVENS, QUICK BAKE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General Requirements: Quick-bake ovens as follows:</w:t>
      </w:r>
    </w:p>
    <w:p w:rsidR="003901F9" w:rsidRDefault="003901F9" w:rsidP="00037F85">
      <w:pPr>
        <w:pStyle w:val="Level2"/>
        <w:numPr>
          <w:ilvl w:val="3"/>
          <w:numId w:val="39"/>
        </w:numPr>
      </w:pPr>
      <w:r>
        <w:t>Stainless-steel front, top, sides, and cavity.</w:t>
      </w:r>
    </w:p>
    <w:p w:rsidR="003901F9" w:rsidRDefault="003901F9" w:rsidP="00037F85">
      <w:pPr>
        <w:pStyle w:val="Level2"/>
        <w:numPr>
          <w:ilvl w:val="3"/>
          <w:numId w:val="39"/>
        </w:numPr>
      </w:pPr>
      <w:r>
        <w:t>Hinged, stainless-steel door.</w:t>
      </w:r>
    </w:p>
    <w:p w:rsidR="003901F9" w:rsidRDefault="003901F9" w:rsidP="00037F85">
      <w:pPr>
        <w:pStyle w:val="Level2"/>
        <w:numPr>
          <w:ilvl w:val="3"/>
          <w:numId w:val="39"/>
        </w:numPr>
      </w:pPr>
      <w:r>
        <w:t>Digital controls.</w:t>
      </w:r>
    </w:p>
    <w:p w:rsidR="003901F9" w:rsidRDefault="003901F9" w:rsidP="00037F85">
      <w:pPr>
        <w:pStyle w:val="Level2"/>
        <w:numPr>
          <w:ilvl w:val="3"/>
          <w:numId w:val="39"/>
        </w:numPr>
      </w:pPr>
      <w:r>
        <w:t>Rear vent.</w:t>
      </w:r>
    </w:p>
    <w:p w:rsidR="003901F9" w:rsidRDefault="003901F9" w:rsidP="003D5209">
      <w:pPr>
        <w:pStyle w:val="SpecNote"/>
        <w:outlineLvl w:val="9"/>
      </w:pPr>
      <w:r>
        <w:t>SPEC WRITER NOTE: Select heat type according to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numPr>
          <w:ilvl w:val="3"/>
          <w:numId w:val="39"/>
        </w:numPr>
      </w:pPr>
      <w:r>
        <w:t xml:space="preserve">Heating by // </w:t>
      </w:r>
      <w:proofErr w:type="spellStart"/>
      <w:r>
        <w:t>convected</w:t>
      </w:r>
      <w:proofErr w:type="spellEnd"/>
      <w:r>
        <w:t xml:space="preserve"> heat and microwave elements // halogen lamps //.</w:t>
      </w:r>
    </w:p>
    <w:p w:rsidR="003901F9" w:rsidRDefault="003901F9" w:rsidP="003D5209">
      <w:pPr>
        <w:pStyle w:val="SpecNote"/>
        <w:outlineLvl w:val="9"/>
      </w:pPr>
      <w:r>
        <w:t>SPEC WRITER NOTE: Select accessories according to anticipated use, menu, and oven type.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numPr>
          <w:ilvl w:val="3"/>
          <w:numId w:val="39"/>
        </w:numPr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Small Ware: //Cool platter // 406 mm (16 inch) diameter grill // 300 mm (12 inch) diameter nonstick pan // 300 mm (12 inch) diameter cooking dish // Black pans for pizza dough // Cook platter // Paddles //.</w:t>
      </w:r>
    </w:p>
    <w:p w:rsidR="003901F9" w:rsidRDefault="003901F9" w:rsidP="003D5209">
      <w:pPr>
        <w:pStyle w:val="SpecNote"/>
        <w:outlineLvl w:val="9"/>
      </w:pPr>
      <w:r>
        <w:lastRenderedPageBreak/>
        <w:t>SPEC WRITER NOTE: Select capacity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3D5209">
      <w:pPr>
        <w:pStyle w:val="Level1"/>
        <w:keepNext/>
        <w:numPr>
          <w:ilvl w:val="0"/>
          <w:numId w:val="17"/>
        </w:numPr>
      </w:pPr>
      <w:r>
        <w:t>Quick-Bake Oven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2160"/>
        <w:gridCol w:w="2160"/>
      </w:tblGrid>
      <w:tr w:rsidR="003901F9" w:rsidTr="00B201E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keepNext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  <w:keepNext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  <w:keepNext/>
              <w:rPr>
                <w:b/>
                <w:bCs/>
              </w:rPr>
            </w:pPr>
            <w:r>
              <w:rPr>
                <w:b/>
                <w:bCs/>
              </w:rPr>
              <w:t>HEAT SOURCE</w:t>
            </w:r>
          </w:p>
        </w:tc>
      </w:tr>
      <w:tr w:rsidR="003901F9" w:rsidTr="00B201EF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K5320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</w:pPr>
            <w:r>
              <w:t>Single section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</w:pPr>
            <w:r>
              <w:t>Electric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O</w:t>
      </w:r>
      <w:r w:rsidR="003D5209">
        <w:t>VENS</w:t>
      </w:r>
      <w:r>
        <w:t>, CONVE</w:t>
      </w:r>
      <w:r w:rsidR="003D5209">
        <w:t>CTION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General Requirements: Convection ovens as follows:</w:t>
      </w:r>
    </w:p>
    <w:p w:rsidR="003901F9" w:rsidRDefault="003901F9" w:rsidP="00037F85">
      <w:pPr>
        <w:pStyle w:val="Level2"/>
        <w:numPr>
          <w:ilvl w:val="3"/>
          <w:numId w:val="40"/>
        </w:numPr>
      </w:pPr>
      <w:r>
        <w:t>Stainless-steel door, cavity, and exterior.</w:t>
      </w:r>
    </w:p>
    <w:p w:rsidR="003901F9" w:rsidRDefault="003901F9" w:rsidP="00037F85">
      <w:pPr>
        <w:pStyle w:val="Level2"/>
        <w:numPr>
          <w:ilvl w:val="3"/>
          <w:numId w:val="40"/>
        </w:numPr>
      </w:pPr>
      <w:r>
        <w:t>Manual controls, for hot air, cool down, and off.</w:t>
      </w:r>
    </w:p>
    <w:p w:rsidR="003901F9" w:rsidRDefault="003901F9" w:rsidP="00037F85">
      <w:pPr>
        <w:pStyle w:val="Level2"/>
        <w:numPr>
          <w:ilvl w:val="3"/>
          <w:numId w:val="40"/>
        </w:numPr>
      </w:pPr>
      <w:r>
        <w:t>Timer.</w:t>
      </w:r>
    </w:p>
    <w:p w:rsidR="003901F9" w:rsidRDefault="003901F9" w:rsidP="003D5209">
      <w:pPr>
        <w:pStyle w:val="SpecNote"/>
        <w:outlineLvl w:val="9"/>
      </w:pPr>
      <w:r>
        <w:t>SPEC WRITER NOTE: Select accessories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keepNext/>
        <w:numPr>
          <w:ilvl w:val="3"/>
          <w:numId w:val="40"/>
        </w:numPr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Stainless-steel stand with casters.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Stacking kit.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Wire racks.</w:t>
      </w:r>
    </w:p>
    <w:p w:rsidR="003901F9" w:rsidRDefault="003901F9" w:rsidP="00037F85">
      <w:pPr>
        <w:pStyle w:val="Level4"/>
        <w:numPr>
          <w:ilvl w:val="5"/>
          <w:numId w:val="32"/>
        </w:numPr>
      </w:pPr>
      <w:r>
        <w:t>Quantity: [ _____ ].</w:t>
      </w:r>
    </w:p>
    <w:p w:rsidR="003901F9" w:rsidRDefault="003901F9" w:rsidP="003D5209">
      <w:pPr>
        <w:pStyle w:val="SpecNote"/>
        <w:outlineLvl w:val="9"/>
      </w:pPr>
      <w:r>
        <w:t>SPEC WRITER NOTE: Select capacity according to anticipated use and menu.</w:t>
      </w:r>
    </w:p>
    <w:p w:rsidR="003901F9" w:rsidRDefault="003901F9" w:rsidP="003D5209">
      <w:pPr>
        <w:pStyle w:val="SpecNote"/>
        <w:outlineLvl w:val="9"/>
      </w:pPr>
    </w:p>
    <w:p w:rsidR="003901F9" w:rsidRDefault="003901F9" w:rsidP="003D5209">
      <w:pPr>
        <w:pStyle w:val="Level1"/>
        <w:numPr>
          <w:ilvl w:val="0"/>
          <w:numId w:val="18"/>
        </w:numPr>
      </w:pPr>
      <w:r>
        <w:t>Convection Oven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20" w:firstRow="1" w:lastRow="0" w:firstColumn="0" w:lastColumn="0" w:noHBand="1" w:noVBand="0"/>
      </w:tblPr>
      <w:tblGrid>
        <w:gridCol w:w="1166"/>
        <w:gridCol w:w="2160"/>
        <w:gridCol w:w="1670"/>
        <w:gridCol w:w="2880"/>
      </w:tblGrid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16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CAPACITY</w:t>
            </w:r>
          </w:p>
        </w:tc>
        <w:tc>
          <w:tcPr>
            <w:tcW w:w="167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HEAT SOURCE</w:t>
            </w:r>
          </w:p>
        </w:tc>
        <w:tc>
          <w:tcPr>
            <w:tcW w:w="2880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SPECIAL ACCESSORIES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K5331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</w:pPr>
            <w:r>
              <w:t>Single compartment, full size</w:t>
            </w:r>
          </w:p>
        </w:tc>
        <w:tc>
          <w:tcPr>
            <w:tcW w:w="1670" w:type="dxa"/>
          </w:tcPr>
          <w:p w:rsidR="003901F9" w:rsidRDefault="003901F9" w:rsidP="003D5209">
            <w:pPr>
              <w:pStyle w:val="SpecTable"/>
            </w:pPr>
            <w:r>
              <w:t>Electric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</w:pPr>
            <w:r>
              <w:t>Pan slides for stand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K5332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</w:pPr>
            <w:r>
              <w:t>Single compartment, full size</w:t>
            </w:r>
          </w:p>
        </w:tc>
        <w:tc>
          <w:tcPr>
            <w:tcW w:w="1670" w:type="dxa"/>
          </w:tcPr>
          <w:p w:rsidR="003901F9" w:rsidRDefault="003901F9" w:rsidP="003D5209">
            <w:pPr>
              <w:pStyle w:val="SpecTable"/>
            </w:pPr>
            <w:r>
              <w:t>Gas, electronic ignition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</w:pPr>
            <w:r>
              <w:t>Pan slides for stand</w:t>
            </w:r>
          </w:p>
          <w:p w:rsidR="003901F9" w:rsidRDefault="003901F9" w:rsidP="003D5209">
            <w:pPr>
              <w:pStyle w:val="SpecTable"/>
            </w:pPr>
            <w:r>
              <w:t>1219-mm (48-inch) flexible gas hose with quick disconnect and restraining device for gas oven section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K5333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</w:pPr>
            <w:r>
              <w:t>Double compartment, full size</w:t>
            </w:r>
          </w:p>
        </w:tc>
        <w:tc>
          <w:tcPr>
            <w:tcW w:w="1670" w:type="dxa"/>
          </w:tcPr>
          <w:p w:rsidR="003901F9" w:rsidRDefault="003901F9" w:rsidP="003D5209">
            <w:pPr>
              <w:pStyle w:val="SpecTable"/>
            </w:pPr>
            <w:r>
              <w:t>Electric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</w:pPr>
            <w:r>
              <w:t>-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</w:tcPr>
          <w:p w:rsidR="003901F9" w:rsidRDefault="003901F9" w:rsidP="003D5209">
            <w:pPr>
              <w:pStyle w:val="SpecTable"/>
            </w:pPr>
            <w:r>
              <w:t>K5334</w:t>
            </w:r>
          </w:p>
        </w:tc>
        <w:tc>
          <w:tcPr>
            <w:tcW w:w="2160" w:type="dxa"/>
          </w:tcPr>
          <w:p w:rsidR="003901F9" w:rsidRDefault="003901F9" w:rsidP="003D5209">
            <w:pPr>
              <w:pStyle w:val="SpecTable"/>
            </w:pPr>
            <w:r>
              <w:t>Double compartment, full size</w:t>
            </w:r>
          </w:p>
        </w:tc>
        <w:tc>
          <w:tcPr>
            <w:tcW w:w="1670" w:type="dxa"/>
          </w:tcPr>
          <w:p w:rsidR="003901F9" w:rsidRDefault="003901F9" w:rsidP="003D5209">
            <w:pPr>
              <w:pStyle w:val="SpecTable"/>
            </w:pPr>
            <w:r>
              <w:t>Gas, electronic ignition</w:t>
            </w:r>
          </w:p>
        </w:tc>
        <w:tc>
          <w:tcPr>
            <w:tcW w:w="2880" w:type="dxa"/>
          </w:tcPr>
          <w:p w:rsidR="003901F9" w:rsidRDefault="003901F9" w:rsidP="003D5209">
            <w:pPr>
              <w:pStyle w:val="SpecTable"/>
            </w:pPr>
            <w:r>
              <w:t>Extension shelves</w:t>
            </w:r>
          </w:p>
          <w:p w:rsidR="003901F9" w:rsidRDefault="003901F9" w:rsidP="003D5209">
            <w:pPr>
              <w:pStyle w:val="SpecTable"/>
            </w:pPr>
            <w:r>
              <w:t>1219-mm (48-inch) flexible gas hose with quick disconnect and restraining device for gas oven section</w:t>
            </w:r>
          </w:p>
        </w:tc>
      </w:tr>
    </w:tbl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lastRenderedPageBreak/>
        <w:t xml:space="preserve"> </w:t>
      </w:r>
      <w:r w:rsidR="003336C8">
        <w:t>URNS</w:t>
      </w:r>
      <w:r>
        <w:t>, C</w:t>
      </w:r>
      <w:r w:rsidR="003336C8">
        <w:t>OFFEE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General Requirements: Electric, twin coffee urns as follows:</w:t>
      </w:r>
    </w:p>
    <w:p w:rsidR="003901F9" w:rsidRDefault="003901F9" w:rsidP="00037F85">
      <w:pPr>
        <w:pStyle w:val="Level2"/>
        <w:numPr>
          <w:ilvl w:val="3"/>
          <w:numId w:val="41"/>
        </w:numPr>
      </w:pPr>
      <w:r>
        <w:t>Stainless-steel coffee compartment // single // double //-sided service.</w:t>
      </w:r>
    </w:p>
    <w:p w:rsidR="003901F9" w:rsidRDefault="003901F9" w:rsidP="00037F85">
      <w:pPr>
        <w:pStyle w:val="Level2"/>
        <w:numPr>
          <w:ilvl w:val="3"/>
          <w:numId w:val="41"/>
        </w:numPr>
      </w:pPr>
      <w:r>
        <w:t>Stainless-steel exterior // insulated //.</w:t>
      </w:r>
    </w:p>
    <w:p w:rsidR="003901F9" w:rsidRDefault="003901F9" w:rsidP="00037F85">
      <w:pPr>
        <w:pStyle w:val="Level2"/>
        <w:numPr>
          <w:ilvl w:val="3"/>
          <w:numId w:val="41"/>
        </w:numPr>
      </w:pPr>
      <w:r>
        <w:t>Two, sight glass for coffee and water and spigots // single // dual // sided.</w:t>
      </w:r>
    </w:p>
    <w:p w:rsidR="003901F9" w:rsidRDefault="003901F9" w:rsidP="00037F85">
      <w:pPr>
        <w:pStyle w:val="Level2"/>
        <w:numPr>
          <w:ilvl w:val="3"/>
          <w:numId w:val="41"/>
        </w:numPr>
      </w:pPr>
      <w:r>
        <w:t>Automatic controls.</w:t>
      </w:r>
    </w:p>
    <w:p w:rsidR="003901F9" w:rsidRDefault="003901F9" w:rsidP="00037F85">
      <w:pPr>
        <w:pStyle w:val="Level2"/>
        <w:numPr>
          <w:ilvl w:val="3"/>
          <w:numId w:val="41"/>
        </w:numPr>
      </w:pPr>
      <w:r>
        <w:t>Low water cut-off.</w:t>
      </w:r>
    </w:p>
    <w:p w:rsidR="003901F9" w:rsidRDefault="003901F9" w:rsidP="00037F85">
      <w:pPr>
        <w:pStyle w:val="Level2"/>
        <w:numPr>
          <w:ilvl w:val="3"/>
          <w:numId w:val="41"/>
        </w:numPr>
      </w:pPr>
      <w:r>
        <w:t>Stainless-steel filter basket.</w:t>
      </w:r>
    </w:p>
    <w:p w:rsidR="003901F9" w:rsidRDefault="003901F9" w:rsidP="003D5209">
      <w:pPr>
        <w:pStyle w:val="SpecNote"/>
        <w:outlineLvl w:val="9"/>
      </w:pPr>
      <w:r>
        <w:t>SPEC WRITER NOTE: Select accessories according to anticipated use and menu.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2"/>
        <w:keepNext/>
        <w:numPr>
          <w:ilvl w:val="3"/>
          <w:numId w:val="41"/>
        </w:numPr>
      </w:pPr>
      <w:r>
        <w:t>Accessories: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Water filter.</w:t>
      </w:r>
    </w:p>
    <w:p w:rsidR="003901F9" w:rsidRDefault="003901F9" w:rsidP="00037F85">
      <w:pPr>
        <w:pStyle w:val="Level3"/>
        <w:numPr>
          <w:ilvl w:val="4"/>
          <w:numId w:val="32"/>
        </w:numPr>
      </w:pPr>
      <w:r>
        <w:t>Half brew.</w:t>
      </w:r>
    </w:p>
    <w:p w:rsidR="003901F9" w:rsidRDefault="003901F9" w:rsidP="003D5209">
      <w:pPr>
        <w:pStyle w:val="Level1"/>
        <w:numPr>
          <w:ilvl w:val="0"/>
          <w:numId w:val="19"/>
        </w:numPr>
      </w:pPr>
      <w:r>
        <w:t>Urn, Coffee, Units: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6"/>
        <w:gridCol w:w="2759"/>
      </w:tblGrid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759" w:type="dxa"/>
            <w:vAlign w:val="center"/>
          </w:tcPr>
          <w:p w:rsidR="003901F9" w:rsidRDefault="003901F9" w:rsidP="003D5209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COMPARTMENTS/</w:t>
            </w:r>
            <w:r>
              <w:rPr>
                <w:b/>
                <w:bCs/>
              </w:rPr>
              <w:br/>
              <w:t>CAPACITY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K5411</w:t>
            </w:r>
          </w:p>
        </w:tc>
        <w:tc>
          <w:tcPr>
            <w:tcW w:w="2759" w:type="dxa"/>
            <w:vAlign w:val="center"/>
          </w:tcPr>
          <w:p w:rsidR="003901F9" w:rsidRDefault="003D5209" w:rsidP="003D5209">
            <w:pPr>
              <w:pStyle w:val="SpecTable"/>
            </w:pPr>
            <w:r>
              <w:t>One/</w:t>
            </w:r>
            <w:r>
              <w:br/>
              <w:t>23 liters</w:t>
            </w:r>
            <w:r w:rsidR="003901F9">
              <w:t xml:space="preserve"> (6 </w:t>
            </w:r>
            <w:proofErr w:type="spellStart"/>
            <w:r w:rsidR="003901F9">
              <w:t>gal</w:t>
            </w:r>
            <w:r>
              <w:t>lonx</w:t>
            </w:r>
            <w:proofErr w:type="spellEnd"/>
            <w:r w:rsidR="003901F9">
              <w:t>)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K5412</w:t>
            </w:r>
          </w:p>
        </w:tc>
        <w:tc>
          <w:tcPr>
            <w:tcW w:w="2759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Two/</w:t>
            </w:r>
            <w:r>
              <w:br/>
              <w:t xml:space="preserve">23 </w:t>
            </w:r>
            <w:r w:rsidR="003D5209">
              <w:t>liters</w:t>
            </w:r>
            <w:r>
              <w:t xml:space="preserve"> (6 gal</w:t>
            </w:r>
            <w:r w:rsidR="003D5209">
              <w:t>lons</w:t>
            </w:r>
            <w:r>
              <w:t>)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K5413</w:t>
            </w:r>
          </w:p>
        </w:tc>
        <w:tc>
          <w:tcPr>
            <w:tcW w:w="2759" w:type="dxa"/>
            <w:vAlign w:val="center"/>
          </w:tcPr>
          <w:p w:rsidR="003901F9" w:rsidRDefault="003901F9" w:rsidP="003D5209">
            <w:pPr>
              <w:pStyle w:val="SpecTable"/>
            </w:pPr>
            <w:r>
              <w:t>One/</w:t>
            </w:r>
            <w:r>
              <w:br/>
              <w:t xml:space="preserve">38 </w:t>
            </w:r>
            <w:r w:rsidR="003D5209">
              <w:t>liter</w:t>
            </w:r>
            <w:r>
              <w:t xml:space="preserve"> (10 gal</w:t>
            </w:r>
            <w:r w:rsidR="003D5209">
              <w:t>lons</w:t>
            </w:r>
            <w:r>
              <w:t>)</w:t>
            </w:r>
          </w:p>
        </w:tc>
      </w:tr>
      <w:tr w:rsidR="003901F9" w:rsidTr="003D5209">
        <w:trPr>
          <w:cantSplit/>
          <w:jc w:val="center"/>
        </w:trPr>
        <w:tc>
          <w:tcPr>
            <w:tcW w:w="1166" w:type="dxa"/>
            <w:vAlign w:val="center"/>
          </w:tcPr>
          <w:p w:rsidR="003901F9" w:rsidRDefault="003901F9" w:rsidP="003D5209">
            <w:pPr>
              <w:pStyle w:val="SpecTable"/>
            </w:pPr>
            <w:r>
              <w:t>K5314</w:t>
            </w:r>
          </w:p>
        </w:tc>
        <w:tc>
          <w:tcPr>
            <w:tcW w:w="2759" w:type="dxa"/>
            <w:vAlign w:val="center"/>
          </w:tcPr>
          <w:p w:rsidR="003901F9" w:rsidRDefault="003901F9" w:rsidP="003D5209">
            <w:pPr>
              <w:pStyle w:val="SpecTable"/>
            </w:pPr>
            <w:r>
              <w:t>Two/</w:t>
            </w:r>
            <w:r>
              <w:br/>
              <w:t xml:space="preserve">38 </w:t>
            </w:r>
            <w:r w:rsidR="003D5209">
              <w:t>liter</w:t>
            </w:r>
            <w:r>
              <w:t xml:space="preserve"> (10 gal</w:t>
            </w:r>
            <w:r w:rsidR="003D5209">
              <w:t>lons</w:t>
            </w:r>
            <w:r>
              <w:t>)</w:t>
            </w:r>
          </w:p>
        </w:tc>
      </w:tr>
    </w:tbl>
    <w:p w:rsidR="003901F9" w:rsidRDefault="003901F9" w:rsidP="003D5209">
      <w:pPr>
        <w:pStyle w:val="SpecNormal"/>
      </w:pPr>
    </w:p>
    <w:p w:rsidR="003901F9" w:rsidRDefault="003901F9" w:rsidP="00037F85">
      <w:pPr>
        <w:pStyle w:val="PART"/>
        <w:numPr>
          <w:ilvl w:val="0"/>
          <w:numId w:val="32"/>
        </w:numPr>
      </w:pPr>
      <w:r>
        <w:t>EXECUTION</w:t>
      </w: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INSTALLATION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Install cooking equipment level and plumb; arranged for safe and convenient operation; with access clearances required for maintenance and cleaning; and according to manufacturer's written instructions.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Interconnect cooking equipment to service utilities.</w:t>
      </w:r>
    </w:p>
    <w:p w:rsidR="003901F9" w:rsidRDefault="003901F9" w:rsidP="003D5209">
      <w:pPr>
        <w:pStyle w:val="SpecNote"/>
        <w:outlineLvl w:val="9"/>
      </w:pPr>
      <w:r>
        <w:t>SPEC WRITER NOTE: Retain paragraph below if required for project location.</w:t>
      </w:r>
    </w:p>
    <w:p w:rsidR="003901F9" w:rsidRDefault="003901F9" w:rsidP="003D5209">
      <w:pPr>
        <w:pStyle w:val="SpecNormal"/>
      </w:pP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Install seismic restraints for equipment.</w:t>
      </w: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CLEAN-UP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>At completion of the installation, clean and adjust cooking equipment as required to produce ready-for-use condition.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lastRenderedPageBreak/>
        <w:t>Where stainless-steel surfaces are damaged during installation procedures, repair finishes to match adjoining undamaged surfaces.</w:t>
      </w:r>
    </w:p>
    <w:p w:rsidR="003901F9" w:rsidRDefault="003901F9" w:rsidP="00037F85">
      <w:pPr>
        <w:pStyle w:val="ArticleB"/>
        <w:numPr>
          <w:ilvl w:val="1"/>
          <w:numId w:val="32"/>
        </w:numPr>
        <w:outlineLvl w:val="1"/>
      </w:pPr>
      <w:r>
        <w:t xml:space="preserve"> </w:t>
      </w:r>
      <w:r w:rsidR="003336C8">
        <w:t>INSTRUCTIONS</w:t>
      </w:r>
    </w:p>
    <w:p w:rsidR="003901F9" w:rsidRDefault="003901F9" w:rsidP="00037F85">
      <w:pPr>
        <w:pStyle w:val="Level1"/>
        <w:numPr>
          <w:ilvl w:val="2"/>
          <w:numId w:val="32"/>
        </w:numPr>
        <w:ind w:left="720"/>
      </w:pPr>
      <w:r>
        <w:t xml:space="preserve">Instruct personnel and transmit operating instructions in accordance with requirements in </w:t>
      </w:r>
      <w:r w:rsidRPr="00DB3F48">
        <w:t>Section 01 00 00, GENERAL REQUIREMENTS</w:t>
      </w:r>
      <w:r>
        <w:t>.</w:t>
      </w:r>
    </w:p>
    <w:p w:rsidR="003901F9" w:rsidRDefault="003901F9" w:rsidP="003D5209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p w:rsidR="00B201EF" w:rsidRPr="003901F9" w:rsidRDefault="00B201EF" w:rsidP="003D5209"/>
    <w:sectPr w:rsidR="00B201EF" w:rsidRPr="00390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DD4" w:rsidRDefault="00B20DD4" w:rsidP="0037598A">
      <w:pPr>
        <w:spacing w:line="240" w:lineRule="auto"/>
      </w:pPr>
      <w:r>
        <w:separator/>
      </w:r>
    </w:p>
  </w:endnote>
  <w:endnote w:type="continuationSeparator" w:id="0">
    <w:p w:rsidR="00B20DD4" w:rsidRDefault="00B20DD4" w:rsidP="00375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02" w:rsidRDefault="00A973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1EF" w:rsidRDefault="00B201EF" w:rsidP="0037598A">
    <w:pPr>
      <w:pStyle w:val="Footer"/>
    </w:pPr>
    <w:r>
      <w:t xml:space="preserve">11 17 36 - </w:t>
    </w:r>
    <w:sdt>
      <w:sdtPr>
        <w:id w:val="5561299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6C8">
          <w:rPr>
            <w:noProof/>
          </w:rPr>
          <w:t>1</w:t>
        </w:r>
        <w:r>
          <w:rPr>
            <w:noProof/>
          </w:rPr>
          <w:fldChar w:fldCharType="end"/>
        </w:r>
      </w:sdtContent>
    </w:sdt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02" w:rsidRDefault="00A97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DD4" w:rsidRDefault="00B20DD4" w:rsidP="0037598A">
      <w:pPr>
        <w:spacing w:line="240" w:lineRule="auto"/>
      </w:pPr>
      <w:r>
        <w:separator/>
      </w:r>
    </w:p>
  </w:footnote>
  <w:footnote w:type="continuationSeparator" w:id="0">
    <w:p w:rsidR="00B20DD4" w:rsidRDefault="00B20DD4" w:rsidP="00375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02" w:rsidRDefault="00A97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1EF" w:rsidRDefault="00B201EF" w:rsidP="0037598A">
    <w:pPr>
      <w:pStyle w:val="Header"/>
    </w:pPr>
    <w:r>
      <w:t>0</w:t>
    </w:r>
    <w:r w:rsidR="00A97302">
      <w:t>1</w:t>
    </w:r>
    <w:r>
      <w:t>-0</w:t>
    </w:r>
    <w:r w:rsidR="00A97302">
      <w:t>1</w:t>
    </w:r>
    <w:r>
      <w:t>-2</w:t>
    </w:r>
    <w:r w:rsidR="00A97302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302" w:rsidRDefault="00A97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57C6"/>
    <w:multiLevelType w:val="hybridMultilevel"/>
    <w:tmpl w:val="756C1F6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B3DAB"/>
    <w:multiLevelType w:val="hybridMultilevel"/>
    <w:tmpl w:val="6338BD7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C0D5A"/>
    <w:multiLevelType w:val="hybridMultilevel"/>
    <w:tmpl w:val="C0760CF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F6DC4"/>
    <w:multiLevelType w:val="hybridMultilevel"/>
    <w:tmpl w:val="8BAA697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82976"/>
    <w:multiLevelType w:val="hybridMultilevel"/>
    <w:tmpl w:val="33EEAC28"/>
    <w:lvl w:ilvl="0" w:tplc="4D3EB5E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67B14"/>
    <w:multiLevelType w:val="hybridMultilevel"/>
    <w:tmpl w:val="965CEA0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26693"/>
    <w:multiLevelType w:val="hybridMultilevel"/>
    <w:tmpl w:val="1FFC69D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769DA"/>
    <w:multiLevelType w:val="hybridMultilevel"/>
    <w:tmpl w:val="78B65E3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45E3A"/>
    <w:multiLevelType w:val="hybridMultilevel"/>
    <w:tmpl w:val="F12A616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43E72963"/>
    <w:multiLevelType w:val="hybridMultilevel"/>
    <w:tmpl w:val="5BBA53BA"/>
    <w:lvl w:ilvl="0" w:tplc="3CB0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5902EC"/>
    <w:multiLevelType w:val="hybridMultilevel"/>
    <w:tmpl w:val="7D8253F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DE030E"/>
    <w:multiLevelType w:val="hybridMultilevel"/>
    <w:tmpl w:val="E9D055B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E04AB6"/>
    <w:multiLevelType w:val="hybridMultilevel"/>
    <w:tmpl w:val="76EEFF3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1E1ACD"/>
    <w:multiLevelType w:val="hybridMultilevel"/>
    <w:tmpl w:val="F9F6DD0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E534D9"/>
    <w:multiLevelType w:val="hybridMultilevel"/>
    <w:tmpl w:val="33EEAC28"/>
    <w:lvl w:ilvl="0" w:tplc="4D3EB5EC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54806"/>
    <w:multiLevelType w:val="hybridMultilevel"/>
    <w:tmpl w:val="CA082F7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9A6FE2"/>
    <w:multiLevelType w:val="hybridMultilevel"/>
    <w:tmpl w:val="33E438B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71153"/>
    <w:multiLevelType w:val="hybridMultilevel"/>
    <w:tmpl w:val="1CC04554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FF27C2"/>
    <w:multiLevelType w:val="multilevel"/>
    <w:tmpl w:val="C96A99F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cs="Times New Roman" w:hint="default"/>
        <w:b/>
        <w:i w:val="0"/>
        <w:sz w:val="20"/>
      </w:rPr>
    </w:lvl>
    <w:lvl w:ilvl="1">
      <w:start w:val="5"/>
      <w:numFmt w:val="decimal"/>
      <w:suff w:val="nothing"/>
      <w:lvlText w:val="%1.%2 "/>
      <w:lvlJc w:val="left"/>
      <w:pPr>
        <w:ind w:left="180" w:firstLine="0"/>
      </w:pPr>
      <w:rPr>
        <w:rFonts w:ascii="Courier New" w:hAnsi="Courier New" w:cs="Times New Roman" w:hint="default"/>
        <w:b/>
        <w:i w:val="0"/>
        <w:caps/>
        <w:sz w:val="20"/>
      </w:rPr>
    </w:lvl>
    <w:lvl w:ilvl="2">
      <w:start w:val="9"/>
      <w:numFmt w:val="upperLetter"/>
      <w:suff w:val="nothing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sz w:val="20"/>
      </w:rPr>
    </w:lvl>
    <w:lvl w:ilvl="7">
      <w:start w:val="2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cs="Times New Roman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32A63A8"/>
    <w:multiLevelType w:val="hybridMultilevel"/>
    <w:tmpl w:val="F0569B1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</w:num>
  <w:num w:numId="6">
    <w:abstractNumId w:val="18"/>
  </w:num>
  <w:num w:numId="7">
    <w:abstractNumId w:val="1"/>
  </w:num>
  <w:num w:numId="8">
    <w:abstractNumId w:val="3"/>
  </w:num>
  <w:num w:numId="9">
    <w:abstractNumId w:val="6"/>
  </w:num>
  <w:num w:numId="10">
    <w:abstractNumId w:val="14"/>
  </w:num>
  <w:num w:numId="11">
    <w:abstractNumId w:val="16"/>
  </w:num>
  <w:num w:numId="12">
    <w:abstractNumId w:val="11"/>
  </w:num>
  <w:num w:numId="13">
    <w:abstractNumId w:val="12"/>
  </w:num>
  <w:num w:numId="14">
    <w:abstractNumId w:val="20"/>
  </w:num>
  <w:num w:numId="15">
    <w:abstractNumId w:val="0"/>
  </w:num>
  <w:num w:numId="16">
    <w:abstractNumId w:val="17"/>
  </w:num>
  <w:num w:numId="17">
    <w:abstractNumId w:val="13"/>
  </w:num>
  <w:num w:numId="18">
    <w:abstractNumId w:val="7"/>
  </w:num>
  <w:num w:numId="19">
    <w:abstractNumId w:val="5"/>
  </w:num>
  <w:num w:numId="20">
    <w:abstractNumId w:val="15"/>
  </w:num>
  <w:num w:numId="21">
    <w:abstractNumId w:val="4"/>
  </w:num>
  <w:num w:numId="22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suff w:val="nothing"/>
        <w:lvlText w:val="%4."/>
        <w:lvlJc w:val="left"/>
        <w:pPr>
          <w:ind w:left="0" w:firstLine="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3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4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5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6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7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8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29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0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1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2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3">
    <w:abstractNumId w:val="21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4">
    <w:abstractNumId w:val="21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5">
    <w:abstractNumId w:val="21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6">
    <w:abstractNumId w:val="21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7">
    <w:abstractNumId w:val="21"/>
    <w:lvlOverride w:ilvl="0"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8">
    <w:abstractNumId w:val="21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39">
    <w:abstractNumId w:val="21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40">
    <w:abstractNumId w:val="21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41">
    <w:abstractNumId w:val="21"/>
    <w:lvlOverride w:ilvl="0">
      <w:startOverride w:val="1"/>
      <w:lvl w:ilvl="0">
        <w:start w:val="1"/>
        <w:numFmt w:val="decimal"/>
        <w:pStyle w:val="PART"/>
        <w:suff w:val="nothing"/>
        <w:lvlText w:val="PART %1 - "/>
        <w:lvlJc w:val="left"/>
        <w:pPr>
          <w:ind w:left="0" w:firstLine="0"/>
        </w:pPr>
        <w:rPr>
          <w:rFonts w:ascii="Courier New" w:hAnsi="Courier New" w:hint="default"/>
          <w:b/>
          <w:i w:val="0"/>
          <w:color w:val="auto"/>
          <w:sz w:val="20"/>
        </w:rPr>
      </w:lvl>
    </w:lvlOverride>
    <w:lvlOverride w:ilvl="1">
      <w:startOverride w:val="1"/>
      <w:lvl w:ilvl="1">
        <w:start w:val="1"/>
        <w:numFmt w:val="decimal"/>
        <w:pStyle w:val="ArticleB"/>
        <w:suff w:val="space"/>
        <w:lvlText w:val="%1.%2 "/>
        <w:lvlJc w:val="left"/>
        <w:pPr>
          <w:ind w:left="0" w:firstLine="0"/>
        </w:pPr>
        <w:rPr>
          <w:rFonts w:ascii="Courier New" w:hAnsi="Courier New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upperLetter"/>
        <w:pStyle w:val="Level1"/>
        <w:lvlText w:val="%3."/>
        <w:lvlJc w:val="left"/>
        <w:pPr>
          <w:ind w:left="360" w:hanging="360"/>
        </w:pPr>
        <w:rPr>
          <w:rFonts w:ascii="Courier New" w:hAnsi="Courier New" w:hint="default"/>
          <w:b w:val="0"/>
          <w:i w:val="0"/>
          <w:strike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Level2"/>
        <w:lvlText w:val="%4."/>
        <w:lvlJc w:val="left"/>
        <w:pPr>
          <w:ind w:left="1080" w:hanging="36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lowerLetter"/>
        <w:pStyle w:val="Level3"/>
        <w:lvlText w:val="%5."/>
        <w:lvlJc w:val="left"/>
        <w:pPr>
          <w:ind w:left="144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5">
      <w:startOverride w:val="1"/>
      <w:lvl w:ilvl="5">
        <w:start w:val="1"/>
        <w:numFmt w:val="decimal"/>
        <w:pStyle w:val="Level4"/>
        <w:lvlText w:val="%6)"/>
        <w:lvlJc w:val="left"/>
        <w:pPr>
          <w:ind w:left="180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6">
      <w:startOverride w:val="1"/>
      <w:lvl w:ilvl="6">
        <w:start w:val="1"/>
        <w:numFmt w:val="lowerLetter"/>
        <w:pStyle w:val="Level5"/>
        <w:lvlText w:val="%7)"/>
        <w:lvlJc w:val="left"/>
        <w:pPr>
          <w:tabs>
            <w:tab w:val="num" w:pos="1800"/>
          </w:tabs>
          <w:ind w:left="2160" w:hanging="360"/>
        </w:pPr>
        <w:rPr>
          <w:rFonts w:ascii="Courier New" w:hAnsi="Courier New" w:hint="default"/>
          <w:b w:val="0"/>
          <w:i w:val="0"/>
          <w:color w:val="auto"/>
          <w:sz w:val="20"/>
        </w:rPr>
      </w:lvl>
    </w:lvlOverride>
    <w:lvlOverride w:ilvl="7">
      <w:startOverride w:val="1"/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42">
    <w:abstractNumId w:val="9"/>
  </w:num>
  <w:num w:numId="4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6D"/>
    <w:rsid w:val="00037F85"/>
    <w:rsid w:val="00056B6D"/>
    <w:rsid w:val="001D21E1"/>
    <w:rsid w:val="00251C14"/>
    <w:rsid w:val="00252FAA"/>
    <w:rsid w:val="0027650E"/>
    <w:rsid w:val="003336C8"/>
    <w:rsid w:val="00351BF0"/>
    <w:rsid w:val="0037598A"/>
    <w:rsid w:val="003901F9"/>
    <w:rsid w:val="003D5209"/>
    <w:rsid w:val="005F3E5C"/>
    <w:rsid w:val="007307D8"/>
    <w:rsid w:val="0078594B"/>
    <w:rsid w:val="007E1BB3"/>
    <w:rsid w:val="008A4E2E"/>
    <w:rsid w:val="00996967"/>
    <w:rsid w:val="00A97302"/>
    <w:rsid w:val="00AC7645"/>
    <w:rsid w:val="00B201EF"/>
    <w:rsid w:val="00B20DD4"/>
    <w:rsid w:val="00C62E90"/>
    <w:rsid w:val="00CA7FCF"/>
    <w:rsid w:val="00D67C02"/>
    <w:rsid w:val="00E11545"/>
    <w:rsid w:val="00F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61896BF-5B50-430D-994C-2720A15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8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7F85"/>
    <w:pPr>
      <w:keepNext/>
      <w:numPr>
        <w:numId w:val="42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037F85"/>
    <w:pPr>
      <w:keepNext/>
      <w:numPr>
        <w:ilvl w:val="1"/>
        <w:numId w:val="4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37F85"/>
    <w:pPr>
      <w:keepNext/>
      <w:numPr>
        <w:ilvl w:val="2"/>
        <w:numId w:val="4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ArticleB"/>
    <w:next w:val="ArticleB"/>
    <w:qFormat/>
    <w:rsid w:val="00037F85"/>
    <w:pPr>
      <w:keepLines w:val="0"/>
      <w:numPr>
        <w:ilvl w:val="0"/>
      </w:numPr>
      <w:outlineLvl w:val="0"/>
    </w:pPr>
  </w:style>
  <w:style w:type="paragraph" w:customStyle="1" w:styleId="Level3">
    <w:name w:val="Level3"/>
    <w:basedOn w:val="Level2"/>
    <w:link w:val="Level3Char"/>
    <w:rsid w:val="00037F85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037F85"/>
    <w:rPr>
      <w:rFonts w:ascii="Courier New" w:eastAsia="Times New Roman" w:hAnsi="Courier New" w:cs="Times New Roman"/>
      <w:sz w:val="20"/>
      <w:szCs w:val="20"/>
    </w:rPr>
  </w:style>
  <w:style w:type="paragraph" w:customStyle="1" w:styleId="Level6">
    <w:name w:val="Level 6"/>
    <w:basedOn w:val="Normal"/>
    <w:rsid w:val="00351BF0"/>
    <w:pPr>
      <w:numPr>
        <w:ilvl w:val="7"/>
        <w:numId w:val="2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</w:pPr>
  </w:style>
  <w:style w:type="character" w:customStyle="1" w:styleId="Heading1Char">
    <w:name w:val="Heading 1 Char"/>
    <w:basedOn w:val="DefaultParagraphFont"/>
    <w:link w:val="Heading1"/>
    <w:rsid w:val="00056B6D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56B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56B6D"/>
    <w:rPr>
      <w:rFonts w:ascii="Arial" w:eastAsia="Times New Roman" w:hAnsi="Arial" w:cs="Arial"/>
      <w:b/>
      <w:bCs/>
      <w:sz w:val="26"/>
      <w:szCs w:val="26"/>
    </w:rPr>
  </w:style>
  <w:style w:type="paragraph" w:customStyle="1" w:styleId="ArticleB">
    <w:name w:val="ArticleB"/>
    <w:basedOn w:val="Article"/>
    <w:next w:val="Level1"/>
    <w:rsid w:val="00037F85"/>
    <w:pPr>
      <w:numPr>
        <w:ilvl w:val="1"/>
        <w:numId w:val="43"/>
      </w:numPr>
    </w:pPr>
    <w:rPr>
      <w:b/>
    </w:rPr>
  </w:style>
  <w:style w:type="paragraph" w:customStyle="1" w:styleId="Level1">
    <w:name w:val="Level1"/>
    <w:basedOn w:val="SpecNormal"/>
    <w:link w:val="Level1Char1"/>
    <w:rsid w:val="00037F85"/>
    <w:pPr>
      <w:numPr>
        <w:ilvl w:val="2"/>
        <w:numId w:val="43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037F85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037F85"/>
    <w:pPr>
      <w:spacing w:line="240" w:lineRule="auto"/>
      <w:ind w:left="4320"/>
      <w:outlineLvl w:val="0"/>
    </w:pPr>
  </w:style>
  <w:style w:type="paragraph" w:customStyle="1" w:styleId="Level4">
    <w:name w:val="Level4"/>
    <w:basedOn w:val="Level3"/>
    <w:rsid w:val="00037F85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037F85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037F85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037F85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037F85"/>
    <w:pPr>
      <w:suppressAutoHyphens/>
    </w:pPr>
  </w:style>
  <w:style w:type="character" w:customStyle="1" w:styleId="SpecNormalChar1">
    <w:name w:val="SpecNormal Char1"/>
    <w:link w:val="SpecNormal"/>
    <w:rsid w:val="00037F85"/>
    <w:rPr>
      <w:rFonts w:ascii="Courier New" w:eastAsia="Times New Roman" w:hAnsi="Courier New" w:cs="Times New Roman"/>
      <w:sz w:val="20"/>
      <w:szCs w:val="20"/>
    </w:rPr>
  </w:style>
  <w:style w:type="character" w:customStyle="1" w:styleId="Level1Char1">
    <w:name w:val="Level1 Char1"/>
    <w:basedOn w:val="SpecNormalChar1"/>
    <w:link w:val="Level1"/>
    <w:rsid w:val="00037F85"/>
    <w:rPr>
      <w:rFonts w:ascii="Courier New" w:eastAsia="Times New Roman" w:hAnsi="Courier New" w:cs="Times New Roman"/>
      <w:sz w:val="20"/>
      <w:szCs w:val="20"/>
    </w:rPr>
  </w:style>
  <w:style w:type="character" w:customStyle="1" w:styleId="Level2Char1">
    <w:name w:val="Level2 Char1"/>
    <w:basedOn w:val="Level1Char1"/>
    <w:link w:val="Level2"/>
    <w:rsid w:val="00037F85"/>
    <w:rPr>
      <w:rFonts w:ascii="Courier New" w:eastAsia="Times New Roman" w:hAnsi="Courier New" w:cs="Times New Roman"/>
      <w:sz w:val="20"/>
      <w:szCs w:val="20"/>
    </w:rPr>
  </w:style>
  <w:style w:type="character" w:customStyle="1" w:styleId="SpecNoteChar1">
    <w:name w:val="SpecNote Char1"/>
    <w:basedOn w:val="SpecNormalChar1"/>
    <w:link w:val="SpecNote"/>
    <w:rsid w:val="00037F85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SpecNormal"/>
    <w:link w:val="HeaderChar"/>
    <w:rsid w:val="00037F85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37598A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Header"/>
    <w:link w:val="FooterChar"/>
    <w:rsid w:val="00037F85"/>
    <w:pPr>
      <w:jc w:val="center"/>
    </w:pPr>
  </w:style>
  <w:style w:type="character" w:customStyle="1" w:styleId="FooterChar">
    <w:name w:val="Footer Char"/>
    <w:basedOn w:val="DefaultParagraphFont"/>
    <w:link w:val="Footer"/>
    <w:rsid w:val="0037598A"/>
    <w:rPr>
      <w:rFonts w:ascii="Courier New" w:eastAsia="Times New Roman" w:hAnsi="Courier New" w:cs="Times New Roman"/>
      <w:sz w:val="20"/>
      <w:szCs w:val="20"/>
    </w:rPr>
  </w:style>
  <w:style w:type="paragraph" w:customStyle="1" w:styleId="SpecTable">
    <w:name w:val="SpecTable"/>
    <w:basedOn w:val="SpecNormal"/>
    <w:rsid w:val="00037F85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Article">
    <w:name w:val="Article"/>
    <w:basedOn w:val="Normal"/>
    <w:next w:val="Level1"/>
    <w:rsid w:val="00037F85"/>
    <w:pPr>
      <w:keepNext/>
      <w:keepLines/>
      <w:suppressAutoHyphens/>
    </w:pPr>
    <w:rPr>
      <w:caps/>
    </w:rPr>
  </w:style>
  <w:style w:type="paragraph" w:styleId="BalloonText">
    <w:name w:val="Balloon Text"/>
    <w:basedOn w:val="Normal"/>
    <w:link w:val="BalloonTextChar"/>
    <w:rsid w:val="00037F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7F85"/>
    <w:rPr>
      <w:rFonts w:ascii="Segoe UI" w:eastAsia="Times New Roman" w:hAnsi="Segoe UI" w:cs="Segoe UI"/>
      <w:sz w:val="18"/>
      <w:szCs w:val="18"/>
    </w:rPr>
  </w:style>
  <w:style w:type="paragraph" w:customStyle="1" w:styleId="Level60">
    <w:name w:val="Level6"/>
    <w:basedOn w:val="Normal"/>
    <w:rsid w:val="00037F85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SpecNormalCentered">
    <w:name w:val="SpecNormal + Centered"/>
    <w:basedOn w:val="SpecNormal"/>
    <w:qFormat/>
    <w:rsid w:val="00037F85"/>
    <w:pPr>
      <w:jc w:val="center"/>
    </w:pPr>
  </w:style>
  <w:style w:type="paragraph" w:customStyle="1" w:styleId="SpecNoteNumbered">
    <w:name w:val="SpecNote Numbered"/>
    <w:basedOn w:val="SpecNote"/>
    <w:rsid w:val="00037F85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037F85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3485</Words>
  <Characters>19799</Characters>
  <Application>Microsoft Office Word</Application>
  <DocSecurity>0</DocSecurity>
  <Lines>791</Lines>
  <Paragraphs>541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 44 00, FOOD COOKING EQUIPMENT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5</cp:revision>
  <dcterms:created xsi:type="dcterms:W3CDTF">2020-12-14T17:53:00Z</dcterms:created>
  <dcterms:modified xsi:type="dcterms:W3CDTF">2020-12-15T02:14:00Z</dcterms:modified>
</cp:coreProperties>
</file>