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8CFA" w14:textId="77777777" w:rsidR="002E1C48" w:rsidRPr="00525CA6" w:rsidRDefault="002E1C48" w:rsidP="009B01B3">
      <w:pPr>
        <w:pStyle w:val="SpecTitle"/>
      </w:pPr>
      <w:bookmarkStart w:id="0" w:name="_GoBack"/>
      <w:bookmarkEnd w:id="0"/>
      <w:r w:rsidRPr="00525CA6">
        <w:t>SECTION 09 66 16</w:t>
      </w:r>
      <w:r w:rsidRPr="00525CA6">
        <w:br/>
        <w:t>TERRAZZO FLOOR TILE</w:t>
      </w:r>
    </w:p>
    <w:p w14:paraId="487B550A" w14:textId="044CE648" w:rsidR="000C2A3D" w:rsidRPr="00963F7D" w:rsidRDefault="00C35CE9" w:rsidP="006F64C8">
      <w:pPr>
        <w:pStyle w:val="SpecNote"/>
      </w:pPr>
      <w:r w:rsidRPr="00525CA6">
        <w:t xml:space="preserve">SPEC WRITER NOTE: Delete between // </w:t>
      </w:r>
      <w:r w:rsidR="00464117">
        <w:t xml:space="preserve">  </w:t>
      </w:r>
      <w:r w:rsidR="00464117" w:rsidRPr="00525CA6">
        <w:t xml:space="preserve"> </w:t>
      </w:r>
      <w:r w:rsidRPr="00525CA6">
        <w:t>// if not applicable to project. Also delete any other item or paragraph not applicable in the section and renumber the paragraphs.</w:t>
      </w:r>
    </w:p>
    <w:p w14:paraId="3E7A3D65" w14:textId="5A6E3459" w:rsidR="000C2A3D" w:rsidRPr="00963F7D" w:rsidRDefault="000C2A3D" w:rsidP="000C2A3D">
      <w:pPr>
        <w:pStyle w:val="SpecNote"/>
        <w:ind w:left="4680" w:hanging="360"/>
        <w:rPr>
          <w:rFonts w:cs="Courier New"/>
        </w:rPr>
      </w:pPr>
      <w:r>
        <w:t>1</w:t>
      </w:r>
      <w:r w:rsidRPr="00963F7D">
        <w:t>.</w:t>
      </w:r>
      <w:r w:rsidRPr="00963F7D">
        <w:tab/>
      </w:r>
      <w:r>
        <w:t>When employed in elevator cabs, coordinate with elevator spec to ensure adequate support in subst</w:t>
      </w:r>
      <w:r w:rsidR="00667B67">
        <w:t>ra</w:t>
      </w:r>
      <w:r>
        <w:t>te.</w:t>
      </w:r>
    </w:p>
    <w:p w14:paraId="763819E2" w14:textId="77777777" w:rsidR="00C35CE9" w:rsidRPr="00525CA6" w:rsidRDefault="00C35CE9">
      <w:pPr>
        <w:pStyle w:val="SpecNote"/>
      </w:pPr>
    </w:p>
    <w:p w14:paraId="6145E379" w14:textId="77777777" w:rsidR="00C35CE9" w:rsidRPr="00525CA6" w:rsidRDefault="00C35CE9">
      <w:pPr>
        <w:pStyle w:val="SpecNote"/>
      </w:pPr>
    </w:p>
    <w:p w14:paraId="51348C6C" w14:textId="77777777" w:rsidR="00C35CE9" w:rsidRPr="00525CA6" w:rsidRDefault="00C35CE9">
      <w:pPr>
        <w:pStyle w:val="ArticleB"/>
      </w:pPr>
      <w:r w:rsidRPr="00525CA6">
        <w:t xml:space="preserve">PART 1 </w:t>
      </w:r>
      <w:r w:rsidR="00237935">
        <w:t>-</w:t>
      </w:r>
      <w:r w:rsidRPr="00525CA6">
        <w:t xml:space="preserve"> GENERAL</w:t>
      </w:r>
    </w:p>
    <w:p w14:paraId="67FBE18D" w14:textId="77777777" w:rsidR="00C35CE9" w:rsidRPr="00525CA6" w:rsidRDefault="00C35CE9">
      <w:pPr>
        <w:pStyle w:val="ArticleB"/>
      </w:pPr>
      <w:r w:rsidRPr="00525CA6">
        <w:t>1.1 DESCRIPTION</w:t>
      </w:r>
      <w:r w:rsidR="00053475">
        <w:t>:</w:t>
      </w:r>
    </w:p>
    <w:p w14:paraId="4508C1A7" w14:textId="77777777" w:rsidR="00C35CE9" w:rsidRPr="00525CA6" w:rsidRDefault="00F12C35">
      <w:pPr>
        <w:pStyle w:val="Level1"/>
      </w:pPr>
      <w:r>
        <w:t>A.</w:t>
      </w:r>
      <w:r w:rsidR="00C35CE9" w:rsidRPr="00525CA6">
        <w:tab/>
      </w:r>
      <w:r w:rsidR="001838DB">
        <w:t xml:space="preserve">This section </w:t>
      </w:r>
      <w:r w:rsidR="00C825F1">
        <w:t>specifies</w:t>
      </w:r>
      <w:r w:rsidR="001838DB">
        <w:t xml:space="preserve"> requirements for</w:t>
      </w:r>
      <w:r w:rsidR="00C35CE9" w:rsidRPr="00525CA6">
        <w:t xml:space="preserve"> terrazzo tile for installation over concrete floors.</w:t>
      </w:r>
    </w:p>
    <w:p w14:paraId="7BF9FEED" w14:textId="77777777" w:rsidR="00C35CE9" w:rsidRPr="00525CA6" w:rsidRDefault="00C35CE9">
      <w:pPr>
        <w:pStyle w:val="ArticleB"/>
      </w:pPr>
      <w:r w:rsidRPr="00525CA6">
        <w:t>1.2 RELATED WORK</w:t>
      </w:r>
      <w:r w:rsidR="00053475">
        <w:t>:</w:t>
      </w:r>
    </w:p>
    <w:p w14:paraId="40B5D371" w14:textId="77777777" w:rsidR="00D03EA8" w:rsidRDefault="00D03EA8" w:rsidP="00885294">
      <w:pPr>
        <w:pStyle w:val="Level1"/>
      </w:pPr>
      <w:r>
        <w:t xml:space="preserve">//A. Sustainable </w:t>
      </w:r>
      <w:r w:rsidR="00C825F1">
        <w:t>Design Requirements</w:t>
      </w:r>
      <w:r>
        <w:t>: Section 01 81 1</w:t>
      </w:r>
      <w:r w:rsidR="000D508B">
        <w:t>3</w:t>
      </w:r>
      <w:r>
        <w:t xml:space="preserve">, SUSTAINABLE </w:t>
      </w:r>
      <w:r w:rsidR="003829F6">
        <w:t xml:space="preserve">CONSTRUCTION </w:t>
      </w:r>
      <w:r>
        <w:t>REQUIREMENTS. //</w:t>
      </w:r>
    </w:p>
    <w:p w14:paraId="1A7D6DF2" w14:textId="77777777" w:rsidR="00C35CE9" w:rsidRPr="00525CA6" w:rsidRDefault="00D03EA8" w:rsidP="00885294">
      <w:pPr>
        <w:pStyle w:val="Level1"/>
      </w:pPr>
      <w:r>
        <w:t xml:space="preserve">B. </w:t>
      </w:r>
      <w:r w:rsidR="00C35CE9" w:rsidRPr="00525CA6">
        <w:t xml:space="preserve">Resilient Base: </w:t>
      </w:r>
      <w:r w:rsidR="00B24CA0" w:rsidRPr="00525CA6">
        <w:t>Section</w:t>
      </w:r>
      <w:r w:rsidR="00826F27" w:rsidRPr="00525CA6">
        <w:t xml:space="preserve"> </w:t>
      </w:r>
      <w:r w:rsidR="002E1C48" w:rsidRPr="00525CA6">
        <w:t>09 65 13</w:t>
      </w:r>
      <w:r w:rsidR="00EB733D" w:rsidRPr="00525CA6">
        <w:t>, RESILIENT BASE AND ACCESSORIES</w:t>
      </w:r>
      <w:r w:rsidR="00C35CE9" w:rsidRPr="00525CA6">
        <w:t>.</w:t>
      </w:r>
    </w:p>
    <w:p w14:paraId="58EF92DC" w14:textId="77777777" w:rsidR="00C35CE9" w:rsidRPr="00EA6AEB" w:rsidRDefault="00D03EA8" w:rsidP="00EA6AEB">
      <w:pPr>
        <w:pStyle w:val="Level1"/>
      </w:pPr>
      <w:r>
        <w:t>C</w:t>
      </w:r>
      <w:r w:rsidR="00C35CE9" w:rsidRPr="00EA6AEB">
        <w:t>.</w:t>
      </w:r>
      <w:r w:rsidR="00C35CE9" w:rsidRPr="00EA6AEB">
        <w:tab/>
        <w:t xml:space="preserve">Concrete </w:t>
      </w:r>
      <w:r w:rsidRPr="00EA6AEB">
        <w:t>F</w:t>
      </w:r>
      <w:r w:rsidR="00C35CE9" w:rsidRPr="00EA6AEB">
        <w:t xml:space="preserve">loors: </w:t>
      </w:r>
      <w:r w:rsidR="00B24CA0" w:rsidRPr="00EA6AEB">
        <w:t>Section</w:t>
      </w:r>
      <w:r w:rsidR="00826F27" w:rsidRPr="00EA6AEB">
        <w:t xml:space="preserve"> </w:t>
      </w:r>
      <w:r w:rsidR="002E1C48" w:rsidRPr="00EA6AEB">
        <w:t>03 30 00, CAST-IN-PLACE CONCRETE</w:t>
      </w:r>
      <w:r w:rsidR="00C35CE9" w:rsidRPr="00EA6AEB">
        <w:t xml:space="preserve">. </w:t>
      </w:r>
    </w:p>
    <w:p w14:paraId="79E1F9BB" w14:textId="77777777" w:rsidR="00D03EA8" w:rsidRDefault="001838DB">
      <w:pPr>
        <w:pStyle w:val="Level1"/>
      </w:pPr>
      <w:r>
        <w:t>D</w:t>
      </w:r>
      <w:r w:rsidR="00C35CE9" w:rsidRPr="00525CA6">
        <w:t>.</w:t>
      </w:r>
      <w:r>
        <w:t xml:space="preserve"> </w:t>
      </w:r>
      <w:r w:rsidR="00C35CE9" w:rsidRPr="00525CA6">
        <w:t>Color</w:t>
      </w:r>
      <w:r w:rsidR="001635E3">
        <w:t>, Size, Thickness, Finish and Type</w:t>
      </w:r>
      <w:r w:rsidR="00C35CE9" w:rsidRPr="00525CA6">
        <w:t xml:space="preserve">: </w:t>
      </w:r>
      <w:r w:rsidR="00B24CA0" w:rsidRPr="00525CA6">
        <w:t>Section</w:t>
      </w:r>
      <w:r w:rsidR="00287E7A">
        <w:t xml:space="preserve"> </w:t>
      </w:r>
      <w:r w:rsidR="002E1C48" w:rsidRPr="00525CA6">
        <w:t>09</w:t>
      </w:r>
      <w:r w:rsidR="00287E7A">
        <w:t xml:space="preserve"> </w:t>
      </w:r>
      <w:r w:rsidR="002E1C48" w:rsidRPr="00525CA6">
        <w:t>06</w:t>
      </w:r>
      <w:r w:rsidR="00287E7A">
        <w:t xml:space="preserve"> </w:t>
      </w:r>
      <w:r w:rsidR="002E1C48" w:rsidRPr="00525CA6">
        <w:t>00, SCHEDULE FOR FINISHES</w:t>
      </w:r>
      <w:r w:rsidR="00C35CE9" w:rsidRPr="00525CA6">
        <w:t xml:space="preserve">. </w:t>
      </w:r>
    </w:p>
    <w:p w14:paraId="6D3665C7" w14:textId="77777777" w:rsidR="00C35CE9" w:rsidRPr="00525CA6" w:rsidRDefault="001838DB">
      <w:pPr>
        <w:pStyle w:val="Level1"/>
      </w:pPr>
      <w:r>
        <w:t>E</w:t>
      </w:r>
      <w:r w:rsidR="00D03EA8">
        <w:t>. Subfloor Testing and Preparation: Section 09</w:t>
      </w:r>
      <w:r w:rsidR="00287E7A">
        <w:t xml:space="preserve"> </w:t>
      </w:r>
      <w:r w:rsidR="00D03EA8">
        <w:t>05</w:t>
      </w:r>
      <w:r w:rsidR="00287E7A">
        <w:t xml:space="preserve"> </w:t>
      </w:r>
      <w:r w:rsidR="00D03EA8">
        <w:t>16, SUBSURFACE PREPARATION FOR FLOOR FINISHES.</w:t>
      </w:r>
    </w:p>
    <w:p w14:paraId="5AEB8465" w14:textId="77777777" w:rsidR="00C35CE9" w:rsidRPr="00525CA6" w:rsidRDefault="00C35CE9">
      <w:pPr>
        <w:pStyle w:val="ArticleB"/>
      </w:pPr>
      <w:r w:rsidRPr="00525CA6">
        <w:t xml:space="preserve">1.3 </w:t>
      </w:r>
      <w:r w:rsidR="001838DB">
        <w:t>QUALITY ASSURANCE</w:t>
      </w:r>
      <w:r w:rsidR="00053475">
        <w:t>:</w:t>
      </w:r>
    </w:p>
    <w:p w14:paraId="1842EF56" w14:textId="77777777" w:rsidR="00C35CE9" w:rsidRPr="00525CA6" w:rsidRDefault="00C35CE9">
      <w:pPr>
        <w:pStyle w:val="Level1"/>
      </w:pPr>
      <w:r w:rsidRPr="00525CA6">
        <w:t>A.</w:t>
      </w:r>
      <w:r w:rsidRPr="00525CA6">
        <w:tab/>
        <w:t xml:space="preserve">Approval by Contracting Officer </w:t>
      </w:r>
      <w:r w:rsidR="001635E3">
        <w:t xml:space="preserve">Representative (COR) </w:t>
      </w:r>
      <w:r w:rsidRPr="00525CA6">
        <w:t>is required of products or service, or proposed manufacturer, suppliers and installers, and will be based upon submission by Contractor of certification that:</w:t>
      </w:r>
    </w:p>
    <w:p w14:paraId="5AE46525" w14:textId="77777777" w:rsidR="00C35CE9" w:rsidRPr="00525CA6" w:rsidRDefault="00C35CE9">
      <w:pPr>
        <w:pStyle w:val="Level2"/>
      </w:pPr>
      <w:r w:rsidRPr="00525CA6">
        <w:t>1.</w:t>
      </w:r>
      <w:r w:rsidRPr="00525CA6">
        <w:tab/>
        <w:t xml:space="preserve">Manufacturer </w:t>
      </w:r>
      <w:r w:rsidR="001635E3">
        <w:t>has</w:t>
      </w:r>
      <w:r w:rsidRPr="00525CA6">
        <w:t xml:space="preserve"> </w:t>
      </w:r>
      <w:r w:rsidR="001635E3" w:rsidRPr="00525CA6">
        <w:t>manufacture</w:t>
      </w:r>
      <w:r w:rsidR="001635E3">
        <w:t>d</w:t>
      </w:r>
      <w:r w:rsidR="001635E3" w:rsidRPr="00525CA6">
        <w:t xml:space="preserve"> </w:t>
      </w:r>
      <w:r w:rsidRPr="00525CA6">
        <w:t>terrazzo tile as one of his principal products</w:t>
      </w:r>
      <w:r w:rsidR="001635E3">
        <w:t xml:space="preserve"> for a minimum of three (3) years</w:t>
      </w:r>
      <w:r w:rsidRPr="00525CA6">
        <w:t>.</w:t>
      </w:r>
      <w:r w:rsidR="001838DB">
        <w:t xml:space="preserve"> </w:t>
      </w:r>
      <w:r w:rsidR="001838DB" w:rsidRPr="001838DB">
        <w:t xml:space="preserve">Submit list </w:t>
      </w:r>
      <w:r w:rsidR="001838DB">
        <w:t xml:space="preserve">of not less than five (5) </w:t>
      </w:r>
      <w:r w:rsidR="001838DB" w:rsidRPr="001838DB">
        <w:t>installations. List is to include name of project, and owner and location of project.</w:t>
      </w:r>
      <w:r w:rsidR="001838DB">
        <w:t xml:space="preserve"> Submit manufacturer’s qualifications.</w:t>
      </w:r>
    </w:p>
    <w:p w14:paraId="07093169" w14:textId="77777777" w:rsidR="00C35CE9" w:rsidRPr="00525CA6" w:rsidRDefault="00C35CE9">
      <w:pPr>
        <w:pStyle w:val="Level2"/>
      </w:pPr>
      <w:r w:rsidRPr="00525CA6">
        <w:t>2.</w:t>
      </w:r>
      <w:r w:rsidRPr="00525CA6">
        <w:tab/>
        <w:t xml:space="preserve">Installer </w:t>
      </w:r>
      <w:r w:rsidR="001635E3">
        <w:t>has installed terrazzo tile for a minimum of three (3) years</w:t>
      </w:r>
      <w:r w:rsidRPr="00525CA6">
        <w:t>.</w:t>
      </w:r>
      <w:r w:rsidR="001838DB">
        <w:t xml:space="preserve"> Submit installer’s qualifications.</w:t>
      </w:r>
      <w:r w:rsidRPr="00525CA6">
        <w:t xml:space="preserve"> </w:t>
      </w:r>
    </w:p>
    <w:p w14:paraId="06B92B04" w14:textId="77777777" w:rsidR="00C35CE9" w:rsidRPr="00525CA6" w:rsidRDefault="00C35CE9">
      <w:pPr>
        <w:pStyle w:val="Level2"/>
      </w:pPr>
    </w:p>
    <w:p w14:paraId="08B3EFD4" w14:textId="77777777" w:rsidR="00C35CE9" w:rsidRPr="00525CA6" w:rsidRDefault="00C35CE9">
      <w:pPr>
        <w:pStyle w:val="ArticleB"/>
      </w:pPr>
      <w:r w:rsidRPr="00525CA6">
        <w:t>1.4 SUBMITTALS</w:t>
      </w:r>
      <w:r w:rsidR="00053475">
        <w:t>:</w:t>
      </w:r>
    </w:p>
    <w:p w14:paraId="7A045468" w14:textId="77777777" w:rsidR="00C35CE9" w:rsidRPr="00525CA6" w:rsidRDefault="00C35CE9">
      <w:pPr>
        <w:pStyle w:val="Level1"/>
      </w:pPr>
      <w:r w:rsidRPr="00525CA6">
        <w:t>A.</w:t>
      </w:r>
      <w:r w:rsidRPr="00525CA6">
        <w:tab/>
      </w:r>
      <w:r w:rsidR="001635E3">
        <w:t xml:space="preserve">Submit </w:t>
      </w:r>
      <w:r w:rsidR="001635E3" w:rsidRPr="00525CA6">
        <w:t>i</w:t>
      </w:r>
      <w:r w:rsidRPr="00525CA6">
        <w:t xml:space="preserve">n accordance with </w:t>
      </w:r>
      <w:r w:rsidR="00B24CA0" w:rsidRPr="00525CA6">
        <w:t>Section</w:t>
      </w:r>
      <w:r w:rsidR="00826F27" w:rsidRPr="00525CA6">
        <w:t xml:space="preserve"> </w:t>
      </w:r>
      <w:r w:rsidR="002E1C48" w:rsidRPr="00525CA6">
        <w:t>01 33 23, SHOP DRAWINGS, PRODUCT DATA, AND SAMPLES</w:t>
      </w:r>
      <w:r w:rsidR="001635E3">
        <w:t>.</w:t>
      </w:r>
      <w:r w:rsidRPr="00525CA6">
        <w:t xml:space="preserve"> </w:t>
      </w:r>
    </w:p>
    <w:p w14:paraId="1327030F" w14:textId="77777777" w:rsidR="00D03EA8" w:rsidRDefault="00D03EA8" w:rsidP="00885294">
      <w:pPr>
        <w:pStyle w:val="Level1"/>
      </w:pPr>
      <w:r>
        <w:t xml:space="preserve">//B. </w:t>
      </w:r>
      <w:r w:rsidRPr="00D03EA8">
        <w:t>Sustainable</w:t>
      </w:r>
      <w:r>
        <w:t xml:space="preserve"> Design Submittals, as described </w:t>
      </w:r>
      <w:r w:rsidR="00C825F1">
        <w:t>below</w:t>
      </w:r>
      <w:r>
        <w:t xml:space="preserve">: </w:t>
      </w:r>
    </w:p>
    <w:p w14:paraId="5AAD11DE" w14:textId="77777777" w:rsidR="00D03EA8" w:rsidRDefault="00D03EA8" w:rsidP="00885294">
      <w:pPr>
        <w:pStyle w:val="Level2"/>
      </w:pPr>
      <w:r>
        <w:lastRenderedPageBreak/>
        <w:t>//</w:t>
      </w:r>
      <w:r w:rsidR="00040814">
        <w:t xml:space="preserve"> </w:t>
      </w:r>
      <w:r>
        <w:t>1.</w:t>
      </w:r>
      <w:r w:rsidR="00040814">
        <w:t xml:space="preserve"> </w:t>
      </w:r>
      <w:r w:rsidR="00C825F1">
        <w:t>P</w:t>
      </w:r>
      <w:r>
        <w:t xml:space="preserve">ostconsumer and </w:t>
      </w:r>
      <w:proofErr w:type="spellStart"/>
      <w:r>
        <w:t>preconsumer</w:t>
      </w:r>
      <w:proofErr w:type="spellEnd"/>
      <w:r>
        <w:t xml:space="preserve"> recycled content</w:t>
      </w:r>
      <w:r w:rsidR="00C825F1">
        <w:t xml:space="preserve"> as specified in PART 2 - PRODUCTS</w:t>
      </w:r>
      <w:r>
        <w:t>.//</w:t>
      </w:r>
    </w:p>
    <w:p w14:paraId="3C934D10" w14:textId="77777777" w:rsidR="001838DB" w:rsidRDefault="001838DB" w:rsidP="00885294">
      <w:pPr>
        <w:pStyle w:val="Level2"/>
      </w:pPr>
      <w:r>
        <w:t>//2.</w:t>
      </w:r>
      <w:r w:rsidR="0059010B">
        <w:t xml:space="preserve"> </w:t>
      </w:r>
      <w:r>
        <w:t>For flooring adhesive installation containing volatile organic compounds, provide documentation indicating applicable volatile organic compounds per volume</w:t>
      </w:r>
      <w:r w:rsidR="00C825F1">
        <w:t xml:space="preserve"> as specified in PART 2 - PRODUCTS</w:t>
      </w:r>
      <w:r>
        <w:t>.// //</w:t>
      </w:r>
    </w:p>
    <w:p w14:paraId="7A00295D" w14:textId="77777777" w:rsidR="00C35CE9" w:rsidRPr="00525CA6" w:rsidRDefault="00040814">
      <w:pPr>
        <w:pStyle w:val="Level1"/>
      </w:pPr>
      <w:r>
        <w:t>C</w:t>
      </w:r>
      <w:r w:rsidR="00C35CE9" w:rsidRPr="00525CA6">
        <w:t>.</w:t>
      </w:r>
      <w:r w:rsidR="00C35CE9" w:rsidRPr="00525CA6">
        <w:tab/>
        <w:t xml:space="preserve">Flooring Manufacturer's Literature and Data: Printed </w:t>
      </w:r>
      <w:r w:rsidR="00322CCD" w:rsidRPr="00525CA6">
        <w:t xml:space="preserve">pre-installation and </w:t>
      </w:r>
      <w:r w:rsidR="00C35CE9" w:rsidRPr="00525CA6">
        <w:t xml:space="preserve">installation instructions for conditions indicated. </w:t>
      </w:r>
    </w:p>
    <w:p w14:paraId="733FCAB8" w14:textId="77777777" w:rsidR="00C35CE9" w:rsidRPr="00525CA6" w:rsidRDefault="00040814">
      <w:pPr>
        <w:pStyle w:val="Level1"/>
      </w:pPr>
      <w:r>
        <w:t>D</w:t>
      </w:r>
      <w:r w:rsidR="00C35CE9" w:rsidRPr="00525CA6">
        <w:t>.</w:t>
      </w:r>
      <w:r w:rsidR="00C35CE9" w:rsidRPr="00525CA6">
        <w:tab/>
        <w:t xml:space="preserve">Certificates:  Indicating materials conform to specified requirements. Indicating flooring manufacturer's approval of underlayment, </w:t>
      </w:r>
      <w:r w:rsidR="0061378C" w:rsidRPr="00525CA6">
        <w:t>substrate</w:t>
      </w:r>
      <w:r w:rsidR="00322CCD" w:rsidRPr="00525CA6">
        <w:t xml:space="preserve"> preparation, </w:t>
      </w:r>
      <w:r w:rsidR="00C35CE9" w:rsidRPr="00525CA6">
        <w:t>adhesive</w:t>
      </w:r>
      <w:r w:rsidR="00322CCD" w:rsidRPr="00525CA6">
        <w:t xml:space="preserve"> finishes</w:t>
      </w:r>
      <w:r w:rsidR="00C35CE9" w:rsidRPr="00525CA6">
        <w:t xml:space="preserve"> and cleaners. </w:t>
      </w:r>
    </w:p>
    <w:p w14:paraId="7150F172" w14:textId="77777777" w:rsidR="001635E3" w:rsidRDefault="00040814">
      <w:pPr>
        <w:pStyle w:val="Level1"/>
      </w:pPr>
      <w:r>
        <w:t>E</w:t>
      </w:r>
      <w:r w:rsidR="00C35CE9" w:rsidRPr="00525CA6">
        <w:t>.</w:t>
      </w:r>
      <w:r w:rsidR="00C35CE9" w:rsidRPr="00525CA6">
        <w:tab/>
        <w:t>Samples: Terrazzo Tile each color</w:t>
      </w:r>
      <w:r w:rsidR="001635E3">
        <w:t>, size, finish, and type</w:t>
      </w:r>
      <w:r w:rsidR="00C35CE9" w:rsidRPr="00525CA6">
        <w:t xml:space="preserve"> to be used</w:t>
      </w:r>
      <w:r w:rsidR="001635E3">
        <w:t>.</w:t>
      </w:r>
    </w:p>
    <w:p w14:paraId="494BA550" w14:textId="77777777" w:rsidR="001635E3" w:rsidRDefault="00040814">
      <w:pPr>
        <w:pStyle w:val="Level1"/>
      </w:pPr>
      <w:r>
        <w:t>F</w:t>
      </w:r>
      <w:r w:rsidR="001635E3">
        <w:t>. Manufacturer’s qualifications including list of installations.</w:t>
      </w:r>
    </w:p>
    <w:p w14:paraId="7611D47D" w14:textId="77777777" w:rsidR="001635E3" w:rsidRDefault="00040814">
      <w:pPr>
        <w:pStyle w:val="Level1"/>
      </w:pPr>
      <w:r>
        <w:t>G</w:t>
      </w:r>
      <w:r w:rsidR="001635E3">
        <w:t>. Installer’s qualifications.</w:t>
      </w:r>
    </w:p>
    <w:p w14:paraId="2511A4DD" w14:textId="77777777" w:rsidR="00040814" w:rsidRDefault="00040814">
      <w:pPr>
        <w:pStyle w:val="Level1"/>
      </w:pPr>
      <w:r>
        <w:t>H</w:t>
      </w:r>
      <w:r w:rsidR="001635E3">
        <w:t>. Moisture</w:t>
      </w:r>
      <w:r>
        <w:t xml:space="preserve"> and pH test results as per Section 09 05 16, SUBSURFACE PREPARATION FOR FLOOR FINISHES. </w:t>
      </w:r>
    </w:p>
    <w:p w14:paraId="30EE8A07" w14:textId="77777777" w:rsidR="00C35CE9" w:rsidRPr="00525CA6" w:rsidRDefault="00040814">
      <w:pPr>
        <w:pStyle w:val="Level1"/>
      </w:pPr>
      <w:r>
        <w:t>I. Manufacturer’s warranty.</w:t>
      </w:r>
      <w:r w:rsidR="00C35CE9" w:rsidRPr="00525CA6">
        <w:t xml:space="preserve"> </w:t>
      </w:r>
    </w:p>
    <w:p w14:paraId="4A31FCEB" w14:textId="77777777" w:rsidR="00C35CE9" w:rsidRPr="00525CA6" w:rsidRDefault="00C35CE9">
      <w:pPr>
        <w:pStyle w:val="ArticleB"/>
      </w:pPr>
      <w:r w:rsidRPr="00525CA6">
        <w:t>1.5 DELIVERY</w:t>
      </w:r>
      <w:r w:rsidR="00053475">
        <w:t>:</w:t>
      </w:r>
    </w:p>
    <w:p w14:paraId="7AC09D0F" w14:textId="77777777" w:rsidR="00C35CE9" w:rsidRPr="00525CA6" w:rsidRDefault="00F12C35">
      <w:pPr>
        <w:pStyle w:val="Level1"/>
      </w:pPr>
      <w:r>
        <w:t>A.</w:t>
      </w:r>
      <w:r w:rsidR="00C35CE9" w:rsidRPr="00525CA6">
        <w:tab/>
        <w:t>Deliver materials to job in manufacturer's original unopened containers, free of damage, with manufacturer's brand name marked thereon.</w:t>
      </w:r>
    </w:p>
    <w:p w14:paraId="4A56328C" w14:textId="77777777" w:rsidR="00C35CE9" w:rsidRPr="00525CA6" w:rsidRDefault="00C35CE9">
      <w:pPr>
        <w:pStyle w:val="ArticleB"/>
      </w:pPr>
      <w:r w:rsidRPr="00525CA6">
        <w:t>1.6 STORAGE</w:t>
      </w:r>
      <w:r w:rsidR="00053475">
        <w:t>:</w:t>
      </w:r>
    </w:p>
    <w:p w14:paraId="67DE067D" w14:textId="77777777" w:rsidR="00C35CE9" w:rsidRPr="00525CA6" w:rsidRDefault="00F12C35">
      <w:pPr>
        <w:pStyle w:val="Level1"/>
      </w:pPr>
      <w:r>
        <w:t>A.</w:t>
      </w:r>
      <w:r w:rsidR="00C35CE9" w:rsidRPr="00525CA6">
        <w:tab/>
        <w:t xml:space="preserve">Store materials in a protected area. </w:t>
      </w:r>
      <w:r w:rsidR="00040814">
        <w:t>That is</w:t>
      </w:r>
      <w:r w:rsidR="00C35CE9" w:rsidRPr="00525CA6">
        <w:t xml:space="preserve"> kept dry and </w:t>
      </w:r>
      <w:r w:rsidR="00040814">
        <w:t xml:space="preserve">has a </w:t>
      </w:r>
      <w:r w:rsidR="00C35CE9" w:rsidRPr="00525CA6">
        <w:t xml:space="preserve">temperature </w:t>
      </w:r>
      <w:r w:rsidR="00322CCD" w:rsidRPr="00525CA6">
        <w:t>not lower than 18 degrees C (65</w:t>
      </w:r>
      <w:r w:rsidR="001635E3">
        <w:t> </w:t>
      </w:r>
      <w:r w:rsidR="00322CCD" w:rsidRPr="00525CA6">
        <w:t>degrees F) or higher than 27 degrees C (80</w:t>
      </w:r>
      <w:r w:rsidR="00C35CE9" w:rsidRPr="00525CA6">
        <w:t xml:space="preserve"> degrees F).</w:t>
      </w:r>
    </w:p>
    <w:p w14:paraId="4BABDD40" w14:textId="77777777" w:rsidR="00C35CE9" w:rsidRPr="00525CA6" w:rsidRDefault="00C35CE9">
      <w:pPr>
        <w:pStyle w:val="ArticleB"/>
      </w:pPr>
      <w:r w:rsidRPr="00525CA6">
        <w:t>1.7 PROJECT CONDITIONS</w:t>
      </w:r>
      <w:r w:rsidR="00053475">
        <w:t>:</w:t>
      </w:r>
    </w:p>
    <w:p w14:paraId="1B53B30C" w14:textId="77777777" w:rsidR="00C35CE9" w:rsidRPr="00525CA6" w:rsidRDefault="00F12C35">
      <w:pPr>
        <w:pStyle w:val="Level1"/>
      </w:pPr>
      <w:r>
        <w:t>A.</w:t>
      </w:r>
      <w:r w:rsidR="00C35CE9" w:rsidRPr="00525CA6">
        <w:tab/>
      </w:r>
      <w:r w:rsidR="00040814">
        <w:t>Do not install t</w:t>
      </w:r>
      <w:r w:rsidR="00040814" w:rsidRPr="00525CA6">
        <w:t xml:space="preserve">iles </w:t>
      </w:r>
      <w:r w:rsidR="00C35CE9" w:rsidRPr="00525CA6">
        <w:t>until all other work that could cause damage to the finish flooring has been completed.</w:t>
      </w:r>
      <w:r w:rsidR="00040814">
        <w:t xml:space="preserve"> </w:t>
      </w:r>
      <w:r w:rsidR="00464FE9">
        <w:t xml:space="preserve">Acclimate tiles and maintain spaces where tile is to be installed to a temperature of not less than 21 degrees C (70 degrees F) for at least 48 hours before, during and after the installation of tiles. </w:t>
      </w:r>
      <w:r w:rsidR="00C35CE9" w:rsidRPr="00525CA6">
        <w:t>A minimum temperature of 13 degrees C (55</w:t>
      </w:r>
      <w:r w:rsidR="001635E3">
        <w:t> </w:t>
      </w:r>
      <w:r w:rsidR="00C35CE9" w:rsidRPr="00525CA6">
        <w:t xml:space="preserve">degrees F) </w:t>
      </w:r>
      <w:r>
        <w:t>is to</w:t>
      </w:r>
      <w:r w:rsidRPr="00525CA6">
        <w:t xml:space="preserve"> </w:t>
      </w:r>
      <w:r w:rsidR="00C35CE9" w:rsidRPr="00525CA6">
        <w:t>be maintained thereafter.</w:t>
      </w:r>
    </w:p>
    <w:p w14:paraId="7508A22E" w14:textId="77777777" w:rsidR="00C35CE9" w:rsidRPr="00525CA6" w:rsidRDefault="00C35CE9">
      <w:pPr>
        <w:pStyle w:val="ArticleB"/>
      </w:pPr>
      <w:r w:rsidRPr="00525CA6">
        <w:t xml:space="preserve">1.8 </w:t>
      </w:r>
      <w:r w:rsidR="0089755E" w:rsidRPr="00525CA6">
        <w:t>warranty</w:t>
      </w:r>
      <w:r w:rsidR="00053475">
        <w:t>:</w:t>
      </w:r>
    </w:p>
    <w:p w14:paraId="6742C235" w14:textId="77777777" w:rsidR="001635E3" w:rsidRDefault="001635E3">
      <w:pPr>
        <w:pStyle w:val="Level1"/>
      </w:pPr>
      <w:r>
        <w:t xml:space="preserve">A. Construction Warranty: </w:t>
      </w:r>
      <w:r w:rsidR="00F12C35">
        <w:t>Comply with</w:t>
      </w:r>
      <w:r>
        <w:t xml:space="preserve"> FAR clause 52.246-21</w:t>
      </w:r>
      <w:r w:rsidR="00F12C35">
        <w:t>, “Warranty of Construction”</w:t>
      </w:r>
      <w:r>
        <w:t>.</w:t>
      </w:r>
    </w:p>
    <w:p w14:paraId="07216311" w14:textId="77777777" w:rsidR="00C35CE9" w:rsidRPr="00525CA6" w:rsidRDefault="00C35CE9">
      <w:pPr>
        <w:pStyle w:val="ArticleB"/>
      </w:pPr>
      <w:r w:rsidRPr="00525CA6">
        <w:t>1.9 APPLICABLE PUBLICATIONS</w:t>
      </w:r>
      <w:r w:rsidR="00053475">
        <w:t>:</w:t>
      </w:r>
    </w:p>
    <w:p w14:paraId="26E247A9" w14:textId="77777777" w:rsidR="00C35CE9" w:rsidRPr="00525CA6" w:rsidRDefault="00C35CE9">
      <w:pPr>
        <w:pStyle w:val="Level1"/>
      </w:pPr>
      <w:r w:rsidRPr="00525CA6">
        <w:t>A.</w:t>
      </w:r>
      <w:r w:rsidRPr="00525CA6">
        <w:tab/>
        <w:t>The publications listed below form a part of this specification to the extent referenced. The publications are referenced in the text by basic designation only.</w:t>
      </w:r>
    </w:p>
    <w:p w14:paraId="51E3F8FB" w14:textId="77777777" w:rsidR="00C35CE9" w:rsidRPr="00525CA6" w:rsidRDefault="00C35CE9">
      <w:pPr>
        <w:pStyle w:val="Level1"/>
      </w:pPr>
      <w:r w:rsidRPr="00525CA6">
        <w:lastRenderedPageBreak/>
        <w:t>B.</w:t>
      </w:r>
      <w:r w:rsidRPr="00525CA6">
        <w:tab/>
      </w:r>
      <w:r w:rsidR="001635E3">
        <w:t>ASTM International</w:t>
      </w:r>
      <w:r w:rsidRPr="00525CA6">
        <w:t xml:space="preserve"> (ASTM):</w:t>
      </w:r>
    </w:p>
    <w:p w14:paraId="31D3A62D" w14:textId="1422D330" w:rsidR="004438F9" w:rsidRDefault="004438F9">
      <w:pPr>
        <w:pStyle w:val="Pubs"/>
      </w:pPr>
      <w:r>
        <w:t>C97/C97M-</w:t>
      </w:r>
      <w:r w:rsidR="00EF3135">
        <w:t>18</w:t>
      </w:r>
      <w:r>
        <w:tab/>
        <w:t>Test Methods for Absorption and Bulk Specific Gravity of Dimension Stone</w:t>
      </w:r>
    </w:p>
    <w:p w14:paraId="1F9AE2E4" w14:textId="170C98CE" w:rsidR="00C35CE9" w:rsidRPr="00525CA6" w:rsidRDefault="0089755E">
      <w:pPr>
        <w:pStyle w:val="Pubs"/>
      </w:pPr>
      <w:r w:rsidRPr="00525CA6">
        <w:t>C109</w:t>
      </w:r>
      <w:r w:rsidR="001635E3">
        <w:t>/C109M</w:t>
      </w:r>
      <w:r w:rsidR="003435BF" w:rsidRPr="00525CA6">
        <w:t>-</w:t>
      </w:r>
      <w:r w:rsidR="00EF3135">
        <w:t>20b</w:t>
      </w:r>
      <w:r w:rsidR="00C35CE9" w:rsidRPr="00525CA6">
        <w:tab/>
        <w:t>Compressive Strength of Hydraulic Cement Mortars</w:t>
      </w:r>
    </w:p>
    <w:p w14:paraId="13FF16CD" w14:textId="3EDF4ECB" w:rsidR="004438F9" w:rsidRDefault="004438F9">
      <w:pPr>
        <w:pStyle w:val="Pubs"/>
      </w:pPr>
      <w:r>
        <w:t>C501-84(20</w:t>
      </w:r>
      <w:r w:rsidR="00EF3135">
        <w:t>15</w:t>
      </w:r>
      <w:r>
        <w:t>9)</w:t>
      </w:r>
      <w:r>
        <w:tab/>
        <w:t xml:space="preserve">Test Method for Relative Resistance to Wear of Unglazed Ceramic Tile by the Taber </w:t>
      </w:r>
      <w:proofErr w:type="spellStart"/>
      <w:r>
        <w:t>Abraser</w:t>
      </w:r>
      <w:proofErr w:type="spellEnd"/>
    </w:p>
    <w:p w14:paraId="3C1A855F" w14:textId="17DEAA0D" w:rsidR="004438F9" w:rsidRDefault="004438F9">
      <w:pPr>
        <w:pStyle w:val="Pubs"/>
      </w:pPr>
      <w:r>
        <w:t>E84-</w:t>
      </w:r>
      <w:r w:rsidR="00EF3135">
        <w:t>20</w:t>
      </w:r>
      <w:r>
        <w:tab/>
        <w:t>Test Method for Surface Burning Characteristics of Building Materials</w:t>
      </w:r>
    </w:p>
    <w:p w14:paraId="607B719D" w14:textId="2D577585" w:rsidR="00F12C35" w:rsidRDefault="00F12C35" w:rsidP="00F12C35">
      <w:pPr>
        <w:pStyle w:val="Pubs"/>
      </w:pPr>
      <w:r>
        <w:t>E90-09</w:t>
      </w:r>
      <w:r w:rsidR="00EF3135">
        <w:t>(2016)</w:t>
      </w:r>
      <w:r>
        <w:tab/>
      </w:r>
      <w:r w:rsidRPr="00715D92">
        <w:t>Standard Test Method for Laboratory Measurement of Airborne Sound Transmission Loss of Building Partitions and Element</w:t>
      </w:r>
    </w:p>
    <w:p w14:paraId="7AC287A5" w14:textId="542E6234" w:rsidR="00F12C35" w:rsidRDefault="00F12C35" w:rsidP="00F12C35">
      <w:pPr>
        <w:pStyle w:val="Pubs"/>
      </w:pPr>
      <w:r>
        <w:t>E413-1</w:t>
      </w:r>
      <w:r w:rsidR="00EF3135">
        <w:t>6</w:t>
      </w:r>
      <w:r>
        <w:tab/>
      </w:r>
      <w:r w:rsidRPr="00715D92">
        <w:t>Classification for Rating Sound Insulation</w:t>
      </w:r>
    </w:p>
    <w:p w14:paraId="13DACF90" w14:textId="6A9FB015" w:rsidR="00F12C35" w:rsidRDefault="00F12C35" w:rsidP="00F12C35">
      <w:pPr>
        <w:pStyle w:val="Pubs"/>
      </w:pPr>
      <w:r>
        <w:t>E492-09</w:t>
      </w:r>
      <w:r w:rsidR="00EF3135">
        <w:t>(</w:t>
      </w:r>
      <w:proofErr w:type="gramStart"/>
      <w:r w:rsidR="00EF3135">
        <w:t>2016)e</w:t>
      </w:r>
      <w:proofErr w:type="gramEnd"/>
      <w:r w:rsidR="00EF3135">
        <w:t>1</w:t>
      </w:r>
      <w:r>
        <w:tab/>
      </w:r>
      <w:r w:rsidRPr="00715D92">
        <w:t>Standard Test Method for Laboratory Measurement of Impact Sound Transmission Through Floor-Ceiling Assemblies Using the Tapping Machine</w:t>
      </w:r>
    </w:p>
    <w:p w14:paraId="4C597C49" w14:textId="783DECA9" w:rsidR="00C35CE9" w:rsidRDefault="0089755E">
      <w:pPr>
        <w:pStyle w:val="Pubs"/>
      </w:pPr>
      <w:r w:rsidRPr="00525CA6">
        <w:t>E648</w:t>
      </w:r>
      <w:r w:rsidR="00667C45" w:rsidRPr="00525CA6">
        <w:t>-</w:t>
      </w:r>
      <w:r w:rsidR="00EF3135">
        <w:t>19ae1</w:t>
      </w:r>
      <w:r w:rsidR="00C35CE9" w:rsidRPr="00525CA6">
        <w:tab/>
        <w:t>Critical Radiant Flux of Floor Covering Systems Using a Radiant Heat Energy Source</w:t>
      </w:r>
    </w:p>
    <w:p w14:paraId="2001E678" w14:textId="7AAD0C5F" w:rsidR="00715D92" w:rsidRDefault="00715D92">
      <w:pPr>
        <w:pStyle w:val="Pubs"/>
      </w:pPr>
      <w:r>
        <w:t>E989-</w:t>
      </w:r>
      <w:r w:rsidR="00EF3135">
        <w:t>18</w:t>
      </w:r>
      <w:r>
        <w:tab/>
      </w:r>
      <w:r w:rsidRPr="00715D92">
        <w:t>Standard Classification for Determination of Impact Insulation Class</w:t>
      </w:r>
    </w:p>
    <w:p w14:paraId="03F35D4B" w14:textId="5BC097D0" w:rsidR="00F1432B" w:rsidRDefault="00F1432B">
      <w:pPr>
        <w:pStyle w:val="Pubs"/>
      </w:pPr>
      <w:r>
        <w:t>F1869-1</w:t>
      </w:r>
      <w:r w:rsidR="00EF3135">
        <w:t>6a</w:t>
      </w:r>
      <w:r>
        <w:tab/>
        <w:t>Test Method for Measuring Moisture Vapor Emission Rate of Concrete Subfloor Using Anhydrous Calcium Chloride</w:t>
      </w:r>
    </w:p>
    <w:p w14:paraId="2A4EB59A" w14:textId="068CF7C8" w:rsidR="00F1432B" w:rsidRPr="00525CA6" w:rsidRDefault="00F1432B">
      <w:pPr>
        <w:pStyle w:val="Pubs"/>
      </w:pPr>
      <w:r>
        <w:t>F2170-1</w:t>
      </w:r>
      <w:r w:rsidR="00EF3135">
        <w:t>9a</w:t>
      </w:r>
      <w:r>
        <w:tab/>
        <w:t>Test Method for Determining Relative Humidity in Concrete Floor Slabs Using in Situ Probes</w:t>
      </w:r>
    </w:p>
    <w:p w14:paraId="2899A6FE" w14:textId="77777777" w:rsidR="00241DF1" w:rsidRDefault="00241DF1" w:rsidP="00241DF1">
      <w:pPr>
        <w:pStyle w:val="Level1"/>
      </w:pPr>
      <w:r>
        <w:t>C</w:t>
      </w:r>
      <w:r w:rsidRPr="00D42924">
        <w:t>.</w:t>
      </w:r>
      <w:r w:rsidRPr="00D42924">
        <w:tab/>
      </w:r>
      <w:r>
        <w:t>Code of Federal Regulation (CFR):</w:t>
      </w:r>
    </w:p>
    <w:p w14:paraId="29A83425" w14:textId="77777777" w:rsidR="00241DF1" w:rsidRDefault="00241DF1" w:rsidP="00241DF1">
      <w:pPr>
        <w:pStyle w:val="Pubs"/>
      </w:pPr>
      <w:r>
        <w:t>40 CFR 59</w:t>
      </w:r>
      <w:r>
        <w:tab/>
        <w:t>Determination of Volatile Matter Content, Water Content, Density Volume Solids, and Weight Solids of Surface Coating</w:t>
      </w:r>
    </w:p>
    <w:p w14:paraId="34E52910" w14:textId="77777777" w:rsidR="00464FE9" w:rsidRDefault="00241DF1" w:rsidP="00885294">
      <w:pPr>
        <w:pStyle w:val="Level1"/>
      </w:pPr>
      <w:r>
        <w:t>D</w:t>
      </w:r>
      <w:r w:rsidR="00464FE9">
        <w:t>. Tile Council of North America (TCNA):</w:t>
      </w:r>
    </w:p>
    <w:p w14:paraId="56651870" w14:textId="77777777" w:rsidR="00464FE9" w:rsidRPr="00525CA6" w:rsidRDefault="00464FE9">
      <w:pPr>
        <w:pStyle w:val="Pubs"/>
      </w:pPr>
      <w:r>
        <w:t>DCOF AcuTest-2012</w:t>
      </w:r>
      <w:r>
        <w:tab/>
        <w:t>Dynamic Coefficient of Friction Test</w:t>
      </w:r>
    </w:p>
    <w:p w14:paraId="7F67616B" w14:textId="77777777" w:rsidR="00C35CE9" w:rsidRPr="00525CA6" w:rsidRDefault="00C35CE9">
      <w:pPr>
        <w:pStyle w:val="ArticleB"/>
      </w:pPr>
      <w:r w:rsidRPr="00525CA6">
        <w:t xml:space="preserve">PART 2 </w:t>
      </w:r>
      <w:r w:rsidR="00237935">
        <w:t>-</w:t>
      </w:r>
      <w:r w:rsidRPr="00525CA6">
        <w:t xml:space="preserve"> PRODUCTS</w:t>
      </w:r>
    </w:p>
    <w:p w14:paraId="3C1132D1" w14:textId="77777777" w:rsidR="00C35CE9" w:rsidRPr="00525CA6" w:rsidRDefault="00C35CE9">
      <w:pPr>
        <w:pStyle w:val="ArticleB"/>
      </w:pPr>
      <w:r w:rsidRPr="00525CA6">
        <w:t>2.1 TERRAZZO TILE</w:t>
      </w:r>
      <w:r w:rsidR="00053475">
        <w:t>:</w:t>
      </w:r>
    </w:p>
    <w:p w14:paraId="7AD759F5" w14:textId="77777777" w:rsidR="00C35CE9" w:rsidRPr="00885294" w:rsidRDefault="00F12C35">
      <w:pPr>
        <w:pStyle w:val="Level1"/>
      </w:pPr>
      <w:r>
        <w:t>A.</w:t>
      </w:r>
      <w:r w:rsidR="00C35CE9" w:rsidRPr="00525CA6">
        <w:tab/>
      </w:r>
      <w:r w:rsidR="00040814">
        <w:t>Provide t</w:t>
      </w:r>
      <w:r w:rsidR="00040814" w:rsidRPr="00525CA6">
        <w:t xml:space="preserve">errazzo </w:t>
      </w:r>
      <w:r w:rsidR="00C35CE9" w:rsidRPr="00525CA6">
        <w:t xml:space="preserve">tile </w:t>
      </w:r>
      <w:r w:rsidR="00040814">
        <w:t xml:space="preserve">that is </w:t>
      </w:r>
      <w:r w:rsidR="00715D92">
        <w:t xml:space="preserve">of color, size, thickness, finish and type as specified in Section 09 06 00, SCHEDULE FOR FINISHES. Tiles </w:t>
      </w:r>
      <w:r w:rsidR="00040814">
        <w:t>are to</w:t>
      </w:r>
      <w:r w:rsidR="00715D92">
        <w:t xml:space="preserve"> </w:t>
      </w:r>
      <w:r w:rsidR="00C35CE9" w:rsidRPr="00525CA6">
        <w:t>consist of // marble /</w:t>
      </w:r>
      <w:r w:rsidR="008D5964" w:rsidRPr="00525CA6">
        <w:t xml:space="preserve">/ </w:t>
      </w:r>
      <w:r w:rsidR="008D5964">
        <w:t>/</w:t>
      </w:r>
      <w:r w:rsidR="00715D92">
        <w:t xml:space="preserve">/ </w:t>
      </w:r>
      <w:r w:rsidR="00C35CE9" w:rsidRPr="00525CA6">
        <w:t>granite // chips embedded in a</w:t>
      </w:r>
      <w:r w:rsidR="00715D92">
        <w:t xml:space="preserve"> // </w:t>
      </w:r>
      <w:r w:rsidR="00C35CE9" w:rsidRPr="00525CA6">
        <w:t>flexible</w:t>
      </w:r>
      <w:r w:rsidR="00715D92">
        <w:t xml:space="preserve"> // // rigid //</w:t>
      </w:r>
      <w:r w:rsidR="00C35CE9" w:rsidRPr="00525CA6">
        <w:t xml:space="preserve"> thermoset resin matrix. //</w:t>
      </w:r>
      <w:r w:rsidR="00040814">
        <w:t> // Provide m</w:t>
      </w:r>
      <w:r w:rsidR="00040814" w:rsidRPr="00525CA6">
        <w:t xml:space="preserve">arble </w:t>
      </w:r>
      <w:r w:rsidR="00C35CE9" w:rsidRPr="00525CA6">
        <w:t>chips graded to // 16 //</w:t>
      </w:r>
      <w:r w:rsidR="00715D92">
        <w:t xml:space="preserve"> // </w:t>
      </w:r>
      <w:r w:rsidR="00C35CE9" w:rsidRPr="00525CA6">
        <w:t xml:space="preserve">6 // mm (// 5/8 </w:t>
      </w:r>
      <w:r w:rsidR="00715D92">
        <w:t xml:space="preserve">// </w:t>
      </w:r>
      <w:r w:rsidR="00C35CE9" w:rsidRPr="00525CA6">
        <w:t>//</w:t>
      </w:r>
      <w:r w:rsidR="0077453D">
        <w:t> </w:t>
      </w:r>
      <w:r w:rsidR="00C35CE9" w:rsidRPr="00525CA6">
        <w:t xml:space="preserve">1/4 // inch) maximum </w:t>
      </w:r>
      <w:r w:rsidR="00C35CE9" w:rsidRPr="00525CA6">
        <w:lastRenderedPageBreak/>
        <w:t>size. /</w:t>
      </w:r>
      <w:proofErr w:type="gramStart"/>
      <w:r w:rsidR="00C35CE9" w:rsidRPr="00525CA6">
        <w:t xml:space="preserve">/ </w:t>
      </w:r>
      <w:r w:rsidR="00715D92">
        <w:t xml:space="preserve"> /</w:t>
      </w:r>
      <w:proofErr w:type="gramEnd"/>
      <w:r w:rsidR="00715D92">
        <w:t xml:space="preserve">/ </w:t>
      </w:r>
      <w:r w:rsidR="0077453D">
        <w:t xml:space="preserve">Provide </w:t>
      </w:r>
      <w:r w:rsidR="0077453D" w:rsidRPr="00525CA6">
        <w:t>g</w:t>
      </w:r>
      <w:r w:rsidR="00C35CE9" w:rsidRPr="00525CA6">
        <w:t xml:space="preserve">ranite chips </w:t>
      </w:r>
      <w:r w:rsidR="0077453D">
        <w:t>that are</w:t>
      </w:r>
      <w:r w:rsidR="00C35CE9" w:rsidRPr="00525CA6">
        <w:t xml:space="preserve"> manufacturer's standard gradation. // </w:t>
      </w:r>
      <w:r w:rsidR="0077453D">
        <w:t xml:space="preserve">Provide </w:t>
      </w:r>
      <w:r w:rsidR="0077453D" w:rsidRPr="00525CA6">
        <w:t>t</w:t>
      </w:r>
      <w:r w:rsidR="00C35CE9" w:rsidRPr="00525CA6">
        <w:t xml:space="preserve">ile </w:t>
      </w:r>
      <w:r w:rsidR="0077453D">
        <w:t>with</w:t>
      </w:r>
      <w:r w:rsidR="00C35CE9" w:rsidRPr="00525CA6">
        <w:t xml:space="preserve"> the following properties.</w:t>
      </w:r>
    </w:p>
    <w:p w14:paraId="32A30AA2" w14:textId="77777777" w:rsidR="001838DB" w:rsidRDefault="001838DB" w:rsidP="00885294">
      <w:pPr>
        <w:pStyle w:val="Level2"/>
      </w:pPr>
      <w:r>
        <w:t xml:space="preserve">//1. Recycled Content of Terrazzo Products: Post-consumer content plus one-half of </w:t>
      </w:r>
      <w:proofErr w:type="spellStart"/>
      <w:r>
        <w:t>preconsumer</w:t>
      </w:r>
      <w:proofErr w:type="spellEnd"/>
      <w:r>
        <w:t xml:space="preserve"> content not less than // 30 // //   // percent.//</w:t>
      </w:r>
    </w:p>
    <w:p w14:paraId="33DBC1CB" w14:textId="77777777" w:rsidR="00C35CE9" w:rsidRPr="00525CA6" w:rsidRDefault="00C35CE9">
      <w:pPr>
        <w:pStyle w:val="SpecNormal"/>
      </w:pPr>
    </w:p>
    <w:tbl>
      <w:tblPr>
        <w:tblW w:w="101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957"/>
        <w:gridCol w:w="13"/>
        <w:gridCol w:w="3611"/>
      </w:tblGrid>
      <w:tr w:rsidR="00C35CE9" w:rsidRPr="00525CA6" w14:paraId="57DF2028" w14:textId="77777777" w:rsidTr="00885294">
        <w:trPr>
          <w:trHeight w:val="413"/>
          <w:tblHeader/>
        </w:trPr>
        <w:tc>
          <w:tcPr>
            <w:tcW w:w="10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5387" w14:textId="77777777" w:rsidR="00C35CE9" w:rsidRPr="00525CA6" w:rsidRDefault="00C35CE9">
            <w:pPr>
              <w:pStyle w:val="SpecTable"/>
            </w:pPr>
            <w:r w:rsidRPr="00525CA6">
              <w:t>TERRAZZO TILE</w:t>
            </w:r>
            <w:r w:rsidR="00715D92">
              <w:t xml:space="preserve"> PROPERTIES</w:t>
            </w:r>
          </w:p>
        </w:tc>
      </w:tr>
      <w:tr w:rsidR="00C35CE9" w:rsidRPr="00525CA6" w14:paraId="3774D9AE" w14:textId="77777777" w:rsidTr="00885294">
        <w:trPr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8EA0" w14:textId="77777777" w:rsidR="00C35CE9" w:rsidRPr="00525CA6" w:rsidRDefault="00C35CE9" w:rsidP="00885294">
            <w:pPr>
              <w:pStyle w:val="SpecTable"/>
              <w:jc w:val="left"/>
            </w:pPr>
            <w:r w:rsidRPr="00525CA6">
              <w:t>PROPERTY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95FC6" w14:textId="77777777" w:rsidR="00C35CE9" w:rsidRPr="00525CA6" w:rsidRDefault="00C35CE9" w:rsidP="00885294">
            <w:pPr>
              <w:pStyle w:val="SpecTable"/>
              <w:jc w:val="left"/>
            </w:pPr>
            <w:r w:rsidRPr="00525CA6">
              <w:t>TEST METHOD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0BFE" w14:textId="77777777" w:rsidR="00C35CE9" w:rsidRPr="00525CA6" w:rsidRDefault="00C35CE9" w:rsidP="00885294">
            <w:pPr>
              <w:pStyle w:val="SpecTable"/>
              <w:jc w:val="left"/>
            </w:pPr>
            <w:r w:rsidRPr="00525CA6">
              <w:t>VALUE</w:t>
            </w:r>
          </w:p>
        </w:tc>
      </w:tr>
      <w:tr w:rsidR="00C35CE9" w:rsidRPr="00525CA6" w14:paraId="0543FC84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A9DA" w14:textId="77777777" w:rsidR="00C35CE9" w:rsidRPr="00525CA6" w:rsidRDefault="00C35CE9" w:rsidP="00885294">
            <w:pPr>
              <w:pStyle w:val="SpecTable"/>
              <w:ind w:right="-107"/>
              <w:jc w:val="left"/>
            </w:pPr>
            <w:r w:rsidRPr="00525CA6">
              <w:t>Compressive strength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C82A" w14:textId="77777777" w:rsidR="00C35CE9" w:rsidRPr="00525CA6" w:rsidRDefault="00C35CE9" w:rsidP="00885294">
            <w:pPr>
              <w:pStyle w:val="SpecTable"/>
              <w:ind w:right="-121"/>
              <w:jc w:val="left"/>
            </w:pPr>
            <w:r w:rsidRPr="00525CA6">
              <w:t xml:space="preserve">ASTM </w:t>
            </w:r>
            <w:r w:rsidR="00715D92">
              <w:t>C</w:t>
            </w:r>
            <w:r w:rsidRPr="00525CA6">
              <w:t>109</w:t>
            </w:r>
            <w:r w:rsidR="009039DC" w:rsidRPr="00525CA6">
              <w:t>/C</w:t>
            </w:r>
            <w:r w:rsidR="00715D92">
              <w:t>109M</w:t>
            </w:r>
            <w:r w:rsidRPr="00525CA6">
              <w:br/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E766" w14:textId="77777777" w:rsidR="00C35CE9" w:rsidRPr="00525CA6" w:rsidRDefault="00EC32D9" w:rsidP="00885294">
            <w:pPr>
              <w:pStyle w:val="SpecTable"/>
              <w:ind w:right="-97"/>
              <w:jc w:val="left"/>
            </w:pPr>
            <w:r>
              <w:t>20</w:t>
            </w:r>
            <w:r w:rsidR="009039DC" w:rsidRPr="00525CA6">
              <w:t xml:space="preserve"> </w:t>
            </w:r>
            <w:r w:rsidR="00C35CE9" w:rsidRPr="00525CA6">
              <w:t>M</w:t>
            </w:r>
            <w:r w:rsidRPr="00525CA6">
              <w:t>P</w:t>
            </w:r>
            <w:r w:rsidR="00C35CE9" w:rsidRPr="00525CA6">
              <w:t>a (</w:t>
            </w:r>
            <w:r>
              <w:t>3</w:t>
            </w:r>
            <w:r w:rsidRPr="00525CA6">
              <w:t xml:space="preserve">000 </w:t>
            </w:r>
            <w:r w:rsidR="00C35CE9" w:rsidRPr="00525CA6">
              <w:t>psi) minimum</w:t>
            </w:r>
          </w:p>
        </w:tc>
      </w:tr>
      <w:tr w:rsidR="00EC32D9" w:rsidRPr="00525CA6" w14:paraId="73D79C0C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F9DF" w14:textId="77777777" w:rsidR="00EC32D9" w:rsidRPr="00525CA6" w:rsidRDefault="00EC32D9" w:rsidP="00885294">
            <w:pPr>
              <w:pStyle w:val="SpecTable"/>
              <w:ind w:right="-107"/>
              <w:jc w:val="left"/>
            </w:pPr>
            <w:r>
              <w:t>Water Absorption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900B" w14:textId="77777777" w:rsidR="00EC32D9" w:rsidRPr="00525CA6" w:rsidRDefault="00EC32D9" w:rsidP="00885294">
            <w:pPr>
              <w:pStyle w:val="SpecTable"/>
              <w:ind w:right="-121"/>
              <w:jc w:val="left"/>
            </w:pPr>
            <w:r>
              <w:t>ASTM C97/C97M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BA08" w14:textId="77777777" w:rsidR="00EC32D9" w:rsidRPr="00525CA6" w:rsidRDefault="00EC32D9" w:rsidP="00885294">
            <w:pPr>
              <w:pStyle w:val="SpecTable"/>
              <w:ind w:right="-97"/>
              <w:jc w:val="left"/>
            </w:pPr>
            <w:r>
              <w:t>0.7 percent maximum</w:t>
            </w:r>
          </w:p>
        </w:tc>
      </w:tr>
      <w:tr w:rsidR="00EC32D9" w:rsidRPr="00525CA6" w14:paraId="018A4C22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5BB7" w14:textId="77777777" w:rsidR="00EC32D9" w:rsidRPr="00525CA6" w:rsidRDefault="00EC32D9" w:rsidP="00885294">
            <w:pPr>
              <w:pStyle w:val="SpecTable"/>
              <w:ind w:right="-134"/>
              <w:jc w:val="left"/>
            </w:pPr>
            <w:r>
              <w:t>Abrasive Wear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4FED" w14:textId="77777777" w:rsidR="00EC32D9" w:rsidRPr="00525CA6" w:rsidRDefault="00EC32D9" w:rsidP="00885294">
            <w:pPr>
              <w:pStyle w:val="SpecTable"/>
              <w:ind w:right="-121"/>
              <w:jc w:val="left"/>
            </w:pPr>
            <w:r>
              <w:t>ASTM C501</w:t>
            </w:r>
          </w:p>
        </w:tc>
        <w:tc>
          <w:tcPr>
            <w:tcW w:w="3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05C5" w14:textId="77777777" w:rsidR="00EC32D9" w:rsidRPr="00525CA6" w:rsidRDefault="00EC32D9" w:rsidP="00885294">
            <w:pPr>
              <w:pStyle w:val="SpecTable"/>
              <w:ind w:right="-97"/>
              <w:jc w:val="left"/>
            </w:pPr>
            <w:r>
              <w:t>Index 28</w:t>
            </w:r>
          </w:p>
        </w:tc>
      </w:tr>
      <w:tr w:rsidR="00EC32D9" w:rsidRPr="00525CA6" w14:paraId="12D02E49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79B" w14:textId="77777777" w:rsidR="00EC32D9" w:rsidRPr="00525CA6" w:rsidDel="00EC32D9" w:rsidRDefault="00EC32D9" w:rsidP="00885294">
            <w:pPr>
              <w:pStyle w:val="SpecTable"/>
              <w:ind w:right="-167"/>
              <w:jc w:val="left"/>
            </w:pPr>
            <w:r>
              <w:t>Coefficient of Friction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6214" w14:textId="77777777" w:rsidR="00EC32D9" w:rsidRPr="00525CA6" w:rsidRDefault="00464FE9">
            <w:pPr>
              <w:pStyle w:val="SpecTable"/>
              <w:jc w:val="left"/>
            </w:pPr>
            <w:r>
              <w:t xml:space="preserve">TCNA DCOF </w:t>
            </w:r>
            <w:proofErr w:type="spellStart"/>
            <w:r>
              <w:t>AcuTest</w:t>
            </w:r>
            <w:proofErr w:type="spellEnd"/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6428" w14:textId="77777777" w:rsidR="00EC32D9" w:rsidRPr="00525CA6" w:rsidDel="00EC32D9" w:rsidRDefault="00464FE9">
            <w:pPr>
              <w:pStyle w:val="SpecTable"/>
              <w:jc w:val="left"/>
            </w:pPr>
            <w:r>
              <w:t>0.42  when wet</w:t>
            </w:r>
          </w:p>
        </w:tc>
      </w:tr>
      <w:tr w:rsidR="00EC32D9" w:rsidRPr="00525CA6" w14:paraId="4C2E5D44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56EC" w14:textId="77777777" w:rsidR="00EC32D9" w:rsidRPr="00525CA6" w:rsidRDefault="00EC32D9">
            <w:pPr>
              <w:pStyle w:val="SpecTable"/>
              <w:jc w:val="left"/>
            </w:pPr>
            <w:r w:rsidRPr="00525CA6">
              <w:t xml:space="preserve">Flame </w:t>
            </w:r>
            <w:r>
              <w:t>Spread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829D" w14:textId="77777777" w:rsidR="00EC32D9" w:rsidRPr="00525CA6" w:rsidRDefault="00EC32D9">
            <w:pPr>
              <w:pStyle w:val="SpecTable"/>
              <w:jc w:val="left"/>
            </w:pPr>
            <w:r>
              <w:t>ASTM E84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8393" w14:textId="77777777" w:rsidR="00EC32D9" w:rsidRPr="00525CA6" w:rsidRDefault="00EC32D9">
            <w:pPr>
              <w:pStyle w:val="SpecTable"/>
              <w:jc w:val="left"/>
            </w:pPr>
            <w:r>
              <w:t>Class A</w:t>
            </w:r>
          </w:p>
        </w:tc>
      </w:tr>
      <w:tr w:rsidR="00EC32D9" w:rsidRPr="00525CA6" w14:paraId="29368E7A" w14:textId="77777777" w:rsidTr="00885294">
        <w:trPr>
          <w:trHeight w:val="648"/>
          <w:tblHeader/>
        </w:trPr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E2C1" w14:textId="77777777" w:rsidR="00EC32D9" w:rsidRPr="00525CA6" w:rsidRDefault="00EC32D9">
            <w:pPr>
              <w:pStyle w:val="SpecTable"/>
              <w:jc w:val="left"/>
            </w:pPr>
            <w:r>
              <w:rPr>
                <w:rFonts w:cs="Times"/>
              </w:rPr>
              <w:t>Critical Radiant Flux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D2EA" w14:textId="77777777" w:rsidR="00EC32D9" w:rsidRPr="00525CA6" w:rsidRDefault="00EC32D9">
            <w:pPr>
              <w:pStyle w:val="SpecTable"/>
              <w:jc w:val="left"/>
            </w:pPr>
            <w:r w:rsidRPr="00525CA6">
              <w:t>ASTM E</w:t>
            </w:r>
            <w:r>
              <w:t>648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F3BD2" w14:textId="77777777" w:rsidR="00EC32D9" w:rsidRPr="00525CA6" w:rsidRDefault="00EC32D9">
            <w:pPr>
              <w:pStyle w:val="SpecTable"/>
              <w:jc w:val="left"/>
            </w:pPr>
            <w:r>
              <w:t>Class I</w:t>
            </w:r>
          </w:p>
        </w:tc>
      </w:tr>
    </w:tbl>
    <w:p w14:paraId="2D04B816" w14:textId="77777777" w:rsidR="00355B08" w:rsidRPr="00525CA6" w:rsidRDefault="00355B08">
      <w:pPr>
        <w:pStyle w:val="SpecNormal"/>
      </w:pPr>
    </w:p>
    <w:p w14:paraId="2916FA33" w14:textId="77777777" w:rsidR="00C35CE9" w:rsidRPr="00525CA6" w:rsidRDefault="00C35CE9">
      <w:pPr>
        <w:pStyle w:val="ArticleB"/>
      </w:pPr>
      <w:r w:rsidRPr="00525CA6">
        <w:t>2.2 ADHESIVE</w:t>
      </w:r>
      <w:r w:rsidR="00053475">
        <w:t>:</w:t>
      </w:r>
    </w:p>
    <w:p w14:paraId="71893C52" w14:textId="77777777" w:rsidR="00C35CE9" w:rsidRPr="00525CA6" w:rsidRDefault="00F12C35">
      <w:pPr>
        <w:pStyle w:val="Level1"/>
      </w:pPr>
      <w:r>
        <w:t>A.</w:t>
      </w:r>
      <w:r w:rsidR="00C35CE9" w:rsidRPr="00525CA6">
        <w:tab/>
      </w:r>
      <w:r w:rsidR="0077453D">
        <w:t>Provide</w:t>
      </w:r>
      <w:r w:rsidR="00C35CE9" w:rsidRPr="00525CA6">
        <w:t xml:space="preserve"> terrazzo tile manufacturer's standard product or a product recommended by the terrazzo tile manufacturer.</w:t>
      </w:r>
    </w:p>
    <w:p w14:paraId="38DC0A6A" w14:textId="77777777" w:rsidR="001838DB" w:rsidRDefault="001838DB" w:rsidP="00885294">
      <w:pPr>
        <w:pStyle w:val="Level2"/>
      </w:pPr>
      <w:r>
        <w:t>//1. Adhesive to have a VOC content of // 70 // //   // g/L or less when calculated according to 40 CFR 59, (EPA Method 24</w:t>
      </w:r>
      <w:proofErr w:type="gramStart"/>
      <w:r>
        <w:t>)./</w:t>
      </w:r>
      <w:proofErr w:type="gramEnd"/>
      <w:r>
        <w:t>/</w:t>
      </w:r>
    </w:p>
    <w:p w14:paraId="6C886709" w14:textId="77777777" w:rsidR="00C35CE9" w:rsidRPr="00525CA6" w:rsidRDefault="00464FE9">
      <w:pPr>
        <w:pStyle w:val="ArticleB"/>
      </w:pPr>
      <w:r>
        <w:t>//</w:t>
      </w:r>
      <w:r w:rsidR="00C35CE9" w:rsidRPr="00525CA6">
        <w:t xml:space="preserve">2.3 </w:t>
      </w:r>
      <w:r w:rsidR="00053475">
        <w:t>RESILIENT</w:t>
      </w:r>
      <w:r w:rsidR="00053475" w:rsidRPr="00525CA6">
        <w:t xml:space="preserve"> </w:t>
      </w:r>
      <w:r w:rsidR="00C35CE9" w:rsidRPr="00525CA6">
        <w:t>BASE</w:t>
      </w:r>
      <w:r w:rsidR="00464117">
        <w:t>:</w:t>
      </w:r>
    </w:p>
    <w:p w14:paraId="47E5BF00" w14:textId="77777777" w:rsidR="00C35CE9" w:rsidRPr="00525CA6" w:rsidRDefault="00F12C35">
      <w:pPr>
        <w:pStyle w:val="Level1"/>
      </w:pPr>
      <w:r>
        <w:t>A.</w:t>
      </w:r>
      <w:r w:rsidR="00C35CE9" w:rsidRPr="00525CA6">
        <w:tab/>
        <w:t xml:space="preserve">See </w:t>
      </w:r>
      <w:r w:rsidR="00B24CA0" w:rsidRPr="00525CA6">
        <w:t>Section</w:t>
      </w:r>
      <w:r w:rsidR="00826F27" w:rsidRPr="00525CA6">
        <w:t xml:space="preserve"> </w:t>
      </w:r>
      <w:r w:rsidR="002E1C48" w:rsidRPr="00525CA6">
        <w:t>09 65 13, RESILIENT BASE AND ACCESSORIES</w:t>
      </w:r>
      <w:r w:rsidR="00F17ED2" w:rsidRPr="00525CA6">
        <w:t>.</w:t>
      </w:r>
      <w:r w:rsidR="00464FE9">
        <w:t>//</w:t>
      </w:r>
    </w:p>
    <w:p w14:paraId="53DD5138" w14:textId="77777777" w:rsidR="00053475" w:rsidRDefault="00C35CE9">
      <w:pPr>
        <w:pStyle w:val="ArticleB"/>
      </w:pPr>
      <w:r w:rsidRPr="00525CA6">
        <w:t xml:space="preserve">2.4 </w:t>
      </w:r>
      <w:r w:rsidR="00053475">
        <w:t>TERRAZZO BASE/STRIPS:</w:t>
      </w:r>
    </w:p>
    <w:p w14:paraId="6C81B299" w14:textId="77777777" w:rsidR="00053475" w:rsidRPr="00F12C35" w:rsidRDefault="00F12C35" w:rsidP="00885294">
      <w:pPr>
        <w:pStyle w:val="Level1"/>
      </w:pPr>
      <w:r>
        <w:t>A.</w:t>
      </w:r>
      <w:r w:rsidR="00053475">
        <w:tab/>
        <w:t xml:space="preserve">Provide terrazzo base/strips </w:t>
      </w:r>
      <w:r w:rsidR="0077453D">
        <w:t>matching</w:t>
      </w:r>
      <w:r w:rsidR="00053475">
        <w:t xml:space="preserve"> the requirements of </w:t>
      </w:r>
      <w:r w:rsidR="0077453D">
        <w:t>terrazzo tile</w:t>
      </w:r>
      <w:r w:rsidR="00053475">
        <w:t xml:space="preserve"> and being a manufacturer’s standard product. Color, size, thickness, finish and type as specified in Section 09 06 00, SCHEDULE FOR FINISHES.</w:t>
      </w:r>
    </w:p>
    <w:p w14:paraId="46AD8EF1" w14:textId="77777777" w:rsidR="00C35CE9" w:rsidRPr="00525CA6" w:rsidRDefault="00053475">
      <w:pPr>
        <w:pStyle w:val="ArticleB"/>
      </w:pPr>
      <w:r>
        <w:t xml:space="preserve">2.5 </w:t>
      </w:r>
      <w:r w:rsidR="00C35CE9" w:rsidRPr="00525CA6">
        <w:t>METAL EDGE STRIPS</w:t>
      </w:r>
      <w:r>
        <w:t>:</w:t>
      </w:r>
    </w:p>
    <w:p w14:paraId="0B519B08" w14:textId="77777777" w:rsidR="00C35CE9" w:rsidRDefault="00F12C35">
      <w:pPr>
        <w:pStyle w:val="Level1"/>
        <w:rPr>
          <w:rFonts w:cs="Courier New"/>
        </w:rPr>
      </w:pPr>
      <w:r>
        <w:t>A.</w:t>
      </w:r>
      <w:r w:rsidR="00C35CE9" w:rsidRPr="00525CA6">
        <w:tab/>
        <w:t>Extruded aluminum, butt</w:t>
      </w:r>
      <w:r w:rsidR="00237935">
        <w:t>-</w:t>
      </w:r>
      <w:r w:rsidR="00C35CE9" w:rsidRPr="00525CA6">
        <w:t>type, 38 mm (1</w:t>
      </w:r>
      <w:r w:rsidR="00237935">
        <w:t>-</w:t>
      </w:r>
      <w:r w:rsidR="00C35CE9" w:rsidRPr="00525CA6">
        <w:t xml:space="preserve">1/2 inches) wide with thickness to set top surface flush with top of tile and with bevel at exposed edge. Edge strips </w:t>
      </w:r>
      <w:r w:rsidR="0077453D">
        <w:t>to</w:t>
      </w:r>
      <w:r w:rsidR="0077453D" w:rsidRPr="00525CA6">
        <w:t xml:space="preserve"> </w:t>
      </w:r>
      <w:r w:rsidR="00C35CE9" w:rsidRPr="00525CA6">
        <w:t xml:space="preserve">have countersunk holes, </w:t>
      </w:r>
      <w:r w:rsidR="0077453D">
        <w:t>within 12 mm (1/2 inch) of</w:t>
      </w:r>
      <w:r w:rsidR="0077453D" w:rsidRPr="00525CA6">
        <w:t xml:space="preserve"> </w:t>
      </w:r>
      <w:r w:rsidR="00C35CE9" w:rsidRPr="00525CA6">
        <w:lastRenderedPageBreak/>
        <w:t xml:space="preserve">each </w:t>
      </w:r>
      <w:r w:rsidR="00C35CE9" w:rsidRPr="00237935">
        <w:rPr>
          <w:rFonts w:cs="Courier New"/>
        </w:rPr>
        <w:t xml:space="preserve">end and spaced at no more than </w:t>
      </w:r>
      <w:r>
        <w:rPr>
          <w:rFonts w:cs="Courier New"/>
        </w:rPr>
        <w:t>203</w:t>
      </w:r>
      <w:r w:rsidR="001838DB">
        <w:rPr>
          <w:rFonts w:cs="Courier New"/>
        </w:rPr>
        <w:t> </w:t>
      </w:r>
      <w:r w:rsidR="00C35CE9" w:rsidRPr="00237935">
        <w:rPr>
          <w:rFonts w:cs="Courier New"/>
        </w:rPr>
        <w:t>mm (8 inches) on center for securement.</w:t>
      </w:r>
    </w:p>
    <w:p w14:paraId="54B52F76" w14:textId="77777777" w:rsidR="00C35CE9" w:rsidRPr="00525CA6" w:rsidRDefault="00C35CE9">
      <w:pPr>
        <w:pStyle w:val="ArticleB"/>
      </w:pPr>
      <w:r w:rsidRPr="00525CA6">
        <w:t xml:space="preserve">PART 3 </w:t>
      </w:r>
      <w:r w:rsidR="00237935">
        <w:t>-</w:t>
      </w:r>
      <w:r w:rsidRPr="00525CA6">
        <w:t xml:space="preserve"> EXECUTION </w:t>
      </w:r>
    </w:p>
    <w:p w14:paraId="45EAAC7D" w14:textId="77777777" w:rsidR="00C35CE9" w:rsidRPr="00525CA6" w:rsidRDefault="00C35CE9">
      <w:pPr>
        <w:pStyle w:val="ArticleB"/>
      </w:pPr>
      <w:r w:rsidRPr="00525CA6">
        <w:t>3.1 GENERAL</w:t>
      </w:r>
      <w:r w:rsidR="00053475">
        <w:t>:</w:t>
      </w:r>
    </w:p>
    <w:p w14:paraId="56E82375" w14:textId="77777777" w:rsidR="00C35CE9" w:rsidRPr="00525CA6" w:rsidRDefault="00F12C35">
      <w:pPr>
        <w:pStyle w:val="Level1"/>
      </w:pPr>
      <w:r>
        <w:t>A.</w:t>
      </w:r>
      <w:r w:rsidR="00C35CE9" w:rsidRPr="00525CA6">
        <w:tab/>
        <w:t xml:space="preserve">Provide </w:t>
      </w:r>
      <w:r w:rsidR="00053475">
        <w:t>terrazzo</w:t>
      </w:r>
      <w:r w:rsidR="006F4B80">
        <w:t xml:space="preserve"> tile</w:t>
      </w:r>
      <w:r w:rsidR="00053475">
        <w:t xml:space="preserve"> </w:t>
      </w:r>
      <w:r w:rsidR="00C35CE9" w:rsidRPr="00525CA6">
        <w:t xml:space="preserve">flooring </w:t>
      </w:r>
      <w:r w:rsidR="00464FE9">
        <w:t>// </w:t>
      </w:r>
      <w:r w:rsidR="00C35CE9" w:rsidRPr="00525CA6">
        <w:t>and base</w:t>
      </w:r>
      <w:r w:rsidR="00464FE9">
        <w:t> //</w:t>
      </w:r>
      <w:r w:rsidR="00C35CE9" w:rsidRPr="00525CA6">
        <w:t xml:space="preserve"> on floor surfaces and walls where shown on the </w:t>
      </w:r>
      <w:r w:rsidR="00464FE9">
        <w:t>construction documents</w:t>
      </w:r>
      <w:r w:rsidR="00C35CE9" w:rsidRPr="00525CA6">
        <w:t xml:space="preserve">. </w:t>
      </w:r>
      <w:r w:rsidR="00053475">
        <w:t>After becoming familiar with details of the work, verify dimensions in the field, and advise the COR of any discrepancy before performing the work.</w:t>
      </w:r>
    </w:p>
    <w:p w14:paraId="22A5167F" w14:textId="77777777" w:rsidR="0077453D" w:rsidRDefault="0077453D" w:rsidP="0077453D">
      <w:pPr>
        <w:pStyle w:val="SpecNote"/>
      </w:pPr>
      <w:r>
        <w:t>SPEC WRITER NOTE: Include Section</w:t>
      </w:r>
      <w:r w:rsidR="00287E7A">
        <w:t xml:space="preserve"> </w:t>
      </w:r>
      <w:r>
        <w:t>09</w:t>
      </w:r>
      <w:r w:rsidR="00287E7A">
        <w:t xml:space="preserve"> </w:t>
      </w:r>
      <w:r>
        <w:t>05</w:t>
      </w:r>
      <w:r w:rsidR="00287E7A">
        <w:t xml:space="preserve"> </w:t>
      </w:r>
      <w:r>
        <w:t xml:space="preserve">16, SUBSURFACE PREPARATION FOR FLOOR FINISHES in specifications manual for preparation and testing procedures of concrete and other subsurface conditions required before installation of </w:t>
      </w:r>
      <w:r w:rsidR="006F4B80">
        <w:t xml:space="preserve">terrazzo tile </w:t>
      </w:r>
      <w:r>
        <w:t>flooring.</w:t>
      </w:r>
    </w:p>
    <w:p w14:paraId="325CDB8E" w14:textId="77777777" w:rsidR="0077453D" w:rsidRPr="00237935" w:rsidRDefault="0077453D" w:rsidP="0077453D">
      <w:pPr>
        <w:pStyle w:val="SpecNote"/>
      </w:pPr>
    </w:p>
    <w:p w14:paraId="2F5FB320" w14:textId="77777777" w:rsidR="00C35CE9" w:rsidRDefault="00C35CE9">
      <w:pPr>
        <w:pStyle w:val="ArticleB"/>
      </w:pPr>
      <w:r w:rsidRPr="00525CA6">
        <w:t xml:space="preserve">3.2 </w:t>
      </w:r>
      <w:r w:rsidR="00404FBB" w:rsidRPr="00525CA6">
        <w:t>SUB</w:t>
      </w:r>
      <w:r w:rsidR="00404FBB">
        <w:t>FLOOR TESTING AND</w:t>
      </w:r>
      <w:r w:rsidR="00404FBB" w:rsidRPr="00525CA6">
        <w:t xml:space="preserve"> </w:t>
      </w:r>
      <w:r w:rsidRPr="00525CA6">
        <w:t>PREPARATION</w:t>
      </w:r>
      <w:r w:rsidR="00053475">
        <w:t>:</w:t>
      </w:r>
    </w:p>
    <w:p w14:paraId="0567929E" w14:textId="77777777" w:rsidR="00C35CE9" w:rsidRPr="00525CA6" w:rsidRDefault="00404FBB">
      <w:pPr>
        <w:pStyle w:val="Level1"/>
      </w:pPr>
      <w:r>
        <w:t xml:space="preserve">A. </w:t>
      </w:r>
      <w:r w:rsidR="00464FE9">
        <w:t>P</w:t>
      </w:r>
      <w:r>
        <w:t>repare and test surfaces to receive terrazzo floor tile and adhesive as specified in Section 09 05 16, SUBSURFACE PREPARATION FOR FLOOR FINISHES.</w:t>
      </w:r>
    </w:p>
    <w:p w14:paraId="71706F84" w14:textId="77777777" w:rsidR="00464117" w:rsidRPr="00464117" w:rsidRDefault="00C35CE9">
      <w:pPr>
        <w:pStyle w:val="ArticleB"/>
      </w:pPr>
      <w:r w:rsidRPr="00525CA6">
        <w:t>3.</w:t>
      </w:r>
      <w:r w:rsidR="00404FBB">
        <w:t>3</w:t>
      </w:r>
      <w:r w:rsidR="00404FBB" w:rsidRPr="00525CA6">
        <w:t xml:space="preserve"> </w:t>
      </w:r>
      <w:r w:rsidRPr="00525CA6">
        <w:t>INSTALLATION</w:t>
      </w:r>
      <w:r w:rsidR="00464117">
        <w:t>:</w:t>
      </w:r>
    </w:p>
    <w:p w14:paraId="01731D08" w14:textId="77777777" w:rsidR="00C35CE9" w:rsidRPr="00525CA6" w:rsidRDefault="00C35CE9">
      <w:pPr>
        <w:pStyle w:val="Level1"/>
      </w:pPr>
      <w:r w:rsidRPr="00525CA6">
        <w:t>A.</w:t>
      </w:r>
      <w:r w:rsidRPr="00525CA6">
        <w:tab/>
        <w:t xml:space="preserve">Install tile in accordance with the tile </w:t>
      </w:r>
      <w:r w:rsidR="009C5430" w:rsidRPr="00525CA6">
        <w:t>manufacturers</w:t>
      </w:r>
      <w:r w:rsidRPr="00525CA6">
        <w:t xml:space="preserve"> approved installation instructions, except as specified herein. Lay design symmetrical about center lines of rooms. Joints </w:t>
      </w:r>
      <w:r w:rsidR="00F12C35">
        <w:t>are to</w:t>
      </w:r>
      <w:r w:rsidR="00F12C35" w:rsidRPr="00525CA6">
        <w:t xml:space="preserve"> </w:t>
      </w:r>
      <w:r w:rsidRPr="00525CA6">
        <w:t xml:space="preserve">be </w:t>
      </w:r>
      <w:r w:rsidR="00464FE9">
        <w:t xml:space="preserve">maximum </w:t>
      </w:r>
      <w:r w:rsidR="001617DC">
        <w:t>0</w:t>
      </w:r>
      <w:r w:rsidR="00241DF1">
        <w:t>.79</w:t>
      </w:r>
      <w:r w:rsidR="00464FE9">
        <w:t> mm (1/</w:t>
      </w:r>
      <w:r w:rsidR="00241DF1">
        <w:t>32</w:t>
      </w:r>
      <w:r w:rsidR="00464FE9">
        <w:t xml:space="preserve"> inch)</w:t>
      </w:r>
      <w:r w:rsidRPr="00525CA6">
        <w:t xml:space="preserve"> and in true alignment. Cut tile to fit snugly at pipes and other fixed vertical surfaces. Se</w:t>
      </w:r>
      <w:r w:rsidR="00471FE5" w:rsidRPr="00525CA6">
        <w:t>al joints at pipes with silicone</w:t>
      </w:r>
      <w:r w:rsidRPr="00525CA6">
        <w:t xml:space="preserve">. Remove spots or smears of adhesive immediately. Make entire surfaces of finished tile floors smooth, straight, and free from bleeding adhesive, buckles, waves or projecting tile edges upon completion. </w:t>
      </w:r>
    </w:p>
    <w:p w14:paraId="382D7BF9" w14:textId="77777777" w:rsidR="00C35CE9" w:rsidRPr="00525CA6" w:rsidRDefault="00C35CE9">
      <w:pPr>
        <w:pStyle w:val="Level1"/>
      </w:pPr>
      <w:r w:rsidRPr="00525CA6">
        <w:t>B.</w:t>
      </w:r>
      <w:r w:rsidRPr="00525CA6">
        <w:tab/>
        <w:t xml:space="preserve">Metal Edge Strips: Secure strips with No. 10 aluminum alloy, counter sunk flathead machine screws with expansion sleeves. Provide metal edge strips, in one </w:t>
      </w:r>
      <w:r w:rsidR="00C825F1">
        <w:t xml:space="preserve">(1) </w:t>
      </w:r>
      <w:r w:rsidRPr="00525CA6">
        <w:t xml:space="preserve">piece, at any exposed edges of tile. </w:t>
      </w:r>
    </w:p>
    <w:p w14:paraId="43F9BE8C" w14:textId="77777777" w:rsidR="00C35CE9" w:rsidRPr="00525CA6" w:rsidRDefault="00C35CE9">
      <w:pPr>
        <w:pStyle w:val="Level1"/>
      </w:pPr>
      <w:r w:rsidRPr="00525CA6">
        <w:t>C.</w:t>
      </w:r>
      <w:r w:rsidRPr="00525CA6">
        <w:tab/>
      </w:r>
      <w:r w:rsidR="004438F9">
        <w:t xml:space="preserve">Terrazzo Base/Strips: </w:t>
      </w:r>
      <w:r w:rsidR="00404FBB">
        <w:t>C</w:t>
      </w:r>
      <w:r w:rsidR="004438F9">
        <w:t xml:space="preserve">ontinuous and adhesively applied. Joints </w:t>
      </w:r>
      <w:r w:rsidR="00404FBB">
        <w:t>are to</w:t>
      </w:r>
      <w:r w:rsidR="004438F9">
        <w:t xml:space="preserve"> be tight and formed in same manner as floor tile.</w:t>
      </w:r>
    </w:p>
    <w:p w14:paraId="5F0FE3EA" w14:textId="77777777" w:rsidR="00C35CE9" w:rsidRPr="00525CA6" w:rsidRDefault="00464FE9">
      <w:pPr>
        <w:pStyle w:val="Level1"/>
      </w:pPr>
      <w:r>
        <w:t>//</w:t>
      </w:r>
      <w:r w:rsidR="00C35CE9" w:rsidRPr="00525CA6">
        <w:t>D.</w:t>
      </w:r>
      <w:r>
        <w:t xml:space="preserve"> </w:t>
      </w:r>
      <w:proofErr w:type="spellStart"/>
      <w:r w:rsidR="00C35CE9" w:rsidRPr="00525CA6">
        <w:t>Premolded</w:t>
      </w:r>
      <w:proofErr w:type="spellEnd"/>
      <w:r w:rsidR="00C35CE9" w:rsidRPr="00525CA6">
        <w:t xml:space="preserve"> Base: </w:t>
      </w:r>
      <w:r w:rsidR="00404FBB" w:rsidRPr="00525CA6">
        <w:t>A</w:t>
      </w:r>
      <w:r w:rsidR="00C35CE9" w:rsidRPr="00525CA6">
        <w:t xml:space="preserve">s specified in </w:t>
      </w:r>
      <w:r w:rsidR="00B24CA0" w:rsidRPr="00525CA6">
        <w:t>Section</w:t>
      </w:r>
      <w:r w:rsidR="00F17ED2" w:rsidRPr="00525CA6">
        <w:t xml:space="preserve"> </w:t>
      </w:r>
      <w:r w:rsidR="002E1C48" w:rsidRPr="00525CA6">
        <w:t>09 65 13</w:t>
      </w:r>
      <w:r w:rsidR="00F17ED2" w:rsidRPr="00525CA6">
        <w:t>, RESILIENT BASE AND ACCESSORIES.</w:t>
      </w:r>
      <w:r>
        <w:t>//</w:t>
      </w:r>
    </w:p>
    <w:p w14:paraId="7FA766CA" w14:textId="77777777" w:rsidR="00C35CE9" w:rsidRPr="00525CA6" w:rsidRDefault="00C35CE9">
      <w:pPr>
        <w:pStyle w:val="ArticleB"/>
      </w:pPr>
      <w:r w:rsidRPr="00525CA6">
        <w:t>3.</w:t>
      </w:r>
      <w:r w:rsidR="00404FBB">
        <w:t>4</w:t>
      </w:r>
      <w:r w:rsidR="00404FBB" w:rsidRPr="00525CA6">
        <w:t xml:space="preserve"> </w:t>
      </w:r>
      <w:r w:rsidRPr="00525CA6">
        <w:t>CLEANING</w:t>
      </w:r>
      <w:r w:rsidR="00464117">
        <w:t>:</w:t>
      </w:r>
    </w:p>
    <w:p w14:paraId="541F4AF8" w14:textId="77777777" w:rsidR="00C35CE9" w:rsidRPr="00525CA6" w:rsidRDefault="00F12C35">
      <w:pPr>
        <w:pStyle w:val="Level1"/>
      </w:pPr>
      <w:r>
        <w:t>A.</w:t>
      </w:r>
      <w:r w:rsidR="00C35CE9" w:rsidRPr="00525CA6">
        <w:tab/>
        <w:t>Upon completion and after adhesive has cured, clean flooring in accordance with manufacturer's recommendations.</w:t>
      </w:r>
    </w:p>
    <w:p w14:paraId="4F8BE209" w14:textId="77777777" w:rsidR="00C35CE9" w:rsidRDefault="00C35CE9">
      <w:pPr>
        <w:pStyle w:val="ArticleB"/>
      </w:pPr>
      <w:r>
        <w:lastRenderedPageBreak/>
        <w:t>3.</w:t>
      </w:r>
      <w:r w:rsidR="00404FBB">
        <w:t xml:space="preserve">5 </w:t>
      </w:r>
      <w:r>
        <w:t>PROTECTION</w:t>
      </w:r>
      <w:r w:rsidR="00464117">
        <w:t>:</w:t>
      </w:r>
    </w:p>
    <w:p w14:paraId="446B5A39" w14:textId="77777777" w:rsidR="00C35CE9" w:rsidRDefault="00F12C35">
      <w:pPr>
        <w:pStyle w:val="Level1"/>
      </w:pPr>
      <w:r>
        <w:t>A.</w:t>
      </w:r>
      <w:r w:rsidR="00C35CE9">
        <w:tab/>
        <w:t>From the time of laying until acceptance, protect the flooring from damage. Replace damaged, loose, broken, or curled tiles.</w:t>
      </w:r>
      <w:r w:rsidR="004438F9">
        <w:t xml:space="preserve"> Except as necessary to install new tile</w:t>
      </w:r>
      <w:r w:rsidR="00464FE9">
        <w:t>,</w:t>
      </w:r>
      <w:r w:rsidR="004438F9">
        <w:t xml:space="preserve"> keep all traffic off new tile for at least 24 hours after installation.</w:t>
      </w:r>
    </w:p>
    <w:p w14:paraId="65710636" w14:textId="77777777" w:rsidR="00C35CE9" w:rsidRDefault="00C35CE9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C3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D61E4" w14:textId="77777777" w:rsidR="003B5307" w:rsidRDefault="003B5307">
      <w:pPr>
        <w:spacing w:line="20" w:lineRule="exact"/>
      </w:pPr>
    </w:p>
  </w:endnote>
  <w:endnote w:type="continuationSeparator" w:id="0">
    <w:p w14:paraId="4D7430E1" w14:textId="77777777" w:rsidR="003B5307" w:rsidRDefault="003B5307">
      <w:r>
        <w:t xml:space="preserve"> </w:t>
      </w:r>
    </w:p>
  </w:endnote>
  <w:endnote w:type="continuationNotice" w:id="1">
    <w:p w14:paraId="4B8E0453" w14:textId="77777777" w:rsidR="003B5307" w:rsidRDefault="003B530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C3EB" w14:textId="77777777" w:rsidR="00561D13" w:rsidRDefault="00561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649B" w14:textId="77777777" w:rsidR="004438F9" w:rsidRPr="002E1C48" w:rsidRDefault="004438F9" w:rsidP="002E1C48">
    <w:pPr>
      <w:pStyle w:val="Footer"/>
    </w:pPr>
    <w:r w:rsidRPr="00741699">
      <w:t>09 66 16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EF3135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89AB9" w14:textId="77777777" w:rsidR="00561D13" w:rsidRDefault="00561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2ED0" w14:textId="77777777" w:rsidR="003B5307" w:rsidRDefault="003B5307">
      <w:r>
        <w:separator/>
      </w:r>
    </w:p>
  </w:footnote>
  <w:footnote w:type="continuationSeparator" w:id="0">
    <w:p w14:paraId="1C73A678" w14:textId="77777777" w:rsidR="003B5307" w:rsidRDefault="003B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BB28" w14:textId="77777777" w:rsidR="00561D13" w:rsidRDefault="00561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2617" w14:textId="5B15A3BF" w:rsidR="004438F9" w:rsidRDefault="00EF3135">
    <w:pPr>
      <w:pStyle w:val="Header"/>
    </w:pPr>
    <w:r>
      <w:t>0</w:t>
    </w:r>
    <w:r w:rsidR="00561D13">
      <w:t>1</w:t>
    </w:r>
    <w:r>
      <w:t>-0</w:t>
    </w:r>
    <w:r w:rsidR="00561D13">
      <w:t>1</w:t>
    </w:r>
    <w:r>
      <w:t>-2</w:t>
    </w:r>
    <w:r w:rsidR="00561D13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257A1" w14:textId="77777777" w:rsidR="00561D13" w:rsidRDefault="00561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2CE99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63CBE"/>
    <w:multiLevelType w:val="singleLevel"/>
    <w:tmpl w:val="EFFC28BC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7366728D"/>
    <w:multiLevelType w:val="hybridMultilevel"/>
    <w:tmpl w:val="ABB8360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80"/>
    <w:rsid w:val="00032BA1"/>
    <w:rsid w:val="00040814"/>
    <w:rsid w:val="00043370"/>
    <w:rsid w:val="00053475"/>
    <w:rsid w:val="00096B08"/>
    <w:rsid w:val="000C2A3D"/>
    <w:rsid w:val="000D508B"/>
    <w:rsid w:val="0011396E"/>
    <w:rsid w:val="001617DC"/>
    <w:rsid w:val="001635E3"/>
    <w:rsid w:val="00172D18"/>
    <w:rsid w:val="00177760"/>
    <w:rsid w:val="001838DB"/>
    <w:rsid w:val="001910E9"/>
    <w:rsid w:val="001A6997"/>
    <w:rsid w:val="001B6114"/>
    <w:rsid w:val="001F1BC4"/>
    <w:rsid w:val="00237935"/>
    <w:rsid w:val="00241DF1"/>
    <w:rsid w:val="0027296B"/>
    <w:rsid w:val="0028431D"/>
    <w:rsid w:val="00287E7A"/>
    <w:rsid w:val="002A32CD"/>
    <w:rsid w:val="002B2A2C"/>
    <w:rsid w:val="002B4AE5"/>
    <w:rsid w:val="002E1C48"/>
    <w:rsid w:val="00322CCD"/>
    <w:rsid w:val="003435BF"/>
    <w:rsid w:val="00347876"/>
    <w:rsid w:val="00355B08"/>
    <w:rsid w:val="003829F6"/>
    <w:rsid w:val="003942EA"/>
    <w:rsid w:val="00397580"/>
    <w:rsid w:val="003B5307"/>
    <w:rsid w:val="003C52F5"/>
    <w:rsid w:val="00404FBB"/>
    <w:rsid w:val="00421C50"/>
    <w:rsid w:val="00432ADB"/>
    <w:rsid w:val="004438F9"/>
    <w:rsid w:val="004454A2"/>
    <w:rsid w:val="00464117"/>
    <w:rsid w:val="00464FE9"/>
    <w:rsid w:val="00471FE5"/>
    <w:rsid w:val="004A53F5"/>
    <w:rsid w:val="004E000B"/>
    <w:rsid w:val="004E6895"/>
    <w:rsid w:val="005040C2"/>
    <w:rsid w:val="00525CA6"/>
    <w:rsid w:val="00561D13"/>
    <w:rsid w:val="00562CB9"/>
    <w:rsid w:val="00563A80"/>
    <w:rsid w:val="005750BE"/>
    <w:rsid w:val="0058178D"/>
    <w:rsid w:val="0059010B"/>
    <w:rsid w:val="00596F7C"/>
    <w:rsid w:val="0061378C"/>
    <w:rsid w:val="00620D06"/>
    <w:rsid w:val="00651242"/>
    <w:rsid w:val="00667B67"/>
    <w:rsid w:val="00667C45"/>
    <w:rsid w:val="006B6264"/>
    <w:rsid w:val="006C4EC4"/>
    <w:rsid w:val="006F4B80"/>
    <w:rsid w:val="006F64C8"/>
    <w:rsid w:val="00715D92"/>
    <w:rsid w:val="00715F9F"/>
    <w:rsid w:val="0073547D"/>
    <w:rsid w:val="00741699"/>
    <w:rsid w:val="00774272"/>
    <w:rsid w:val="0077453D"/>
    <w:rsid w:val="007935DB"/>
    <w:rsid w:val="007C6DC3"/>
    <w:rsid w:val="00826F27"/>
    <w:rsid w:val="00835E69"/>
    <w:rsid w:val="00866547"/>
    <w:rsid w:val="0087505F"/>
    <w:rsid w:val="00885294"/>
    <w:rsid w:val="0089755E"/>
    <w:rsid w:val="008D5964"/>
    <w:rsid w:val="009039DC"/>
    <w:rsid w:val="00920250"/>
    <w:rsid w:val="009378DF"/>
    <w:rsid w:val="009B01B3"/>
    <w:rsid w:val="009B3074"/>
    <w:rsid w:val="009C5430"/>
    <w:rsid w:val="009E1CF5"/>
    <w:rsid w:val="00A01BD2"/>
    <w:rsid w:val="00A06A48"/>
    <w:rsid w:val="00A84F76"/>
    <w:rsid w:val="00AD6883"/>
    <w:rsid w:val="00AE5266"/>
    <w:rsid w:val="00AF47DF"/>
    <w:rsid w:val="00B24CA0"/>
    <w:rsid w:val="00B82BC9"/>
    <w:rsid w:val="00BD7AC6"/>
    <w:rsid w:val="00BE7ECF"/>
    <w:rsid w:val="00BF65E4"/>
    <w:rsid w:val="00BF7670"/>
    <w:rsid w:val="00C13AA6"/>
    <w:rsid w:val="00C35CE9"/>
    <w:rsid w:val="00C45B9C"/>
    <w:rsid w:val="00C55F06"/>
    <w:rsid w:val="00C825F1"/>
    <w:rsid w:val="00CD4E29"/>
    <w:rsid w:val="00D03EA8"/>
    <w:rsid w:val="00D04AE7"/>
    <w:rsid w:val="00D17A12"/>
    <w:rsid w:val="00D234E8"/>
    <w:rsid w:val="00D431B3"/>
    <w:rsid w:val="00DA7E51"/>
    <w:rsid w:val="00DE4328"/>
    <w:rsid w:val="00DE5B43"/>
    <w:rsid w:val="00E055F5"/>
    <w:rsid w:val="00E268DB"/>
    <w:rsid w:val="00E55BBD"/>
    <w:rsid w:val="00E67F44"/>
    <w:rsid w:val="00E80703"/>
    <w:rsid w:val="00EA2B34"/>
    <w:rsid w:val="00EA5BA9"/>
    <w:rsid w:val="00EA6AEB"/>
    <w:rsid w:val="00EB733D"/>
    <w:rsid w:val="00EC32D9"/>
    <w:rsid w:val="00EF3135"/>
    <w:rsid w:val="00F12C35"/>
    <w:rsid w:val="00F1432B"/>
    <w:rsid w:val="00F17ED2"/>
    <w:rsid w:val="00F24B5E"/>
    <w:rsid w:val="00F56F0F"/>
    <w:rsid w:val="00F849E7"/>
    <w:rsid w:val="00FA6DD0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B09A7"/>
  <w15:docId w15:val="{8D0A25E5-2429-4C64-9DFC-7D7885B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pPr>
      <w:jc w:val="center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2E1C48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rsid w:val="002E1C48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rsid w:val="002E1C48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rsid w:val="002E1C48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rsid w:val="002E1C48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rsid w:val="002E1C48"/>
    <w:rPr>
      <w:color w:val="FF6600"/>
      <w:u w:val="single"/>
    </w:rPr>
  </w:style>
  <w:style w:type="character" w:customStyle="1" w:styleId="NUM95">
    <w:name w:val="NUM95"/>
    <w:rsid w:val="002E1C48"/>
    <w:rPr>
      <w:color w:val="00CCFF"/>
      <w:u w:val="dashLong"/>
    </w:rPr>
  </w:style>
  <w:style w:type="character" w:customStyle="1" w:styleId="Unknown">
    <w:name w:val="Unknown"/>
    <w:rsid w:val="002E1C48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E055F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2C3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FF922D-AD00-4CAB-BD73-498585FB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 66 16 - TERRAZZO FLOOR TILE</vt:lpstr>
    </vt:vector>
  </TitlesOfParts>
  <Company>Dept. of Veterans Affairs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 66 16 - TERRAZZO FLOOR TILE</dc:title>
  <dc:subject>Master Construction Specifications</dc:subject>
  <dc:creator>Department of Veterans Affairs, Office of Construction and Facilities Management, Facilities Standards Service</dc:creator>
  <cp:keywords>Terrazzo tile, tile, resilient, marble, granite, installation, project condition, adhesive, wall base, metal edge strips, substrate preparation, moisture test, installation, cleaning, protection, underlayment, subfloor</cp:keywords>
  <dc:description>This section specifies resilient marble, granite, and terrazzo tile for installation over wood, concrete or floors.</dc:description>
  <cp:lastModifiedBy>Bunn, Elizabeth (CFM)</cp:lastModifiedBy>
  <cp:revision>4</cp:revision>
  <cp:lastPrinted>2014-12-16T14:34:00Z</cp:lastPrinted>
  <dcterms:created xsi:type="dcterms:W3CDTF">2020-12-10T18:56:00Z</dcterms:created>
  <dcterms:modified xsi:type="dcterms:W3CDTF">2020-12-12T00:44:00Z</dcterms:modified>
</cp:coreProperties>
</file>