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F5EC4" w14:textId="55F6D507" w:rsidR="00D006BD" w:rsidRDefault="00D006BD" w:rsidP="008B2132">
      <w:pPr>
        <w:pStyle w:val="SpecTitle"/>
        <w:outlineLvl w:val="0"/>
      </w:pPr>
      <w:r w:rsidRPr="00E43038">
        <w:t>SECTION 09 54 23</w:t>
      </w:r>
      <w:r w:rsidRPr="00E43038">
        <w:br/>
        <w:t>LINEAR METAL CEILINGS</w:t>
      </w:r>
    </w:p>
    <w:p w14:paraId="79575098" w14:textId="77777777" w:rsidR="0053042F" w:rsidRPr="0053042F" w:rsidRDefault="0053042F" w:rsidP="0053042F">
      <w:pPr>
        <w:pStyle w:val="SpecNormal"/>
      </w:pPr>
      <w:bookmarkStart w:id="0" w:name="_GoBack"/>
      <w:bookmarkEnd w:id="0"/>
    </w:p>
    <w:p w14:paraId="0F335C59" w14:textId="77777777" w:rsidR="00C14578" w:rsidRPr="00A62BEE" w:rsidRDefault="00C14578" w:rsidP="008B2132">
      <w:pPr>
        <w:pStyle w:val="SpecNote"/>
        <w:outlineLvl w:val="9"/>
      </w:pPr>
      <w:r w:rsidRPr="00E43038">
        <w:t>SPEC WRITER NOTE</w:t>
      </w:r>
      <w:r w:rsidR="00317900">
        <w:t>S</w:t>
      </w:r>
      <w:r w:rsidRPr="00E43038">
        <w:t>:</w:t>
      </w:r>
    </w:p>
    <w:p w14:paraId="406A7F53" w14:textId="52B7FDA5" w:rsidR="00C14578" w:rsidRPr="00736F5D" w:rsidRDefault="00C14578" w:rsidP="008B2132">
      <w:pPr>
        <w:pStyle w:val="SpecNote"/>
        <w:numPr>
          <w:ilvl w:val="0"/>
          <w:numId w:val="1"/>
        </w:numPr>
        <w:ind w:left="4680"/>
        <w:outlineLvl w:val="9"/>
      </w:pPr>
      <w:r w:rsidRPr="00736F5D">
        <w:t xml:space="preserve">Delete between </w:t>
      </w:r>
      <w:r w:rsidR="000152C3" w:rsidRPr="00736F5D">
        <w:t xml:space="preserve">//   // </w:t>
      </w:r>
      <w:r w:rsidRPr="00736F5D">
        <w:t>if not applicable to project. Also delete any other item or paragraph not applicable in section and renumber paragraphs.</w:t>
      </w:r>
    </w:p>
    <w:p w14:paraId="50A36772" w14:textId="77777777" w:rsidR="00C14578" w:rsidRPr="00736F5D" w:rsidRDefault="00C14578" w:rsidP="008B2132">
      <w:pPr>
        <w:pStyle w:val="SpecNote"/>
        <w:numPr>
          <w:ilvl w:val="0"/>
          <w:numId w:val="1"/>
        </w:numPr>
        <w:ind w:left="4680"/>
        <w:outlineLvl w:val="9"/>
      </w:pPr>
      <w:r w:rsidRPr="00736F5D">
        <w:t xml:space="preserve">Coordinate with </w:t>
      </w:r>
      <w:r w:rsidR="00D006BD" w:rsidRPr="00736F5D">
        <w:t>Section 09 06 00, SCHEDULE FOR FINISHES</w:t>
      </w:r>
      <w:r w:rsidRPr="00736F5D">
        <w:t>, to define texture, patterns, and colors.</w:t>
      </w:r>
    </w:p>
    <w:p w14:paraId="27C46784" w14:textId="77777777" w:rsidR="00C14578" w:rsidRPr="00736F5D" w:rsidRDefault="00FF3EF5" w:rsidP="008B2132">
      <w:pPr>
        <w:pStyle w:val="SpecNote"/>
        <w:numPr>
          <w:ilvl w:val="0"/>
          <w:numId w:val="1"/>
        </w:numPr>
        <w:ind w:left="4680"/>
        <w:outlineLvl w:val="9"/>
      </w:pPr>
      <w:r w:rsidRPr="00736F5D">
        <w:t>R</w:t>
      </w:r>
      <w:r w:rsidR="00C14578" w:rsidRPr="00736F5D">
        <w:t xml:space="preserve">eflective ceiling plans </w:t>
      </w:r>
      <w:r w:rsidRPr="00736F5D">
        <w:t xml:space="preserve">to </w:t>
      </w:r>
      <w:r w:rsidR="00C14578" w:rsidRPr="00736F5D">
        <w:t>show panel sizes, layouts including light fixtures, fire protection sprinkler heads, HVAC air supply and return diffusers and grilles, and ceiling areas with unusual conditions.</w:t>
      </w:r>
    </w:p>
    <w:p w14:paraId="34C40A65" w14:textId="77777777" w:rsidR="00C14578" w:rsidRPr="00E43038" w:rsidRDefault="00C14578">
      <w:pPr>
        <w:pStyle w:val="SpecNote"/>
      </w:pPr>
    </w:p>
    <w:p w14:paraId="5FCF9D8E" w14:textId="6EE4DCFA" w:rsidR="00C14578" w:rsidRDefault="00C14578" w:rsidP="00770640">
      <w:pPr>
        <w:pStyle w:val="PART"/>
      </w:pPr>
      <w:r w:rsidRPr="00E43038">
        <w:t>GENERAL</w:t>
      </w:r>
    </w:p>
    <w:p w14:paraId="3ADC3AC3" w14:textId="1A66D028" w:rsidR="00C14578" w:rsidRDefault="00C14578">
      <w:pPr>
        <w:pStyle w:val="ArticleB"/>
      </w:pPr>
      <w:r w:rsidRPr="00E43038">
        <w:t>DESCRIPTION</w:t>
      </w:r>
      <w:r w:rsidR="00736F5D">
        <w:t>:</w:t>
      </w:r>
    </w:p>
    <w:p w14:paraId="2DC70D14" w14:textId="0B5A89D8" w:rsidR="00C14578" w:rsidRPr="00E43038" w:rsidRDefault="000B091A">
      <w:pPr>
        <w:pStyle w:val="Level1"/>
      </w:pPr>
      <w:r>
        <w:t xml:space="preserve">This </w:t>
      </w:r>
      <w:r w:rsidR="00C14578" w:rsidRPr="00E43038">
        <w:t xml:space="preserve">Section Includes: </w:t>
      </w:r>
    </w:p>
    <w:p w14:paraId="484D819F" w14:textId="05E2E5DE" w:rsidR="00C14578" w:rsidRPr="00E43038" w:rsidRDefault="00C14578">
      <w:pPr>
        <w:pStyle w:val="Level2"/>
      </w:pPr>
      <w:r w:rsidRPr="00E43038">
        <w:t>Suspended metal grid ceiling system including trim.</w:t>
      </w:r>
    </w:p>
    <w:p w14:paraId="607283EE" w14:textId="6C991B8F" w:rsidR="00C14578" w:rsidRPr="00E43038" w:rsidRDefault="00C14578">
      <w:pPr>
        <w:pStyle w:val="Level2"/>
      </w:pPr>
      <w:r w:rsidRPr="00E43038">
        <w:t xml:space="preserve">Decorative, linear, formed metal ceiling panels, mechanically mounted on a ceiling suspension system. </w:t>
      </w:r>
    </w:p>
    <w:p w14:paraId="243C3321" w14:textId="2DBA3466" w:rsidR="00C14578" w:rsidRPr="00E43038" w:rsidRDefault="00C14578">
      <w:pPr>
        <w:pStyle w:val="Level2"/>
      </w:pPr>
      <w:r w:rsidRPr="00E43038">
        <w:t>Accessories:</w:t>
      </w:r>
    </w:p>
    <w:p w14:paraId="34824185" w14:textId="16C707C9" w:rsidR="00C14578" w:rsidRPr="00E43038" w:rsidRDefault="00C14578">
      <w:pPr>
        <w:pStyle w:val="Level3"/>
      </w:pPr>
      <w:r w:rsidRPr="00E43038">
        <w:t>Closures, trim, edge molding and all other items required to provide complete installation.</w:t>
      </w:r>
    </w:p>
    <w:p w14:paraId="04185E91" w14:textId="6296E84C" w:rsidR="00C14578" w:rsidRPr="00E43038" w:rsidRDefault="00C14578">
      <w:pPr>
        <w:pStyle w:val="Level1"/>
      </w:pPr>
      <w:r w:rsidRPr="00E43038">
        <w:t>Unit size, texture, finish, and color as specified.</w:t>
      </w:r>
    </w:p>
    <w:p w14:paraId="35F08C96" w14:textId="75906084" w:rsidR="00C14578" w:rsidRPr="00E43038" w:rsidRDefault="00C14578">
      <w:pPr>
        <w:pStyle w:val="Level1"/>
      </w:pPr>
      <w:r w:rsidRPr="00E43038">
        <w:t>Location and extent of acoustical treatment as shown</w:t>
      </w:r>
      <w:r w:rsidR="008D4004">
        <w:t xml:space="preserve"> on construction documents</w:t>
      </w:r>
      <w:r w:rsidRPr="00E43038">
        <w:t>.</w:t>
      </w:r>
    </w:p>
    <w:p w14:paraId="684E1AE6" w14:textId="0DC1F08E" w:rsidR="00C14578" w:rsidRPr="00E43038" w:rsidRDefault="00C14578">
      <w:pPr>
        <w:pStyle w:val="ArticleB"/>
      </w:pPr>
      <w:r w:rsidRPr="00E43038">
        <w:t xml:space="preserve"> RELATED WORK</w:t>
      </w:r>
      <w:r w:rsidR="004C45F8" w:rsidRPr="00E43038">
        <w:t>:</w:t>
      </w:r>
    </w:p>
    <w:p w14:paraId="176AE38A" w14:textId="0DD6CE36" w:rsidR="007C4BCC" w:rsidRPr="00E43038" w:rsidRDefault="007C4BCC">
      <w:pPr>
        <w:pStyle w:val="Level1"/>
      </w:pPr>
      <w:r w:rsidRPr="00E43038">
        <w:t xml:space="preserve">// Sustainable </w:t>
      </w:r>
      <w:r w:rsidR="00D067A8" w:rsidRPr="00E43038">
        <w:t>Design Requirements</w:t>
      </w:r>
      <w:r w:rsidRPr="00E43038">
        <w:t>: Section 01 81 1</w:t>
      </w:r>
      <w:r w:rsidR="000B091A">
        <w:t>3</w:t>
      </w:r>
      <w:r w:rsidRPr="00E43038">
        <w:t xml:space="preserve">, SUSTAINABLE </w:t>
      </w:r>
      <w:r w:rsidR="00473C1B">
        <w:t>CONSTRUCTION</w:t>
      </w:r>
      <w:r w:rsidR="00473C1B" w:rsidRPr="00E43038">
        <w:t xml:space="preserve"> </w:t>
      </w:r>
      <w:r w:rsidRPr="00E43038">
        <w:t>REQUIREMENTS. //</w:t>
      </w:r>
    </w:p>
    <w:p w14:paraId="7AA7F3E1" w14:textId="04B1A571" w:rsidR="00C14578" w:rsidRPr="00E43038" w:rsidRDefault="00C14578">
      <w:pPr>
        <w:pStyle w:val="Level1"/>
      </w:pPr>
      <w:r w:rsidRPr="00E43038">
        <w:t xml:space="preserve">Batt, Blanket and Sound Isolation Insulation: </w:t>
      </w:r>
      <w:r w:rsidR="00D006BD" w:rsidRPr="00E43038">
        <w:t>Section 07 21 13, THERMAL INSULATION</w:t>
      </w:r>
      <w:r w:rsidRPr="00E43038">
        <w:t>.</w:t>
      </w:r>
    </w:p>
    <w:p w14:paraId="1843FB46" w14:textId="4E16BE60" w:rsidR="00C14578" w:rsidRPr="00E43038" w:rsidRDefault="00C14578">
      <w:pPr>
        <w:pStyle w:val="Level1"/>
      </w:pPr>
      <w:r w:rsidRPr="00E43038">
        <w:t xml:space="preserve">Access Doors: </w:t>
      </w:r>
      <w:r w:rsidR="00D006BD" w:rsidRPr="00E43038">
        <w:t>Section 08 31 13, ACCESS DOORS AND FRAMES</w:t>
      </w:r>
      <w:r w:rsidRPr="00E43038">
        <w:t xml:space="preserve">. </w:t>
      </w:r>
    </w:p>
    <w:p w14:paraId="030B5BB7" w14:textId="5C9A46B1" w:rsidR="0016163C" w:rsidRPr="00E43038" w:rsidRDefault="00C14578" w:rsidP="00605525">
      <w:pPr>
        <w:pStyle w:val="Level1"/>
      </w:pPr>
      <w:r w:rsidRPr="008D0492">
        <w:t>Finish</w:t>
      </w:r>
      <w:r w:rsidRPr="00E43038">
        <w:t xml:space="preserve"> Color: </w:t>
      </w:r>
      <w:r w:rsidR="00D006BD" w:rsidRPr="00E43038">
        <w:t>Section 09 06 00</w:t>
      </w:r>
      <w:r w:rsidR="00833814" w:rsidRPr="00E43038">
        <w:t>, SCHEDULE FOR FINISHES</w:t>
      </w:r>
      <w:r w:rsidR="00DE1AB1" w:rsidRPr="00E43038">
        <w:t>.</w:t>
      </w:r>
    </w:p>
    <w:p w14:paraId="65CA2031" w14:textId="283ACC8D" w:rsidR="00C14578" w:rsidRPr="00E43038" w:rsidRDefault="00C14578" w:rsidP="00605525">
      <w:pPr>
        <w:pStyle w:val="Level1"/>
      </w:pPr>
      <w:r w:rsidRPr="008D0492">
        <w:t>Acoustical</w:t>
      </w:r>
      <w:r w:rsidRPr="00E43038">
        <w:t xml:space="preserve"> Ceilings: </w:t>
      </w:r>
      <w:r w:rsidR="00D006BD" w:rsidRPr="00E43038">
        <w:t>Section 09 51 00, ACOUSTICAL CEILINGS</w:t>
      </w:r>
      <w:r w:rsidRPr="00E43038">
        <w:t>.</w:t>
      </w:r>
    </w:p>
    <w:p w14:paraId="1641F828" w14:textId="301164CB" w:rsidR="00C14578" w:rsidRPr="00E43038" w:rsidRDefault="00C14578">
      <w:pPr>
        <w:pStyle w:val="Level1"/>
      </w:pPr>
      <w:r w:rsidRPr="00E43038">
        <w:t xml:space="preserve">Sprinkler System: </w:t>
      </w:r>
      <w:r w:rsidR="00D006BD" w:rsidRPr="00E43038">
        <w:t>Section 21 10 00, WATER-BASED FIRE-SUPPRESSION SYSTEMS</w:t>
      </w:r>
      <w:r w:rsidRPr="00E43038">
        <w:t>.</w:t>
      </w:r>
    </w:p>
    <w:p w14:paraId="7BD9E6C7" w14:textId="154D2FE9" w:rsidR="00C14578" w:rsidRPr="00E43038" w:rsidRDefault="00C14578">
      <w:pPr>
        <w:pStyle w:val="Level1"/>
      </w:pPr>
      <w:r w:rsidRPr="00E43038">
        <w:t xml:space="preserve">Air Outlets and Inlets: </w:t>
      </w:r>
      <w:r w:rsidR="00D006BD" w:rsidRPr="00E43038">
        <w:t>Division 2</w:t>
      </w:r>
      <w:r w:rsidR="00FF3EF5" w:rsidRPr="00E43038">
        <w:t>3, HEATING, VENTILATING, and AIR CONDITIONING</w:t>
      </w:r>
      <w:r w:rsidRPr="00E43038">
        <w:t>.</w:t>
      </w:r>
    </w:p>
    <w:p w14:paraId="71774EBC" w14:textId="5477B46A" w:rsidR="00C14578" w:rsidRPr="00E43038" w:rsidRDefault="00C14578">
      <w:pPr>
        <w:pStyle w:val="Level1"/>
      </w:pPr>
      <w:r w:rsidRPr="00E43038">
        <w:t xml:space="preserve">Interior Lighting: </w:t>
      </w:r>
      <w:r w:rsidR="00D006BD" w:rsidRPr="00E43038">
        <w:t>Section 26 51 00, INTERIOR LIGHTING</w:t>
      </w:r>
      <w:r w:rsidRPr="00E43038">
        <w:t>.</w:t>
      </w:r>
    </w:p>
    <w:p w14:paraId="0914789D" w14:textId="2A90564A" w:rsidR="00C14578" w:rsidRPr="00E43038" w:rsidRDefault="00C14578">
      <w:pPr>
        <w:pStyle w:val="ArticleB"/>
      </w:pPr>
      <w:r w:rsidRPr="00E43038">
        <w:lastRenderedPageBreak/>
        <w:t xml:space="preserve"> QUALITY CONTROL</w:t>
      </w:r>
      <w:r w:rsidR="004C45F8" w:rsidRPr="00E43038">
        <w:t>:</w:t>
      </w:r>
    </w:p>
    <w:p w14:paraId="7163CB51" w14:textId="7E4B0F79" w:rsidR="00C14578" w:rsidRPr="00E43038" w:rsidRDefault="00C14578">
      <w:pPr>
        <w:pStyle w:val="Level1"/>
      </w:pPr>
      <w:r w:rsidRPr="00E43038">
        <w:t>Qualifications:</w:t>
      </w:r>
    </w:p>
    <w:p w14:paraId="1C7BC9AE" w14:textId="5954E887" w:rsidR="00C14578" w:rsidRPr="00E43038" w:rsidRDefault="002267AF">
      <w:pPr>
        <w:pStyle w:val="Level2"/>
      </w:pPr>
      <w:r>
        <w:t xml:space="preserve">Manufacturer: </w:t>
      </w:r>
      <w:r w:rsidR="00C14578" w:rsidRPr="00E43038">
        <w:t xml:space="preserve">Approval required </w:t>
      </w:r>
      <w:r>
        <w:t>for</w:t>
      </w:r>
      <w:r w:rsidRPr="00E43038">
        <w:t xml:space="preserve"> </w:t>
      </w:r>
      <w:r w:rsidR="00C14578" w:rsidRPr="00E43038">
        <w:t xml:space="preserve">products of proposed manufacturer, </w:t>
      </w:r>
      <w:r w:rsidR="00A62BEE">
        <w:t>to</w:t>
      </w:r>
      <w:r w:rsidR="00C14578" w:rsidRPr="00E43038">
        <w:t xml:space="preserve"> be based upon submission by </w:t>
      </w:r>
      <w:r>
        <w:t>certifying</w:t>
      </w:r>
      <w:r w:rsidR="00C14578" w:rsidRPr="00E43038">
        <w:t xml:space="preserve"> that: </w:t>
      </w:r>
    </w:p>
    <w:p w14:paraId="53F4D760" w14:textId="5311BF46" w:rsidR="00C14578" w:rsidRPr="00E43038" w:rsidRDefault="00C14578">
      <w:pPr>
        <w:pStyle w:val="Level3"/>
      </w:pPr>
      <w:r w:rsidRPr="00E43038">
        <w:t xml:space="preserve">Manufacturer </w:t>
      </w:r>
      <w:r w:rsidR="00FF3EF5" w:rsidRPr="00E43038">
        <w:t xml:space="preserve">has provided </w:t>
      </w:r>
      <w:r w:rsidRPr="00E43038">
        <w:t>linear metal ceiling systems and related accessories as one of its principal products</w:t>
      </w:r>
      <w:r w:rsidR="00FF3EF5" w:rsidRPr="00E43038">
        <w:t xml:space="preserve"> for a minimum of three (3) years</w:t>
      </w:r>
      <w:r w:rsidRPr="00E43038">
        <w:t>.</w:t>
      </w:r>
    </w:p>
    <w:p w14:paraId="72F75C6F" w14:textId="1C4C97C3" w:rsidR="00C14578" w:rsidRPr="00605525" w:rsidRDefault="00C14578">
      <w:pPr>
        <w:pStyle w:val="Level3"/>
      </w:pPr>
      <w:r w:rsidRPr="00E43038">
        <w:t xml:space="preserve">Accessories required for linear metal ceiling systems </w:t>
      </w:r>
      <w:r w:rsidR="00A62BEE">
        <w:t>are to</w:t>
      </w:r>
      <w:r w:rsidR="00A62BEE" w:rsidRPr="00E43038">
        <w:t xml:space="preserve"> </w:t>
      </w:r>
      <w:r w:rsidRPr="00E43038">
        <w:t>be manufacturer's standard or other systems compatible with linear metal ceiling system manufacturer</w:t>
      </w:r>
      <w:r w:rsidR="003E7C01" w:rsidRPr="00E43038">
        <w:t>’</w:t>
      </w:r>
      <w:r w:rsidRPr="00E43038">
        <w:t xml:space="preserve">s material. </w:t>
      </w:r>
      <w:r w:rsidRPr="00605525">
        <w:t xml:space="preserve">Items </w:t>
      </w:r>
      <w:r w:rsidR="00A62BEE" w:rsidRPr="00605525">
        <w:t xml:space="preserve">are to </w:t>
      </w:r>
      <w:r w:rsidRPr="00605525">
        <w:t>be of materials and construction which provide desired functional service.</w:t>
      </w:r>
    </w:p>
    <w:p w14:paraId="16A1F102" w14:textId="21BF4028" w:rsidR="00C14578" w:rsidRPr="00E43038" w:rsidRDefault="00C14578">
      <w:pPr>
        <w:pStyle w:val="Level2"/>
      </w:pPr>
      <w:r w:rsidRPr="00E43038">
        <w:t>Installer: Approved in writing by manufacturer</w:t>
      </w:r>
      <w:r w:rsidR="00FF3EF5" w:rsidRPr="00E43038">
        <w:t xml:space="preserve"> and having a minimum of three (3) years’ experience in the installation of linear metal ceilings on projects of equivalent size</w:t>
      </w:r>
      <w:r w:rsidRPr="00E43038">
        <w:t>.</w:t>
      </w:r>
    </w:p>
    <w:p w14:paraId="5DA795BE" w14:textId="410D0377" w:rsidR="00C14578" w:rsidRPr="00E43038" w:rsidRDefault="00C14578">
      <w:pPr>
        <w:pStyle w:val="Level1"/>
      </w:pPr>
      <w:r w:rsidRPr="00E43038">
        <w:t>Coordination of Work: Coordinate layout and installation of linear metal ceiling units and suspension system components with other work supported by, or penetrating through, ceilings, including light fixtures, HVAC equipment, fire-suppression system components (if any), and partition system (if any):</w:t>
      </w:r>
    </w:p>
    <w:p w14:paraId="012886D3" w14:textId="489A84E2" w:rsidR="00C14578" w:rsidRPr="00E43038" w:rsidRDefault="00C14578">
      <w:pPr>
        <w:pStyle w:val="Level2"/>
      </w:pPr>
      <w:r w:rsidRPr="00E43038">
        <w:t xml:space="preserve">Sprinkler heads and light fixtures: </w:t>
      </w:r>
      <w:r w:rsidR="007C4BCC" w:rsidRPr="00E43038">
        <w:t>C</w:t>
      </w:r>
      <w:r w:rsidRPr="00E43038">
        <w:t>enter</w:t>
      </w:r>
      <w:r w:rsidR="007C4BCC" w:rsidRPr="00E43038">
        <w:t xml:space="preserve">ed </w:t>
      </w:r>
      <w:r w:rsidRPr="00E43038">
        <w:t>width</w:t>
      </w:r>
      <w:r w:rsidR="007C4BCC" w:rsidRPr="00E43038">
        <w:t xml:space="preserve"> of panel, unless indicated otherwise on </w:t>
      </w:r>
      <w:r w:rsidR="002267AF">
        <w:t>construction documents</w:t>
      </w:r>
      <w:r w:rsidRPr="00E43038">
        <w:t>.</w:t>
      </w:r>
    </w:p>
    <w:p w14:paraId="0AC8F63E" w14:textId="51EB9852" w:rsidR="00C14578" w:rsidRPr="00E43038" w:rsidRDefault="00C14578">
      <w:pPr>
        <w:pStyle w:val="Level2"/>
      </w:pPr>
      <w:r w:rsidRPr="00E43038">
        <w:t xml:space="preserve">HVAC Air Outlets and Inlets: </w:t>
      </w:r>
      <w:r w:rsidR="007C4BCC" w:rsidRPr="00E43038">
        <w:t>P</w:t>
      </w:r>
      <w:r w:rsidRPr="00E43038">
        <w:t>lanned to occur within center of panel systems or provide for equal distance on each side parallel to length of panels</w:t>
      </w:r>
      <w:r w:rsidR="002267AF">
        <w:t>.</w:t>
      </w:r>
    </w:p>
    <w:p w14:paraId="5A9B54BB" w14:textId="77777777" w:rsidR="00C14578" w:rsidRPr="00E43038" w:rsidRDefault="00C14578">
      <w:pPr>
        <w:pStyle w:val="SpecNote"/>
      </w:pPr>
      <w:r w:rsidRPr="00E43038">
        <w:t>SPEC WRITER NOTE: Include article below if seismic design for ceiling system is required.</w:t>
      </w:r>
    </w:p>
    <w:p w14:paraId="140E75B9" w14:textId="77777777" w:rsidR="00C14578" w:rsidRPr="00E43038" w:rsidRDefault="00C14578">
      <w:pPr>
        <w:pStyle w:val="SpecNote"/>
      </w:pPr>
    </w:p>
    <w:p w14:paraId="09C6E5AB" w14:textId="77777777" w:rsidR="00C14578" w:rsidRPr="00E43038" w:rsidRDefault="007C4BCC">
      <w:pPr>
        <w:pStyle w:val="Level1"/>
      </w:pPr>
      <w:r w:rsidRPr="00E43038">
        <w:t>//</w:t>
      </w:r>
      <w:r w:rsidR="00C14578" w:rsidRPr="00E43038">
        <w:t>C.</w:t>
      </w:r>
      <w:r w:rsidRPr="00E43038">
        <w:t xml:space="preserve"> </w:t>
      </w:r>
      <w:r w:rsidR="00C14578" w:rsidRPr="00E43038">
        <w:t>Seismic Design:</w:t>
      </w:r>
    </w:p>
    <w:p w14:paraId="2E659216" w14:textId="77777777" w:rsidR="00C14578" w:rsidRPr="00E43038" w:rsidRDefault="00C14578">
      <w:pPr>
        <w:pStyle w:val="Level2"/>
      </w:pPr>
      <w:r w:rsidRPr="00E43038">
        <w:t>1.</w:t>
      </w:r>
      <w:r w:rsidRPr="00E43038">
        <w:tab/>
        <w:t xml:space="preserve">Design suspension system for seismic considerations under direct supervision of Professional Structural Engineer experienced in design of this work and licensed </w:t>
      </w:r>
      <w:r w:rsidR="002267AF">
        <w:t xml:space="preserve">in </w:t>
      </w:r>
      <w:r w:rsidR="00FF3EF5" w:rsidRPr="00E43038">
        <w:t>the state where the work is located</w:t>
      </w:r>
      <w:r w:rsidRPr="00E43038">
        <w:t>.</w:t>
      </w:r>
      <w:r w:rsidR="007C4BCC" w:rsidRPr="00E43038">
        <w:t xml:space="preserve"> Comply with ASTM E580/E580M for ceiling suspension systems requiring seismic restraint. //</w:t>
      </w:r>
    </w:p>
    <w:p w14:paraId="09A21BFB" w14:textId="77777777" w:rsidR="00C14578" w:rsidRPr="00E43038" w:rsidRDefault="00C14578">
      <w:pPr>
        <w:pStyle w:val="ArticleB"/>
      </w:pPr>
      <w:r w:rsidRPr="00E43038">
        <w:t>1.4 SUBMITTALS</w:t>
      </w:r>
      <w:r w:rsidR="004C45F8" w:rsidRPr="00E43038">
        <w:t>:</w:t>
      </w:r>
    </w:p>
    <w:p w14:paraId="2B181253" w14:textId="77777777" w:rsidR="00C14578" w:rsidRPr="00E43038" w:rsidRDefault="00C14578">
      <w:pPr>
        <w:pStyle w:val="Level1"/>
      </w:pPr>
      <w:r w:rsidRPr="00E43038">
        <w:t>A.</w:t>
      </w:r>
      <w:r w:rsidRPr="00E43038">
        <w:tab/>
        <w:t xml:space="preserve">Submit in accordance with </w:t>
      </w:r>
      <w:r w:rsidR="00D006BD" w:rsidRPr="00E43038">
        <w:t>Section 01 33 23, SHOP DRAWINGS, PRODUCT DATA, AND SAMPLES</w:t>
      </w:r>
      <w:r w:rsidRPr="00E43038">
        <w:t>.</w:t>
      </w:r>
    </w:p>
    <w:p w14:paraId="5583BF16" w14:textId="77777777" w:rsidR="006A5A7E" w:rsidRDefault="007C4BCC">
      <w:pPr>
        <w:pStyle w:val="Level1"/>
      </w:pPr>
      <w:r w:rsidRPr="00BA5FA9">
        <w:t>//B. Sustainable Design Submittals</w:t>
      </w:r>
      <w:r w:rsidR="006A5A7E">
        <w:t xml:space="preserve"> as described below</w:t>
      </w:r>
      <w:r w:rsidRPr="00BA5FA9">
        <w:t xml:space="preserve">: </w:t>
      </w:r>
    </w:p>
    <w:p w14:paraId="3A468D07" w14:textId="77777777" w:rsidR="007C4BCC" w:rsidRPr="00E43038" w:rsidRDefault="006A5A7E" w:rsidP="00605525">
      <w:pPr>
        <w:pStyle w:val="Level2"/>
      </w:pPr>
      <w:r>
        <w:lastRenderedPageBreak/>
        <w:t xml:space="preserve">//1. </w:t>
      </w:r>
      <w:r w:rsidRPr="00BA5FA9">
        <w:t>P</w:t>
      </w:r>
      <w:r w:rsidR="007C4BCC" w:rsidRPr="00BA5FA9">
        <w:t xml:space="preserve">ostconsumer and </w:t>
      </w:r>
      <w:proofErr w:type="spellStart"/>
      <w:r w:rsidR="007C4BCC" w:rsidRPr="00BA5FA9">
        <w:t>preconsumer</w:t>
      </w:r>
      <w:proofErr w:type="spellEnd"/>
      <w:r w:rsidR="007C4BCC" w:rsidRPr="00BA5FA9">
        <w:t xml:space="preserve"> recycled content</w:t>
      </w:r>
      <w:r>
        <w:t xml:space="preserve"> as specified in PART 2 – PRODUCTS</w:t>
      </w:r>
      <w:r w:rsidR="007C4BCC" w:rsidRPr="00BA5FA9">
        <w:t>. //</w:t>
      </w:r>
    </w:p>
    <w:p w14:paraId="3F9D1DCF" w14:textId="563F58EE" w:rsidR="00C14578" w:rsidRPr="00E43038" w:rsidRDefault="00C14578">
      <w:pPr>
        <w:pStyle w:val="Level1"/>
      </w:pPr>
      <w:r w:rsidRPr="00E43038">
        <w:t>Manufacturer's Literature and Product Data:</w:t>
      </w:r>
    </w:p>
    <w:p w14:paraId="098D66FE" w14:textId="1FF78673" w:rsidR="00C14578" w:rsidRPr="00E43038" w:rsidRDefault="00C14578">
      <w:pPr>
        <w:pStyle w:val="Level2"/>
      </w:pPr>
      <w:r w:rsidRPr="00E43038">
        <w:t>Manufacturer’s standard details and fabrication methods.</w:t>
      </w:r>
    </w:p>
    <w:p w14:paraId="10B4DB1E" w14:textId="2A2FC569" w:rsidR="00C14578" w:rsidRPr="00E43038" w:rsidRDefault="00C14578">
      <w:pPr>
        <w:pStyle w:val="Level2"/>
      </w:pPr>
      <w:r w:rsidRPr="00E43038">
        <w:t>Data on finishing, hardware, components, and accessories.</w:t>
      </w:r>
    </w:p>
    <w:p w14:paraId="0546D443" w14:textId="6037E92C" w:rsidR="00C14578" w:rsidRPr="00E43038" w:rsidRDefault="00C14578">
      <w:pPr>
        <w:pStyle w:val="Level2"/>
      </w:pPr>
      <w:r w:rsidRPr="00E43038">
        <w:t xml:space="preserve">Recommendations for maintenance and cleaning of finish surfaces. </w:t>
      </w:r>
    </w:p>
    <w:p w14:paraId="0949B0F6" w14:textId="1425C8C7" w:rsidR="00C14578" w:rsidRPr="00E43038" w:rsidRDefault="00C14578">
      <w:pPr>
        <w:pStyle w:val="Level1"/>
      </w:pPr>
      <w:r w:rsidRPr="00E43038">
        <w:t>Shop Drawings:</w:t>
      </w:r>
    </w:p>
    <w:p w14:paraId="6B167DB2" w14:textId="76E362BD" w:rsidR="00C14578" w:rsidRPr="00E43038" w:rsidRDefault="00C14578">
      <w:pPr>
        <w:pStyle w:val="Level2"/>
      </w:pPr>
      <w:r w:rsidRPr="00E43038">
        <w:t xml:space="preserve">Submit complete composite fabrication, and installation shop drawings including associated components. </w:t>
      </w:r>
    </w:p>
    <w:p w14:paraId="58E0F592" w14:textId="614BD2CA" w:rsidR="00C14578" w:rsidRPr="00E43038" w:rsidRDefault="00C14578">
      <w:pPr>
        <w:pStyle w:val="Level2"/>
      </w:pPr>
      <w:r w:rsidRPr="00E43038">
        <w:t xml:space="preserve">Identify panel sections, trim, </w:t>
      </w:r>
      <w:r w:rsidR="002267AF">
        <w:t xml:space="preserve">and </w:t>
      </w:r>
      <w:r w:rsidRPr="00E43038">
        <w:t>other component parts, not included in manufacturer’s product data, by name and material and showing design, construction, installation, and anchorage.</w:t>
      </w:r>
    </w:p>
    <w:p w14:paraId="4939CF0F" w14:textId="6E1673ED" w:rsidR="00C14578" w:rsidRPr="00E43038" w:rsidRDefault="00C14578">
      <w:pPr>
        <w:pStyle w:val="Level2"/>
      </w:pPr>
      <w:r w:rsidRPr="00E43038">
        <w:t>Layout and installation details, including relation to adjacent work such as walls and bulkheads.</w:t>
      </w:r>
    </w:p>
    <w:p w14:paraId="49C9574D" w14:textId="6E6A4441" w:rsidR="00C14578" w:rsidRPr="00E43038" w:rsidRDefault="00C14578">
      <w:pPr>
        <w:pStyle w:val="Level2"/>
      </w:pPr>
      <w:r w:rsidRPr="00E43038">
        <w:t>Composite reflected ceiling plans, at 1:</w:t>
      </w:r>
      <w:r w:rsidR="00E43038">
        <w:t>25</w:t>
      </w:r>
      <w:r w:rsidR="00E43038" w:rsidRPr="00E43038">
        <w:t xml:space="preserve"> </w:t>
      </w:r>
      <w:r w:rsidRPr="00E43038">
        <w:t xml:space="preserve">(1/4 inch) scale, showing location of all accessories, mechanical and electrical </w:t>
      </w:r>
      <w:r w:rsidR="007C4BCC" w:rsidRPr="00E43038">
        <w:t>components. Indicate the</w:t>
      </w:r>
      <w:r w:rsidRPr="00E43038">
        <w:t xml:space="preserve"> following:</w:t>
      </w:r>
    </w:p>
    <w:p w14:paraId="4C27118B" w14:textId="7DC966DF" w:rsidR="00C14578" w:rsidRPr="00E43038" w:rsidRDefault="00C14578">
      <w:pPr>
        <w:pStyle w:val="Level3"/>
      </w:pPr>
      <w:r w:rsidRPr="00E43038">
        <w:t>Joint pattern.</w:t>
      </w:r>
    </w:p>
    <w:p w14:paraId="11D8E2E8" w14:textId="6DCFB2E1" w:rsidR="00C14578" w:rsidRPr="00E43038" w:rsidRDefault="00C14578">
      <w:pPr>
        <w:pStyle w:val="Level3"/>
      </w:pPr>
      <w:r w:rsidRPr="00E43038">
        <w:t>Ceiling suspension members.</w:t>
      </w:r>
    </w:p>
    <w:p w14:paraId="488596DA" w14:textId="430D378C" w:rsidR="00C14578" w:rsidRPr="00E43038" w:rsidRDefault="00C14578">
      <w:pPr>
        <w:pStyle w:val="Level3"/>
      </w:pPr>
      <w:r w:rsidRPr="00E43038">
        <w:t>Method of attaching hangers to building structure.</w:t>
      </w:r>
    </w:p>
    <w:p w14:paraId="47F9085B" w14:textId="6BBF7961" w:rsidR="00C14578" w:rsidRPr="00E43038" w:rsidRDefault="00C14578">
      <w:pPr>
        <w:pStyle w:val="Level3"/>
      </w:pPr>
      <w:r w:rsidRPr="00E43038">
        <w:t>Ceiling-mounted items including light fixtures, air outlets and inlets, speakers, sprinkler heads, and access panels. Special moldings at walls, column penetrations, and other junctures with adjoining construction.</w:t>
      </w:r>
    </w:p>
    <w:p w14:paraId="37C258C3" w14:textId="4398EF68" w:rsidR="00C14578" w:rsidRPr="00E43038" w:rsidRDefault="00C14578">
      <w:pPr>
        <w:pStyle w:val="Level2"/>
      </w:pPr>
      <w:r w:rsidRPr="00E43038">
        <w:t>Provisions for expansion and contraction.</w:t>
      </w:r>
    </w:p>
    <w:p w14:paraId="35D3F22E" w14:textId="5D253ECC" w:rsidR="00C14578" w:rsidRPr="00E43038" w:rsidRDefault="00C14578">
      <w:pPr>
        <w:pStyle w:val="Level2"/>
      </w:pPr>
      <w:r w:rsidRPr="00E43038">
        <w:t>Anchors and reinforcements.</w:t>
      </w:r>
    </w:p>
    <w:p w14:paraId="1EFE912D" w14:textId="78CCC65D" w:rsidR="00C14578" w:rsidRPr="00E43038" w:rsidRDefault="00C14578">
      <w:pPr>
        <w:pStyle w:val="Level1"/>
      </w:pPr>
      <w:r w:rsidRPr="00E43038">
        <w:t xml:space="preserve">Samples: </w:t>
      </w:r>
    </w:p>
    <w:p w14:paraId="2714233F" w14:textId="561071E5" w:rsidR="00C14578" w:rsidRPr="00E43038" w:rsidRDefault="00C14578">
      <w:pPr>
        <w:pStyle w:val="Level2"/>
      </w:pPr>
      <w:r w:rsidRPr="00E43038">
        <w:t xml:space="preserve">Submit pairs of samples of each specified color and finish on </w:t>
      </w:r>
      <w:r w:rsidR="00A62BEE" w:rsidRPr="00E43038">
        <w:t>30</w:t>
      </w:r>
      <w:r w:rsidR="00A62BEE">
        <w:t>5</w:t>
      </w:r>
      <w:r w:rsidR="00E67C48">
        <w:t> </w:t>
      </w:r>
      <w:r w:rsidRPr="00E43038">
        <w:t>mm (12 inch) long sections of extrusions or formed shapes for following:</w:t>
      </w:r>
    </w:p>
    <w:p w14:paraId="4A98EEB2" w14:textId="4FEE425F" w:rsidR="00C14578" w:rsidRPr="00E43038" w:rsidRDefault="00C14578">
      <w:pPr>
        <w:pStyle w:val="Level3"/>
      </w:pPr>
      <w:r w:rsidRPr="00E43038">
        <w:t>Linear metal panel.</w:t>
      </w:r>
    </w:p>
    <w:p w14:paraId="6809EF17" w14:textId="5F298811" w:rsidR="00C14578" w:rsidRPr="00E43038" w:rsidRDefault="00C14578">
      <w:pPr>
        <w:pStyle w:val="Level3"/>
      </w:pPr>
      <w:r w:rsidRPr="00E43038">
        <w:t>Each exposed molding and trim sections.</w:t>
      </w:r>
    </w:p>
    <w:p w14:paraId="602629AF" w14:textId="120F7528" w:rsidR="00C14578" w:rsidRPr="00E43038" w:rsidRDefault="00C14578">
      <w:pPr>
        <w:pStyle w:val="Level3"/>
      </w:pPr>
      <w:r w:rsidRPr="00E43038">
        <w:t>Suspension system members.</w:t>
      </w:r>
    </w:p>
    <w:p w14:paraId="331A00BB" w14:textId="1B6592C7" w:rsidR="00C14578" w:rsidRPr="00E43038" w:rsidRDefault="00C14578">
      <w:pPr>
        <w:pStyle w:val="Level3"/>
      </w:pPr>
      <w:r w:rsidRPr="00E43038">
        <w:t>Filler strips.</w:t>
      </w:r>
    </w:p>
    <w:p w14:paraId="079ADDD4" w14:textId="39E0E7D7" w:rsidR="00C14578" w:rsidRPr="00E43038" w:rsidRDefault="00C14578">
      <w:pPr>
        <w:pStyle w:val="Level3"/>
      </w:pPr>
      <w:r w:rsidRPr="00E43038">
        <w:t>Insulation.</w:t>
      </w:r>
    </w:p>
    <w:p w14:paraId="5B3CC3F6" w14:textId="7CD84861" w:rsidR="00C14578" w:rsidRPr="00E43038" w:rsidRDefault="00C14578">
      <w:pPr>
        <w:pStyle w:val="Level3"/>
      </w:pPr>
      <w:r w:rsidRPr="00E43038">
        <w:t>End cap.</w:t>
      </w:r>
    </w:p>
    <w:p w14:paraId="4536AC2D" w14:textId="55F8AB70" w:rsidR="00C14578" w:rsidRPr="00E43038" w:rsidRDefault="00C14578">
      <w:pPr>
        <w:pStyle w:val="Level2"/>
      </w:pPr>
      <w:r w:rsidRPr="00E43038">
        <w:t>Where normal color variations are anticipated, include 2 units in set indicating extreme limits of color variations.</w:t>
      </w:r>
    </w:p>
    <w:p w14:paraId="5D782532" w14:textId="40C7CDB2" w:rsidR="00C14578" w:rsidRPr="00E43038" w:rsidRDefault="00C14578">
      <w:pPr>
        <w:pStyle w:val="Level2"/>
      </w:pPr>
      <w:r w:rsidRPr="00E43038">
        <w:lastRenderedPageBreak/>
        <w:t>Integrally Colored Anodized or Prefinished Aluminum:</w:t>
      </w:r>
    </w:p>
    <w:p w14:paraId="6537C9C0" w14:textId="68F21F2C" w:rsidR="00C14578" w:rsidRPr="00E43038" w:rsidRDefault="00C14578">
      <w:pPr>
        <w:pStyle w:val="Level3"/>
      </w:pPr>
      <w:r w:rsidRPr="00E43038">
        <w:t xml:space="preserve">Sheet not less than </w:t>
      </w:r>
      <w:r w:rsidR="00A62BEE" w:rsidRPr="00E43038">
        <w:t>20</w:t>
      </w:r>
      <w:r w:rsidR="00A62BEE">
        <w:t>3</w:t>
      </w:r>
      <w:r w:rsidR="00A62BEE" w:rsidRPr="00E43038">
        <w:t xml:space="preserve"> </w:t>
      </w:r>
      <w:r w:rsidRPr="00E43038">
        <w:t xml:space="preserve">by </w:t>
      </w:r>
      <w:r w:rsidR="00A62BEE" w:rsidRPr="00E43038">
        <w:t>25</w:t>
      </w:r>
      <w:r w:rsidR="00A62BEE">
        <w:t>4</w:t>
      </w:r>
      <w:r w:rsidR="00A62BEE" w:rsidRPr="00E43038">
        <w:t xml:space="preserve"> </w:t>
      </w:r>
      <w:r w:rsidRPr="00E43038">
        <w:t>mm (</w:t>
      </w:r>
      <w:r w:rsidR="005A305A" w:rsidRPr="00E43038">
        <w:t xml:space="preserve">8 </w:t>
      </w:r>
      <w:r w:rsidRPr="00E43038">
        <w:t xml:space="preserve">by </w:t>
      </w:r>
      <w:r w:rsidR="005A305A" w:rsidRPr="00E43038">
        <w:t xml:space="preserve">10 </w:t>
      </w:r>
      <w:r w:rsidRPr="00E43038">
        <w:t>inches).</w:t>
      </w:r>
    </w:p>
    <w:p w14:paraId="2843BBBE" w14:textId="20836056" w:rsidR="00C14578" w:rsidRPr="00E43038" w:rsidRDefault="00C14578">
      <w:pPr>
        <w:pStyle w:val="Level1"/>
      </w:pPr>
      <w:r w:rsidRPr="00E43038">
        <w:t>Certificates:</w:t>
      </w:r>
    </w:p>
    <w:p w14:paraId="49863E91" w14:textId="6B5D064B" w:rsidR="00C14578" w:rsidRPr="00E43038" w:rsidRDefault="00C14578">
      <w:pPr>
        <w:pStyle w:val="Level2"/>
      </w:pPr>
      <w:r w:rsidRPr="00E43038">
        <w:t xml:space="preserve">Stating that linear metal ceiling system material has been given specified thickness of anodizing or organic coating finish. </w:t>
      </w:r>
    </w:p>
    <w:p w14:paraId="3E1B12A6" w14:textId="3733AAE1" w:rsidR="00C14578" w:rsidRPr="00E43038" w:rsidRDefault="00C14578">
      <w:pPr>
        <w:pStyle w:val="Level2"/>
      </w:pPr>
      <w:r w:rsidRPr="00E43038">
        <w:t>Indicating manufacturer’s and installer’s meet qualifications as specified.</w:t>
      </w:r>
    </w:p>
    <w:p w14:paraId="2FA73935" w14:textId="66803CF1" w:rsidR="00C14578" w:rsidRPr="00E43038" w:rsidRDefault="00C14578">
      <w:pPr>
        <w:pStyle w:val="ArticleB"/>
      </w:pPr>
      <w:r w:rsidRPr="00E43038">
        <w:t xml:space="preserve"> DELIVERY, STORAGE AND HANDLING</w:t>
      </w:r>
      <w:r w:rsidR="004C45F8" w:rsidRPr="00E43038">
        <w:t>:</w:t>
      </w:r>
    </w:p>
    <w:p w14:paraId="3D4A63FF" w14:textId="60AEC7F5" w:rsidR="00C14578" w:rsidRPr="00E43038" w:rsidRDefault="00C14578">
      <w:pPr>
        <w:pStyle w:val="Level1"/>
      </w:pPr>
      <w:r w:rsidRPr="00E43038">
        <w:t>Materials: Deliver to site in manufacturer's original unopened containers with brand name and type clearly marked.</w:t>
      </w:r>
    </w:p>
    <w:p w14:paraId="69EAFAE3" w14:textId="2C39FD1D" w:rsidR="00C14578" w:rsidRPr="00E43038" w:rsidRDefault="00C14578">
      <w:pPr>
        <w:pStyle w:val="Level1"/>
      </w:pPr>
      <w:r w:rsidRPr="00E43038">
        <w:t>Materials: Carefully handle and store in dry, watertight enclosures.</w:t>
      </w:r>
    </w:p>
    <w:p w14:paraId="76A7BAB7" w14:textId="47B005B8" w:rsidR="00C14578" w:rsidRPr="00E43038" w:rsidRDefault="00E43038">
      <w:pPr>
        <w:pStyle w:val="Level1"/>
      </w:pPr>
      <w:r w:rsidRPr="00E43038">
        <w:t>B</w:t>
      </w:r>
      <w:r w:rsidR="00C14578" w:rsidRPr="00E43038">
        <w:t xml:space="preserve">efore installation, linear metal ceiling units </w:t>
      </w:r>
      <w:r w:rsidR="00A62BEE">
        <w:t>are to</w:t>
      </w:r>
      <w:r w:rsidR="00A62BEE" w:rsidRPr="00E43038">
        <w:t xml:space="preserve"> </w:t>
      </w:r>
      <w:r w:rsidR="00C14578" w:rsidRPr="00E43038">
        <w:t>be stored for not less than 48 hours at same temperature and relative humidity as space where they will be installed to assure temperature and moisture conditions in accordance with manufacturer’s recommendations.</w:t>
      </w:r>
    </w:p>
    <w:p w14:paraId="1BB30009" w14:textId="28FA39E1" w:rsidR="00FF3EF5" w:rsidRPr="00E43038" w:rsidRDefault="00770640" w:rsidP="00FF3EF5">
      <w:pPr>
        <w:pStyle w:val="ArticleB"/>
      </w:pPr>
      <w:r>
        <w:t xml:space="preserve"> </w:t>
      </w:r>
      <w:r w:rsidR="00FF3EF5" w:rsidRPr="00E43038">
        <w:t>ENVIRONMENTAL REQUIREMENTS</w:t>
      </w:r>
      <w:r w:rsidR="004C45F8" w:rsidRPr="00E43038">
        <w:t>:</w:t>
      </w:r>
    </w:p>
    <w:p w14:paraId="3D150EFE" w14:textId="727260D8" w:rsidR="00FF3EF5" w:rsidRPr="00E43038" w:rsidRDefault="00FF3EF5" w:rsidP="00FF3EF5">
      <w:pPr>
        <w:pStyle w:val="Level1"/>
      </w:pPr>
      <w:r w:rsidRPr="00E43038">
        <w:t xml:space="preserve">Uniform temperature of not less than 16 </w:t>
      </w:r>
      <w:r w:rsidR="005A305A" w:rsidRPr="00E43038">
        <w:t xml:space="preserve">degrees </w:t>
      </w:r>
      <w:r w:rsidRPr="00E43038">
        <w:t xml:space="preserve">C, (60 </w:t>
      </w:r>
      <w:r w:rsidR="005A305A" w:rsidRPr="00E43038">
        <w:t xml:space="preserve">degrees </w:t>
      </w:r>
      <w:r w:rsidRPr="00E43038">
        <w:t xml:space="preserve">F) nor more than 27 </w:t>
      </w:r>
      <w:r w:rsidR="005A305A" w:rsidRPr="00E43038">
        <w:t xml:space="preserve">degrees </w:t>
      </w:r>
      <w:r w:rsidRPr="00E43038">
        <w:t xml:space="preserve">C, (80 </w:t>
      </w:r>
      <w:r w:rsidR="005A305A" w:rsidRPr="00E43038">
        <w:t xml:space="preserve">degrees </w:t>
      </w:r>
      <w:r w:rsidRPr="00E43038">
        <w:t xml:space="preserve">F) and a relative humidity of not more than 70 percent </w:t>
      </w:r>
      <w:r w:rsidR="00631968">
        <w:t>are</w:t>
      </w:r>
      <w:r w:rsidR="00A62BEE">
        <w:t xml:space="preserve"> to</w:t>
      </w:r>
      <w:r w:rsidRPr="00E43038">
        <w:t xml:space="preserve"> be maintained for a period of 48 hours before, during, and for 48 hours after installation of linear metal ceiling units. After above period, room temperature </w:t>
      </w:r>
      <w:r w:rsidR="00A62BEE">
        <w:t>is not permitted to</w:t>
      </w:r>
      <w:r w:rsidRPr="00E43038">
        <w:t xml:space="preserve"> fall below 13 </w:t>
      </w:r>
      <w:r w:rsidR="005A305A" w:rsidRPr="00E43038">
        <w:t xml:space="preserve">degrees </w:t>
      </w:r>
      <w:r w:rsidRPr="00E43038">
        <w:t xml:space="preserve">C (55 </w:t>
      </w:r>
      <w:r w:rsidR="005A305A" w:rsidRPr="00E43038">
        <w:t xml:space="preserve">degrees </w:t>
      </w:r>
      <w:r w:rsidRPr="00E43038">
        <w:t xml:space="preserve">F). </w:t>
      </w:r>
    </w:p>
    <w:p w14:paraId="6BED092D" w14:textId="4F5124CA" w:rsidR="00FF3EF5" w:rsidRPr="00E43038" w:rsidRDefault="00770640" w:rsidP="00FF3EF5">
      <w:pPr>
        <w:pStyle w:val="ArticleB"/>
      </w:pPr>
      <w:r>
        <w:t xml:space="preserve"> </w:t>
      </w:r>
      <w:r w:rsidR="00FF3EF5" w:rsidRPr="00E43038">
        <w:t>SCHEDULING</w:t>
      </w:r>
      <w:r w:rsidR="004C45F8" w:rsidRPr="00E43038">
        <w:t>:</w:t>
      </w:r>
    </w:p>
    <w:p w14:paraId="7F85FA8E" w14:textId="76FD31DF" w:rsidR="00FF3EF5" w:rsidRPr="00E43038" w:rsidRDefault="00FF3EF5" w:rsidP="00FF3EF5">
      <w:pPr>
        <w:pStyle w:val="Level1"/>
      </w:pPr>
      <w:r w:rsidRPr="00E43038">
        <w:t xml:space="preserve">Interior finish work such as plastering, gypsum board finishing, painting, concrete and terrazzo work </w:t>
      </w:r>
      <w:r w:rsidR="00A62BEE">
        <w:t>are to</w:t>
      </w:r>
      <w:r w:rsidRPr="00E43038">
        <w:t xml:space="preserve"> be complete and dry before installation. Mechanical, electrical, and other work</w:t>
      </w:r>
      <w:r w:rsidR="00631968">
        <w:t>s</w:t>
      </w:r>
      <w:r w:rsidRPr="00E43038">
        <w:t xml:space="preserve"> above ceiling line </w:t>
      </w:r>
      <w:r w:rsidR="00A62BEE">
        <w:t>are to</w:t>
      </w:r>
      <w:r w:rsidRPr="00E43038">
        <w:t xml:space="preserve"> be completed and heating, ventilating, and air conditioning systems </w:t>
      </w:r>
      <w:r w:rsidR="00A62BEE">
        <w:t>are to</w:t>
      </w:r>
      <w:r w:rsidRPr="00E43038">
        <w:t xml:space="preserve"> be installed and operating in order to maintain temperature and humidity requirements.</w:t>
      </w:r>
    </w:p>
    <w:p w14:paraId="51EA197D" w14:textId="45066799" w:rsidR="00FF3EF5" w:rsidRPr="00E43038" w:rsidRDefault="00770640" w:rsidP="00FF3EF5">
      <w:pPr>
        <w:pStyle w:val="ArticleB"/>
      </w:pPr>
      <w:r>
        <w:t xml:space="preserve"> </w:t>
      </w:r>
      <w:r w:rsidR="00FF3EF5" w:rsidRPr="00E43038">
        <w:t>Warranty</w:t>
      </w:r>
      <w:r w:rsidR="004C45F8" w:rsidRPr="00E43038">
        <w:t>:</w:t>
      </w:r>
    </w:p>
    <w:p w14:paraId="1CE0ACA6" w14:textId="29EF8876" w:rsidR="00FF3EF5" w:rsidRPr="00E43038" w:rsidRDefault="00FF3EF5" w:rsidP="00FF3EF5">
      <w:pPr>
        <w:pStyle w:val="Level1"/>
      </w:pPr>
      <w:r w:rsidRPr="00E43038">
        <w:t xml:space="preserve">Construction Warranty: </w:t>
      </w:r>
      <w:r w:rsidR="00A62BEE">
        <w:t>Comply with</w:t>
      </w:r>
      <w:r w:rsidRPr="00E43038">
        <w:t xml:space="preserve"> FAR clause 52.246-21</w:t>
      </w:r>
      <w:r w:rsidR="00A62BEE">
        <w:t xml:space="preserve">, </w:t>
      </w:r>
      <w:r w:rsidR="00A62BEE" w:rsidRPr="00E43038">
        <w:t>"Warranty of Construction"</w:t>
      </w:r>
      <w:r w:rsidRPr="00E43038">
        <w:t>.</w:t>
      </w:r>
    </w:p>
    <w:p w14:paraId="724C26C8" w14:textId="65C8EAE9" w:rsidR="00C14578" w:rsidRPr="00E43038" w:rsidRDefault="00D0725D">
      <w:pPr>
        <w:pStyle w:val="ArticleB"/>
      </w:pPr>
      <w:r w:rsidRPr="00E43038">
        <w:t xml:space="preserve"> </w:t>
      </w:r>
      <w:r w:rsidR="00C14578" w:rsidRPr="00E43038">
        <w:t>APPLICABLE PUBLICATIONS</w:t>
      </w:r>
      <w:r w:rsidR="004C45F8" w:rsidRPr="00E43038">
        <w:t>:</w:t>
      </w:r>
    </w:p>
    <w:p w14:paraId="6E78B59F" w14:textId="67E8CEF3" w:rsidR="00C14578" w:rsidRPr="00E43038" w:rsidRDefault="00C14578">
      <w:pPr>
        <w:pStyle w:val="Level1"/>
      </w:pPr>
      <w:r w:rsidRPr="00E43038">
        <w:t>Publications listed below form a part of this specification to extent referenced. Publications are referred to in text by basic designation only.</w:t>
      </w:r>
    </w:p>
    <w:p w14:paraId="27DC956A" w14:textId="6958261A" w:rsidR="00C14578" w:rsidRPr="00E43038" w:rsidRDefault="00C14578">
      <w:pPr>
        <w:pStyle w:val="Level1"/>
      </w:pPr>
      <w:r w:rsidRPr="00E43038">
        <w:t>American Architectural Manufacturers Association (AAMA):</w:t>
      </w:r>
    </w:p>
    <w:p w14:paraId="545CD8B3" w14:textId="77777777" w:rsidR="00C14578" w:rsidRPr="00E43038" w:rsidRDefault="00594E5C">
      <w:pPr>
        <w:pStyle w:val="Pubs"/>
      </w:pPr>
      <w:r w:rsidRPr="00E43038">
        <w:lastRenderedPageBreak/>
        <w:t>2</w:t>
      </w:r>
      <w:r w:rsidR="00C14578" w:rsidRPr="00E43038">
        <w:t>605-</w:t>
      </w:r>
      <w:r w:rsidR="004C45F8" w:rsidRPr="00E43038">
        <w:t>13</w:t>
      </w:r>
      <w:r w:rsidR="00C14578" w:rsidRPr="00E43038">
        <w:tab/>
        <w:t>High Performance Organic Coatings on Architectural Extrusions and Panels</w:t>
      </w:r>
    </w:p>
    <w:p w14:paraId="08F23907" w14:textId="37B94EB4" w:rsidR="00C14578" w:rsidRPr="00E43038" w:rsidRDefault="00FF3EF5">
      <w:pPr>
        <w:pStyle w:val="Level1"/>
      </w:pPr>
      <w:r w:rsidRPr="00E43038">
        <w:t>ASTM International</w:t>
      </w:r>
      <w:r w:rsidR="00C14578" w:rsidRPr="00E43038">
        <w:t xml:space="preserve"> (ASTM):</w:t>
      </w:r>
    </w:p>
    <w:p w14:paraId="4F826788" w14:textId="06E34963" w:rsidR="00C14578" w:rsidRPr="00E43038" w:rsidRDefault="00C14578">
      <w:pPr>
        <w:pStyle w:val="Pubs"/>
      </w:pPr>
      <w:r w:rsidRPr="00E43038">
        <w:t>A641/</w:t>
      </w:r>
      <w:r w:rsidR="004C45F8" w:rsidRPr="00E43038">
        <w:t>A</w:t>
      </w:r>
      <w:r w:rsidRPr="00E43038">
        <w:t>641M-</w:t>
      </w:r>
      <w:r w:rsidR="00D351DA">
        <w:t>1</w:t>
      </w:r>
      <w:r w:rsidRPr="00E43038">
        <w:tab/>
        <w:t>Zinc-coated (Galvanized) Carbon Steel Wire</w:t>
      </w:r>
    </w:p>
    <w:p w14:paraId="58CAA9C4" w14:textId="58830479" w:rsidR="00C14578" w:rsidRPr="00E43038" w:rsidRDefault="00C14578">
      <w:pPr>
        <w:pStyle w:val="Pubs"/>
      </w:pPr>
      <w:r w:rsidRPr="00E43038">
        <w:t>A653/A653M-</w:t>
      </w:r>
      <w:r w:rsidR="00D351DA">
        <w:t>20</w:t>
      </w:r>
      <w:r w:rsidRPr="00E43038">
        <w:tab/>
        <w:t>Steel Sheet, Zinc-Coated (Galvanized) or Zinc-Iron Alloy-Coated (</w:t>
      </w:r>
      <w:proofErr w:type="spellStart"/>
      <w:r w:rsidRPr="00E43038">
        <w:t>Galvannealed</w:t>
      </w:r>
      <w:proofErr w:type="spellEnd"/>
      <w:r w:rsidRPr="00E43038">
        <w:t>) by Hot-Dip Process</w:t>
      </w:r>
    </w:p>
    <w:p w14:paraId="71DFAA7A" w14:textId="77777777" w:rsidR="00C14578" w:rsidRPr="00E43038" w:rsidRDefault="00C14578">
      <w:pPr>
        <w:pStyle w:val="Pubs"/>
      </w:pPr>
      <w:r w:rsidRPr="00E43038">
        <w:t>B209-</w:t>
      </w:r>
      <w:r w:rsidR="004C45F8" w:rsidRPr="00E43038">
        <w:t>1</w:t>
      </w:r>
      <w:r w:rsidR="00E67C48">
        <w:t>4</w:t>
      </w:r>
      <w:r w:rsidRPr="00E43038">
        <w:tab/>
        <w:t>Aluminum and Aluminum-Alloy Sheet and Plate</w:t>
      </w:r>
    </w:p>
    <w:p w14:paraId="2C9C0834" w14:textId="77777777" w:rsidR="00A62BEE" w:rsidRPr="00E43038" w:rsidRDefault="00A62BEE" w:rsidP="00A62BEE">
      <w:pPr>
        <w:pStyle w:val="Pubs"/>
      </w:pPr>
      <w:r w:rsidRPr="00E43038">
        <w:t>B209M-1</w:t>
      </w:r>
      <w:r w:rsidR="00E67C48">
        <w:t>4</w:t>
      </w:r>
      <w:r w:rsidRPr="00E43038">
        <w:tab/>
        <w:t>Aluminum and Aluminum-Alloy Sheet and Plate</w:t>
      </w:r>
      <w:r>
        <w:t xml:space="preserve"> (Metric)</w:t>
      </w:r>
    </w:p>
    <w:p w14:paraId="78F36C5C" w14:textId="354F87ED" w:rsidR="00C14578" w:rsidRPr="00E43038" w:rsidRDefault="00C14578">
      <w:pPr>
        <w:pStyle w:val="Pubs"/>
      </w:pPr>
      <w:r w:rsidRPr="00E43038">
        <w:t>C635</w:t>
      </w:r>
      <w:r w:rsidR="004C45F8" w:rsidRPr="00E43038">
        <w:t>/C635M</w:t>
      </w:r>
      <w:r w:rsidRPr="00E43038">
        <w:t>-</w:t>
      </w:r>
      <w:r w:rsidR="00D351DA">
        <w:t>17</w:t>
      </w:r>
      <w:r w:rsidRPr="00E43038">
        <w:tab/>
        <w:t>Manufacture, Performance, and Testing of Metal Suspension Systems for Acoustical Tile and Lay-In Panel Ceilings</w:t>
      </w:r>
    </w:p>
    <w:p w14:paraId="2D90EB7A" w14:textId="471E4D23" w:rsidR="00C14578" w:rsidRPr="00E43038" w:rsidRDefault="00C14578">
      <w:pPr>
        <w:pStyle w:val="Pubs"/>
      </w:pPr>
      <w:r w:rsidRPr="00E43038">
        <w:t>C636</w:t>
      </w:r>
      <w:r w:rsidR="004C45F8" w:rsidRPr="00E43038">
        <w:t>/C636M</w:t>
      </w:r>
      <w:r w:rsidRPr="00E43038">
        <w:t>-</w:t>
      </w:r>
      <w:r w:rsidR="00D351DA">
        <w:t>19</w:t>
      </w:r>
      <w:r w:rsidRPr="00E43038">
        <w:tab/>
        <w:t>Installation of Metal Ceiling Suspension Systems for Acoustical Tile and Lay-In Panels</w:t>
      </w:r>
    </w:p>
    <w:p w14:paraId="2BA66A15" w14:textId="1BE2A620" w:rsidR="00C14578" w:rsidRPr="00E43038" w:rsidRDefault="00C14578">
      <w:pPr>
        <w:pStyle w:val="Pubs"/>
      </w:pPr>
      <w:r w:rsidRPr="00E43038">
        <w:t>E90-0</w:t>
      </w:r>
      <w:r w:rsidR="00715FAB" w:rsidRPr="00E43038">
        <w:t>9</w:t>
      </w:r>
      <w:r w:rsidR="00D351DA">
        <w:t>(2016)</w:t>
      </w:r>
      <w:r w:rsidRPr="00E43038">
        <w:tab/>
        <w:t>Laboratory Measurement of Airborne Sound Transmission Loss of Building Partitions</w:t>
      </w:r>
    </w:p>
    <w:p w14:paraId="2A407B66" w14:textId="708220D6" w:rsidR="00C14578" w:rsidRPr="00E43038" w:rsidRDefault="00C14578">
      <w:pPr>
        <w:pStyle w:val="Pubs"/>
      </w:pPr>
      <w:r w:rsidRPr="00E43038">
        <w:t>E580</w:t>
      </w:r>
      <w:r w:rsidR="004C45F8" w:rsidRPr="00E43038">
        <w:t>/E580M</w:t>
      </w:r>
      <w:r w:rsidRPr="00E43038">
        <w:t>-</w:t>
      </w:r>
      <w:r w:rsidR="00D351DA">
        <w:t>20</w:t>
      </w:r>
      <w:r w:rsidRPr="00E43038">
        <w:tab/>
        <w:t>Application of Ceiling Suspension Systems for Acoustical Tile and Lay-in Panels in Areas Requiring Seismic Restraint</w:t>
      </w:r>
    </w:p>
    <w:p w14:paraId="06CAD4BF" w14:textId="74805E17" w:rsidR="00C14578" w:rsidRPr="00E43038" w:rsidRDefault="00C14578">
      <w:pPr>
        <w:pStyle w:val="Level1"/>
      </w:pPr>
      <w:r w:rsidRPr="00E43038">
        <w:t>National Association of Architectural Metal Manufacturers (NAAMM):</w:t>
      </w:r>
    </w:p>
    <w:p w14:paraId="2E504AF3" w14:textId="7BA67EEE" w:rsidR="00C14578" w:rsidRPr="00E43038" w:rsidRDefault="00C14578">
      <w:pPr>
        <w:pStyle w:val="Level1"/>
      </w:pPr>
      <w:r w:rsidRPr="00E43038">
        <w:t>Metal Finishes Manual (</w:t>
      </w:r>
      <w:r w:rsidR="009C5EB1" w:rsidRPr="00E43038">
        <w:t>2006</w:t>
      </w:r>
      <w:r w:rsidRPr="00E43038">
        <w:t>)</w:t>
      </w:r>
    </w:p>
    <w:p w14:paraId="59582285" w14:textId="0AE17E40" w:rsidR="00C14578" w:rsidRPr="00E43038" w:rsidRDefault="00C14578" w:rsidP="00B85749">
      <w:pPr>
        <w:pStyle w:val="PART"/>
      </w:pPr>
      <w:r w:rsidRPr="00E43038">
        <w:t>PRODUCTS</w:t>
      </w:r>
    </w:p>
    <w:p w14:paraId="253124C8" w14:textId="0433A829" w:rsidR="00C14578" w:rsidRPr="00E43038" w:rsidRDefault="00C14578">
      <w:pPr>
        <w:pStyle w:val="ArticleB"/>
      </w:pPr>
      <w:r w:rsidRPr="00E43038">
        <w:t>MATERIALS</w:t>
      </w:r>
      <w:r w:rsidR="005A305A" w:rsidRPr="00E43038">
        <w:t>:</w:t>
      </w:r>
      <w:r w:rsidRPr="00E43038">
        <w:t xml:space="preserve"> </w:t>
      </w:r>
    </w:p>
    <w:p w14:paraId="695CC5AD" w14:textId="4E2D8CB6" w:rsidR="00C14578" w:rsidRPr="00E43038" w:rsidRDefault="00C14578">
      <w:pPr>
        <w:pStyle w:val="Level1"/>
      </w:pPr>
      <w:r w:rsidRPr="00E43038">
        <w:t>Linear Metal Ceiling System, General:</w:t>
      </w:r>
    </w:p>
    <w:p w14:paraId="27186075" w14:textId="2DDC9881" w:rsidR="00C14578" w:rsidRPr="00E43038" w:rsidRDefault="00C14578">
      <w:pPr>
        <w:pStyle w:val="Level2"/>
      </w:pPr>
      <w:r w:rsidRPr="00E43038">
        <w:t>Sheet Metal Characteristics: Form metal panels from sheet metal free from surface blemishes where exposed to view in finished unit. Do not use materials whose exposed surfaces exhibit pitting, seam marks, roller marks, stains, discolorations, or other imperfections.</w:t>
      </w:r>
    </w:p>
    <w:p w14:paraId="6D391D7A" w14:textId="58AEAB7C" w:rsidR="00C14578" w:rsidRPr="00E43038" w:rsidRDefault="00C14578">
      <w:pPr>
        <w:pStyle w:val="Level2"/>
      </w:pPr>
      <w:r w:rsidRPr="00E43038">
        <w:t xml:space="preserve">Fabrication: Die-form linear metal panels into </w:t>
      </w:r>
      <w:proofErr w:type="gramStart"/>
      <w:r w:rsidRPr="00E43038">
        <w:t>units</w:t>
      </w:r>
      <w:proofErr w:type="gramEnd"/>
      <w:r w:rsidRPr="00E43038">
        <w:t xml:space="preserve"> standard with manufacturer and finished as specified herein.</w:t>
      </w:r>
    </w:p>
    <w:p w14:paraId="432CBB45" w14:textId="77777777" w:rsidR="00C14578" w:rsidRPr="00E43038" w:rsidRDefault="00C14578" w:rsidP="008B2132">
      <w:pPr>
        <w:pStyle w:val="SpecNote"/>
        <w:outlineLvl w:val="9"/>
      </w:pPr>
      <w:r w:rsidRPr="00E43038">
        <w:t xml:space="preserve">SPEC WRITER NOTE: Coordinate acoustical insulation sound absorptive pad material type, thickness, facing and width of units required for use herein with </w:t>
      </w:r>
      <w:r w:rsidR="00D006BD" w:rsidRPr="00E43038">
        <w:t>Section 07 21 13, THERMAL INSULATION</w:t>
      </w:r>
      <w:r w:rsidRPr="00E43038">
        <w:t>. Coordinate availability of pad material and thickness with manufacturer at each time of editing this Section.</w:t>
      </w:r>
    </w:p>
    <w:p w14:paraId="261919EA" w14:textId="77777777" w:rsidR="00C14578" w:rsidRPr="00E43038" w:rsidRDefault="00C14578" w:rsidP="008B2132">
      <w:pPr>
        <w:pStyle w:val="SpecNote"/>
        <w:outlineLvl w:val="9"/>
      </w:pPr>
    </w:p>
    <w:p w14:paraId="2C03E34D" w14:textId="78666E4A" w:rsidR="00C14578" w:rsidRDefault="00C14578">
      <w:pPr>
        <w:pStyle w:val="Level2"/>
      </w:pPr>
      <w:r w:rsidRPr="00E43038">
        <w:lastRenderedPageBreak/>
        <w:t xml:space="preserve">Sound-Absorptive Pads: Width and length to fill completely between carriers, joined at center of a panel, and to provide an STC rating of </w:t>
      </w:r>
      <w:r w:rsidR="00A62BEE" w:rsidRPr="00E43038">
        <w:t>//</w:t>
      </w:r>
      <w:r w:rsidR="00A62BEE">
        <w:t>   </w:t>
      </w:r>
      <w:r w:rsidRPr="00E43038">
        <w:t xml:space="preserve">// in accordance with ASTM E90. Refer to </w:t>
      </w:r>
      <w:r w:rsidR="00D006BD" w:rsidRPr="00E43038">
        <w:t>Section</w:t>
      </w:r>
      <w:r w:rsidR="00A62BEE">
        <w:t> </w:t>
      </w:r>
      <w:r w:rsidR="00D006BD" w:rsidRPr="00E43038">
        <w:t>07</w:t>
      </w:r>
      <w:r w:rsidR="00A62BEE">
        <w:t> </w:t>
      </w:r>
      <w:r w:rsidR="00D006BD" w:rsidRPr="00E43038">
        <w:t>21</w:t>
      </w:r>
      <w:r w:rsidR="00A62BEE">
        <w:t> </w:t>
      </w:r>
      <w:r w:rsidR="00D006BD" w:rsidRPr="00E43038">
        <w:t>13, THERMAL INSULATION</w:t>
      </w:r>
      <w:r w:rsidRPr="00E43038">
        <w:t xml:space="preserve"> for acoustical insulation sound absorptive pad type and thickness to be used based on STC ratings.</w:t>
      </w:r>
    </w:p>
    <w:p w14:paraId="2C33CAC7" w14:textId="77777777" w:rsidR="00306CBE" w:rsidRPr="00E43038" w:rsidRDefault="00306CBE">
      <w:pPr>
        <w:pStyle w:val="Level2"/>
      </w:pPr>
      <w:r>
        <w:t>//4. Recycled Content of Metal Ceiling Products: Post</w:t>
      </w:r>
      <w:r w:rsidR="00BA5FA9">
        <w:t>-</w:t>
      </w:r>
      <w:r>
        <w:t xml:space="preserve">consumer content plus one-half of </w:t>
      </w:r>
      <w:proofErr w:type="spellStart"/>
      <w:r>
        <w:t>preconsumer</w:t>
      </w:r>
      <w:proofErr w:type="spellEnd"/>
      <w:r>
        <w:t xml:space="preserve"> content not less than // 30 // //   // </w:t>
      </w:r>
      <w:proofErr w:type="gramStart"/>
      <w:r>
        <w:t>percent./</w:t>
      </w:r>
      <w:proofErr w:type="gramEnd"/>
      <w:r>
        <w:t>/</w:t>
      </w:r>
    </w:p>
    <w:p w14:paraId="59F70AE9" w14:textId="2634FD69" w:rsidR="00C14578" w:rsidRPr="00E43038" w:rsidRDefault="00C14578">
      <w:pPr>
        <w:pStyle w:val="Level1"/>
      </w:pPr>
      <w:r w:rsidRPr="00E43038">
        <w:t>Accessories: //Stabilizer bars, // //</w:t>
      </w:r>
      <w:r w:rsidR="00657948">
        <w:t xml:space="preserve"> </w:t>
      </w:r>
      <w:r w:rsidRPr="00E43038">
        <w:t>clips, // //</w:t>
      </w:r>
      <w:r w:rsidR="00657948">
        <w:t> </w:t>
      </w:r>
      <w:r w:rsidRPr="00E43038">
        <w:t>splices,</w:t>
      </w:r>
      <w:r w:rsidR="00657948">
        <w:t> </w:t>
      </w:r>
      <w:r w:rsidRPr="00E43038">
        <w:t>// //</w:t>
      </w:r>
      <w:r w:rsidR="00657948">
        <w:t> </w:t>
      </w:r>
      <w:r w:rsidRPr="00E43038">
        <w:t>hold down clips, // //</w:t>
      </w:r>
      <w:r w:rsidR="00657948">
        <w:t> </w:t>
      </w:r>
      <w:r w:rsidRPr="00E43038">
        <w:t>and</w:t>
      </w:r>
      <w:r w:rsidR="00657948">
        <w:t> </w:t>
      </w:r>
      <w:r w:rsidRPr="00E43038">
        <w:t>// //</w:t>
      </w:r>
      <w:r w:rsidRPr="00605525">
        <w:t xml:space="preserve">   </w:t>
      </w:r>
      <w:r w:rsidRPr="00E43038">
        <w:t>// as required for suspended grid system.</w:t>
      </w:r>
    </w:p>
    <w:p w14:paraId="756A6595" w14:textId="513C94FF" w:rsidR="00C14578" w:rsidRPr="00E43038" w:rsidRDefault="00C14578">
      <w:pPr>
        <w:pStyle w:val="Level1"/>
        <w:keepNext/>
      </w:pPr>
      <w:r w:rsidRPr="00E43038">
        <w:t>Linear Metal Panels:</w:t>
      </w:r>
    </w:p>
    <w:p w14:paraId="0DC7F646" w14:textId="6D0BA705" w:rsidR="00C14578" w:rsidRPr="00E43038" w:rsidRDefault="00C14578">
      <w:pPr>
        <w:pStyle w:val="Level2"/>
      </w:pPr>
      <w:r w:rsidRPr="00E43038">
        <w:t>General: Formed to snap on and be securely retained on carriers without separate fasteners.</w:t>
      </w:r>
    </w:p>
    <w:p w14:paraId="4B3F99B2" w14:textId="77777777" w:rsidR="00C14578" w:rsidRPr="00E43038" w:rsidRDefault="00C14578">
      <w:pPr>
        <w:pStyle w:val="SpecNote"/>
      </w:pPr>
      <w:r w:rsidRPr="00E43038">
        <w:t>SPEC WRITER NOTE: Select type(s) and thickness required from below.</w:t>
      </w:r>
    </w:p>
    <w:p w14:paraId="61F81954" w14:textId="77777777" w:rsidR="00C14578" w:rsidRPr="00E43038" w:rsidRDefault="00C14578">
      <w:pPr>
        <w:pStyle w:val="SpecNote"/>
      </w:pPr>
    </w:p>
    <w:p w14:paraId="05F0994A" w14:textId="01D30D7F" w:rsidR="00C14578" w:rsidRPr="00E43038" w:rsidRDefault="00C14578">
      <w:pPr>
        <w:pStyle w:val="Level2"/>
      </w:pPr>
      <w:r w:rsidRPr="00E43038">
        <w:t>Aluminum Panels: ASTM B209</w:t>
      </w:r>
      <w:r w:rsidR="004C45F8" w:rsidRPr="00E43038">
        <w:t>M</w:t>
      </w:r>
      <w:r w:rsidR="00A62BEE">
        <w:t xml:space="preserve"> (B209)</w:t>
      </w:r>
      <w:r w:rsidRPr="00E43038">
        <w:t>, roll-formed sheet, alloy 3005</w:t>
      </w:r>
      <w:r w:rsidR="00657948">
        <w:noBreakHyphen/>
      </w:r>
      <w:r w:rsidRPr="00E43038">
        <w:t>H26, complying with following requirements:</w:t>
      </w:r>
    </w:p>
    <w:p w14:paraId="7A356354" w14:textId="1CEB1612" w:rsidR="00C14578" w:rsidRPr="00E43038" w:rsidRDefault="00C14578">
      <w:pPr>
        <w:pStyle w:val="Level3"/>
      </w:pPr>
      <w:r w:rsidRPr="00E43038">
        <w:t>Minimum Nominal Thickness: //</w:t>
      </w:r>
      <w:r w:rsidR="00657948">
        <w:t> </w:t>
      </w:r>
      <w:r w:rsidRPr="00E43038">
        <w:t>0.</w:t>
      </w:r>
      <w:r w:rsidR="00657948">
        <w:t>5</w:t>
      </w:r>
      <w:r w:rsidR="00657948" w:rsidRPr="00E43038">
        <w:t xml:space="preserve">0 </w:t>
      </w:r>
      <w:r w:rsidRPr="00E43038">
        <w:t>mm (0.020 inch)</w:t>
      </w:r>
      <w:r w:rsidR="00657948">
        <w:t> </w:t>
      </w:r>
      <w:r w:rsidRPr="00E43038">
        <w:t>// //</w:t>
      </w:r>
      <w:r w:rsidR="00657948">
        <w:t> </w:t>
      </w:r>
      <w:r w:rsidRPr="00E43038">
        <w:t>0.</w:t>
      </w:r>
      <w:r w:rsidR="00657948">
        <w:t>68</w:t>
      </w:r>
      <w:r w:rsidR="00657948" w:rsidRPr="00E43038">
        <w:t xml:space="preserve"> </w:t>
      </w:r>
      <w:r w:rsidRPr="00E43038">
        <w:t>mm (0.027 inch)</w:t>
      </w:r>
      <w:r w:rsidR="00657948">
        <w:t> </w:t>
      </w:r>
      <w:r w:rsidRPr="00E43038">
        <w:t>// //</w:t>
      </w:r>
      <w:r w:rsidR="00657948">
        <w:t xml:space="preserve"> </w:t>
      </w:r>
      <w:r w:rsidRPr="00E43038">
        <w:t>1.0 mm (0.040 inch)</w:t>
      </w:r>
      <w:r w:rsidR="00657948">
        <w:t xml:space="preserve"> </w:t>
      </w:r>
      <w:r w:rsidRPr="00E43038">
        <w:t>//.</w:t>
      </w:r>
    </w:p>
    <w:p w14:paraId="6D30773D" w14:textId="154C0AB2" w:rsidR="00C14578" w:rsidRPr="00E43038" w:rsidRDefault="00C14578">
      <w:pPr>
        <w:pStyle w:val="Level2"/>
      </w:pPr>
      <w:r w:rsidRPr="00E43038">
        <w:t>Panel Performance: As follows:</w:t>
      </w:r>
    </w:p>
    <w:p w14:paraId="775B4463" w14:textId="22B88599" w:rsidR="00C14578" w:rsidRPr="00E43038" w:rsidRDefault="00C14578">
      <w:pPr>
        <w:pStyle w:val="Level3"/>
      </w:pPr>
      <w:r w:rsidRPr="00E43038">
        <w:t xml:space="preserve">Light Reflectance Coefficient: LR </w:t>
      </w:r>
      <w:r w:rsidR="00331E6A" w:rsidRPr="00E43038">
        <w:t>//</w:t>
      </w:r>
      <w:r w:rsidR="00657948">
        <w:t> </w:t>
      </w:r>
      <w:r w:rsidR="00331E6A" w:rsidRPr="00E43038">
        <w:t>0.70</w:t>
      </w:r>
      <w:r w:rsidR="00657948">
        <w:t> </w:t>
      </w:r>
      <w:r w:rsidR="00331E6A" w:rsidRPr="00E43038">
        <w:t xml:space="preserve">// </w:t>
      </w:r>
      <w:r w:rsidRPr="00E43038">
        <w:t>//</w:t>
      </w:r>
      <w:r w:rsidR="00657948">
        <w:t> </w:t>
      </w:r>
      <w:r w:rsidRPr="00E43038">
        <w:t>0.75</w:t>
      </w:r>
      <w:r w:rsidR="00657948">
        <w:t> </w:t>
      </w:r>
      <w:r w:rsidRPr="00E43038">
        <w:t>// //</w:t>
      </w:r>
      <w:r w:rsidR="00657948">
        <w:t>   </w:t>
      </w:r>
      <w:r w:rsidRPr="00E43038">
        <w:t>//.</w:t>
      </w:r>
    </w:p>
    <w:p w14:paraId="035B7318" w14:textId="5083E0D7" w:rsidR="00C14578" w:rsidRDefault="00C14578">
      <w:pPr>
        <w:pStyle w:val="Level3"/>
      </w:pPr>
      <w:r w:rsidRPr="00E43038">
        <w:t>Noise Reduction Coefficient: NRC //</w:t>
      </w:r>
      <w:r w:rsidR="00657948">
        <w:t> </w:t>
      </w:r>
      <w:r w:rsidRPr="00E43038">
        <w:t>0.75</w:t>
      </w:r>
      <w:r w:rsidR="00657948">
        <w:t> </w:t>
      </w:r>
      <w:r w:rsidRPr="00E43038">
        <w:t>// //</w:t>
      </w:r>
      <w:r w:rsidR="00657948">
        <w:t> </w:t>
      </w:r>
      <w:r w:rsidRPr="00E43038">
        <w:t>0.85</w:t>
      </w:r>
      <w:r w:rsidR="00657948">
        <w:t> </w:t>
      </w:r>
      <w:r w:rsidRPr="00E43038">
        <w:t>// //</w:t>
      </w:r>
      <w:r w:rsidR="00657948">
        <w:t>   </w:t>
      </w:r>
      <w:r w:rsidRPr="00E43038">
        <w:t>//.</w:t>
      </w:r>
      <w:r w:rsidR="00331E6A" w:rsidRPr="00E43038">
        <w:t xml:space="preserve"> </w:t>
      </w:r>
    </w:p>
    <w:p w14:paraId="665B0D33" w14:textId="77777777" w:rsidR="00736F5D" w:rsidRDefault="00736F5D" w:rsidP="008B2132">
      <w:pPr>
        <w:pStyle w:val="SpecNote"/>
        <w:outlineLvl w:val="9"/>
      </w:pPr>
      <w:r>
        <w:t>SPEC WRITER NOTE: Insert pattern designation for perforated pan</w:t>
      </w:r>
      <w:r w:rsidR="00895C24">
        <w:t>el</w:t>
      </w:r>
      <w:r>
        <w:t xml:space="preserve">s and any requirements for perforation alignment, hole shape and size, holes square meter or </w:t>
      </w:r>
      <w:proofErr w:type="gramStart"/>
      <w:r>
        <w:t>millimeter(</w:t>
      </w:r>
      <w:proofErr w:type="gramEnd"/>
      <w:r>
        <w:t>square foot or inch) and percent open area.</w:t>
      </w:r>
    </w:p>
    <w:p w14:paraId="4E16412E" w14:textId="77777777" w:rsidR="00736F5D" w:rsidRPr="00E43038" w:rsidRDefault="00736F5D" w:rsidP="008B2132">
      <w:pPr>
        <w:pStyle w:val="SpecNote"/>
        <w:outlineLvl w:val="9"/>
      </w:pPr>
      <w:r>
        <w:t xml:space="preserve"> </w:t>
      </w:r>
    </w:p>
    <w:p w14:paraId="46CF71E1" w14:textId="5FBEDA0C" w:rsidR="00331E6A" w:rsidRPr="00E43038" w:rsidRDefault="00331E6A" w:rsidP="00605525">
      <w:pPr>
        <w:pStyle w:val="Level2"/>
      </w:pPr>
      <w:r w:rsidRPr="00E43038">
        <w:t>// Perforation Pattern: //   //. //</w:t>
      </w:r>
    </w:p>
    <w:p w14:paraId="1F509B5C" w14:textId="31A6399F" w:rsidR="00C14578" w:rsidRPr="00E43038" w:rsidRDefault="00C14578">
      <w:pPr>
        <w:pStyle w:val="Level1"/>
      </w:pPr>
      <w:r w:rsidRPr="00E43038">
        <w:t>Suspension Systems, General:</w:t>
      </w:r>
    </w:p>
    <w:p w14:paraId="7264CAFF" w14:textId="5A26C92E" w:rsidR="00C14578" w:rsidRPr="00E43038" w:rsidRDefault="00C14578">
      <w:pPr>
        <w:pStyle w:val="Level2"/>
      </w:pPr>
      <w:r w:rsidRPr="00E43038">
        <w:t>Standard for Metal Suspension Systems: Provide manufacturer’s standard types, structural classifications, and finishes indicated that comply with ASTM C635</w:t>
      </w:r>
      <w:r w:rsidR="004C45F8" w:rsidRPr="00E43038">
        <w:t>/C635M</w:t>
      </w:r>
      <w:r w:rsidRPr="00E43038">
        <w:t xml:space="preserve"> requirements.</w:t>
      </w:r>
    </w:p>
    <w:p w14:paraId="1FCC89C8" w14:textId="450F5F38" w:rsidR="00C14578" w:rsidRPr="00E43038" w:rsidRDefault="00C14578">
      <w:pPr>
        <w:pStyle w:val="Level2"/>
      </w:pPr>
      <w:r w:rsidRPr="00E43038">
        <w:t>Anchors: Type as recommended by manufacturer. Size for five</w:t>
      </w:r>
      <w:r w:rsidR="00657948">
        <w:t xml:space="preserve"> (5)</w:t>
      </w:r>
      <w:r w:rsidRPr="00E43038">
        <w:t xml:space="preserve"> times design load indicated in ASTM C635</w:t>
      </w:r>
      <w:r w:rsidR="004C45F8" w:rsidRPr="00E43038">
        <w:t>/C635M</w:t>
      </w:r>
      <w:r w:rsidRPr="00E43038">
        <w:t>, Table 1, Direct Hung, unless otherwise indicated.</w:t>
      </w:r>
      <w:r w:rsidR="00331E6A" w:rsidRPr="00E43038">
        <w:t xml:space="preserve"> </w:t>
      </w:r>
    </w:p>
    <w:p w14:paraId="04CE7BED" w14:textId="79C4AF7F" w:rsidR="00331E6A" w:rsidRPr="00E43038" w:rsidRDefault="00331E6A">
      <w:pPr>
        <w:pStyle w:val="Level2"/>
      </w:pPr>
      <w:r w:rsidRPr="00E43038">
        <w:t xml:space="preserve">// Provide manufacturer’s standard compression seismic struts designed to accommodate seismic forces. // </w:t>
      </w:r>
    </w:p>
    <w:p w14:paraId="0074E468" w14:textId="098D9845" w:rsidR="00C14578" w:rsidRPr="00E43038" w:rsidRDefault="00C14578">
      <w:pPr>
        <w:pStyle w:val="Level1"/>
      </w:pPr>
      <w:r w:rsidRPr="00E43038">
        <w:lastRenderedPageBreak/>
        <w:t>Wire for Carriers, Hangers, and Ties: ASTM A641/A641</w:t>
      </w:r>
      <w:r w:rsidR="004C45F8" w:rsidRPr="00E43038">
        <w:t>M</w:t>
      </w:r>
      <w:r w:rsidRPr="00E43038">
        <w:t>, Class 1, zinc coating, soft temper.</w:t>
      </w:r>
    </w:p>
    <w:p w14:paraId="1F6B0AD4" w14:textId="3CC963FD" w:rsidR="00C14578" w:rsidRPr="00E43038" w:rsidRDefault="00C14578">
      <w:pPr>
        <w:pStyle w:val="Level2"/>
      </w:pPr>
      <w:r w:rsidRPr="00E43038">
        <w:t xml:space="preserve">Gage: Minimum 12 gage. </w:t>
      </w:r>
      <w:r w:rsidR="00331E6A" w:rsidRPr="00E43038">
        <w:t>S</w:t>
      </w:r>
      <w:r w:rsidRPr="00E43038">
        <w:t>upport</w:t>
      </w:r>
      <w:r w:rsidR="00331E6A" w:rsidRPr="00E43038">
        <w:t>ing</w:t>
      </w:r>
      <w:r w:rsidRPr="00E43038">
        <w:t xml:space="preserve"> a minimum of </w:t>
      </w:r>
      <w:r w:rsidR="00657948" w:rsidRPr="00E43038">
        <w:t>133</w:t>
      </w:r>
      <w:r w:rsidR="00657948">
        <w:t>4</w:t>
      </w:r>
      <w:r w:rsidR="00657948" w:rsidRPr="00E43038">
        <w:t xml:space="preserve"> </w:t>
      </w:r>
      <w:r w:rsidRPr="00E43038">
        <w:t>N, (300</w:t>
      </w:r>
      <w:r w:rsidR="004C45F8" w:rsidRPr="00E43038">
        <w:t> </w:t>
      </w:r>
      <w:r w:rsidRPr="00E43038">
        <w:t>pounds</w:t>
      </w:r>
      <w:r w:rsidR="00657948">
        <w:t>)</w:t>
      </w:r>
      <w:r w:rsidRPr="00E43038">
        <w:t xml:space="preserve"> ultimate vertical load without failure of supporting material or attachment.</w:t>
      </w:r>
    </w:p>
    <w:p w14:paraId="688B1E76" w14:textId="4749F162" w:rsidR="00C14578" w:rsidRPr="00E43038" w:rsidRDefault="00C14578">
      <w:pPr>
        <w:pStyle w:val="Level1"/>
      </w:pPr>
      <w:r w:rsidRPr="00E43038">
        <w:t>Hanger Rods: Mild steel, zinc coated, or protected with rust-inhibitive paint.</w:t>
      </w:r>
    </w:p>
    <w:p w14:paraId="3C1C8A18" w14:textId="6A7B12B1" w:rsidR="00C14578" w:rsidRPr="00E43038" w:rsidRDefault="00C14578">
      <w:pPr>
        <w:pStyle w:val="Level1"/>
      </w:pPr>
      <w:r w:rsidRPr="00E43038">
        <w:t>Flat Hangers: Mild steel, zinc coated, or protected with rust</w:t>
      </w:r>
      <w:r w:rsidR="00657948">
        <w:noBreakHyphen/>
      </w:r>
      <w:r w:rsidRPr="00E43038">
        <w:t>inhibitive paint.</w:t>
      </w:r>
    </w:p>
    <w:p w14:paraId="2DEA8832" w14:textId="3B4AF689" w:rsidR="00C14578" w:rsidRPr="00E43038" w:rsidRDefault="00C14578">
      <w:pPr>
        <w:pStyle w:val="Level1"/>
      </w:pPr>
      <w:r w:rsidRPr="00E43038">
        <w:t>Angle Hangers: Angles with legs not less than 22 mm (7/8 inch) wide, formed with 0.82 mm (0.0365 inch) galvanized steel sheet complying with ASTM A653/A653</w:t>
      </w:r>
      <w:r w:rsidR="004C45F8" w:rsidRPr="00E43038">
        <w:t>M</w:t>
      </w:r>
      <w:r w:rsidRPr="00E43038">
        <w:t>, Coating Designation G90, with bolted connections and 7.6 mm (5/16 inch) diameter bolts.</w:t>
      </w:r>
    </w:p>
    <w:p w14:paraId="1977B8F6" w14:textId="0C7EAF05" w:rsidR="00C14578" w:rsidRPr="00E43038" w:rsidRDefault="00C14578">
      <w:pPr>
        <w:pStyle w:val="Level1"/>
      </w:pPr>
      <w:r w:rsidRPr="00E43038">
        <w:t>Edge Moldings and Trim: Manufacturer’s standard molding for edges and penetrations of ceiling.</w:t>
      </w:r>
    </w:p>
    <w:p w14:paraId="20FF8432" w14:textId="40C65710" w:rsidR="00C14578" w:rsidRPr="00E43038" w:rsidRDefault="00C14578">
      <w:pPr>
        <w:pStyle w:val="Level1"/>
      </w:pPr>
      <w:r w:rsidRPr="00E43038">
        <w:t>Carriers: Comply with ASTM A653/A653</w:t>
      </w:r>
      <w:r w:rsidR="004C45F8" w:rsidRPr="00E43038">
        <w:t>M</w:t>
      </w:r>
      <w:r w:rsidRPr="00E43038">
        <w:t>, cold-rolled, electro-galvanized, 0.</w:t>
      </w:r>
      <w:r w:rsidR="00657948">
        <w:t>5</w:t>
      </w:r>
      <w:r w:rsidR="00657948" w:rsidRPr="00E43038">
        <w:t xml:space="preserve">5 </w:t>
      </w:r>
      <w:r w:rsidRPr="00E43038">
        <w:t>mm (0.</w:t>
      </w:r>
      <w:r w:rsidR="00657948" w:rsidRPr="00E43038">
        <w:t>02</w:t>
      </w:r>
      <w:r w:rsidR="00657948">
        <w:t>1</w:t>
      </w:r>
      <w:r w:rsidR="00657948" w:rsidRPr="00E43038">
        <w:t xml:space="preserve">9 </w:t>
      </w:r>
      <w:r w:rsidRPr="00E43038">
        <w:t>inch) (25 gage) minimum nominal thickness steel.</w:t>
      </w:r>
    </w:p>
    <w:p w14:paraId="057F28F1" w14:textId="7469D2F2" w:rsidR="00C14578" w:rsidRPr="00E43038" w:rsidRDefault="00C14578">
      <w:pPr>
        <w:pStyle w:val="Level1"/>
      </w:pPr>
      <w:r w:rsidRPr="00E43038">
        <w:t>Miscellaneous Components and Materials:</w:t>
      </w:r>
    </w:p>
    <w:p w14:paraId="7A52508E" w14:textId="6B939104" w:rsidR="00C14578" w:rsidRPr="00E43038" w:rsidRDefault="00C14578">
      <w:pPr>
        <w:pStyle w:val="Level2"/>
      </w:pPr>
      <w:r w:rsidRPr="00E43038">
        <w:t xml:space="preserve">Access Doors: Refer to </w:t>
      </w:r>
      <w:r w:rsidR="00D006BD" w:rsidRPr="00E43038">
        <w:t>Section</w:t>
      </w:r>
      <w:r w:rsidR="00657948">
        <w:t> </w:t>
      </w:r>
      <w:r w:rsidR="00D006BD" w:rsidRPr="00E43038">
        <w:t>08</w:t>
      </w:r>
      <w:r w:rsidR="00657948">
        <w:t> </w:t>
      </w:r>
      <w:r w:rsidR="00D006BD" w:rsidRPr="00E43038">
        <w:t>31</w:t>
      </w:r>
      <w:r w:rsidR="00657948">
        <w:t> </w:t>
      </w:r>
      <w:r w:rsidR="00D006BD" w:rsidRPr="00E43038">
        <w:t>13, ACCESS DOORS AND FRAMES</w:t>
      </w:r>
      <w:r w:rsidRPr="00E43038">
        <w:t xml:space="preserve"> for requirements. Access doors, required for use in linear metal ceiling system, </w:t>
      </w:r>
      <w:r w:rsidR="00657948">
        <w:t>are to</w:t>
      </w:r>
      <w:r w:rsidR="00657948" w:rsidRPr="00E43038">
        <w:t xml:space="preserve"> </w:t>
      </w:r>
      <w:r w:rsidRPr="00E43038">
        <w:t>match adjacent ceiling panel units and be designed and equipped with suitable framing and fastenings for removal and replacement without damage. Provide locking device for this type access door as used in general access doors.</w:t>
      </w:r>
    </w:p>
    <w:p w14:paraId="42E961D4" w14:textId="19AC098E" w:rsidR="00C14578" w:rsidRPr="00E43038" w:rsidRDefault="00C14578">
      <w:pPr>
        <w:pStyle w:val="Level1"/>
      </w:pPr>
      <w:r w:rsidRPr="00E43038">
        <w:t xml:space="preserve">Access Identification: Refer to </w:t>
      </w:r>
      <w:r w:rsidR="00D006BD" w:rsidRPr="00E43038">
        <w:t>Section 09 91 00, PAINTING</w:t>
      </w:r>
      <w:r w:rsidRPr="00E43038">
        <w:t xml:space="preserve"> for requirements of identification markers for use, with various mechanical systems above ceiling, under this section.</w:t>
      </w:r>
    </w:p>
    <w:p w14:paraId="0E5AE0CE" w14:textId="385CC79B" w:rsidR="005A305A" w:rsidRPr="00E43038" w:rsidRDefault="00C14578">
      <w:pPr>
        <w:pStyle w:val="ArticleB"/>
      </w:pPr>
      <w:r w:rsidRPr="00E43038">
        <w:t xml:space="preserve"> FINISHES</w:t>
      </w:r>
      <w:r w:rsidR="005A305A" w:rsidRPr="00E43038">
        <w:t>:</w:t>
      </w:r>
    </w:p>
    <w:p w14:paraId="4F6EE9B2" w14:textId="0B592170" w:rsidR="00C14578" w:rsidRPr="00E43038" w:rsidRDefault="00C14578">
      <w:pPr>
        <w:pStyle w:val="Level1"/>
      </w:pPr>
      <w:r w:rsidRPr="00E43038">
        <w:t>Comply with NAAMM “Metal Finishes Manual”.</w:t>
      </w:r>
    </w:p>
    <w:p w14:paraId="6D08279B" w14:textId="2960FF40" w:rsidR="00C14578" w:rsidRPr="00E43038" w:rsidRDefault="00C14578">
      <w:pPr>
        <w:pStyle w:val="Level1"/>
      </w:pPr>
      <w:r w:rsidRPr="00E43038">
        <w:t>Protect mechanical finishes on exposed surfaces from damage by application of strippable, temporary protective covering before shipment.</w:t>
      </w:r>
    </w:p>
    <w:p w14:paraId="6CE44C42" w14:textId="092D1631" w:rsidR="00C14578" w:rsidRPr="00E43038" w:rsidRDefault="00C14578">
      <w:pPr>
        <w:pStyle w:val="Level1"/>
      </w:pPr>
      <w:r w:rsidRPr="00E43038">
        <w:t>Appearance of Finished Work: Variations in appearance of abutting or adjacent ceiling units</w:t>
      </w:r>
      <w:r w:rsidR="00B440A1" w:rsidRPr="00E43038">
        <w:t xml:space="preserve"> </w:t>
      </w:r>
      <w:r w:rsidR="00631968">
        <w:t>are</w:t>
      </w:r>
      <w:r w:rsidRPr="00E43038">
        <w:t xml:space="preserve"> not acceptable. Noticeable variations in same piece </w:t>
      </w:r>
      <w:r w:rsidR="0085357A">
        <w:t>are</w:t>
      </w:r>
      <w:r w:rsidR="00B440A1" w:rsidRPr="00E43038">
        <w:t xml:space="preserve"> </w:t>
      </w:r>
      <w:r w:rsidRPr="00E43038">
        <w:t>not acceptable.</w:t>
      </w:r>
    </w:p>
    <w:p w14:paraId="0D4E6FFF" w14:textId="51EAE2DF" w:rsidR="00C14578" w:rsidRPr="00E43038" w:rsidRDefault="00C14578">
      <w:pPr>
        <w:pStyle w:val="Level1"/>
      </w:pPr>
      <w:r w:rsidRPr="00E43038">
        <w:t>Aluminum Finishes:</w:t>
      </w:r>
    </w:p>
    <w:p w14:paraId="152B5265" w14:textId="60A9C3AD" w:rsidR="00C14578" w:rsidRPr="00E43038" w:rsidRDefault="00C14578">
      <w:pPr>
        <w:pStyle w:val="Level2"/>
      </w:pPr>
      <w:r w:rsidRPr="00E43038">
        <w:t>Lacquered Mill Finish: AA-M10C10R1X.</w:t>
      </w:r>
    </w:p>
    <w:p w14:paraId="3A04AE7B" w14:textId="2B7FF13B" w:rsidR="00C14578" w:rsidRPr="00E43038" w:rsidRDefault="00C14578">
      <w:pPr>
        <w:pStyle w:val="Level3"/>
      </w:pPr>
      <w:r w:rsidRPr="00E43038">
        <w:t>Organic Coating: Manufacturer’s standard, clear, organic coating.</w:t>
      </w:r>
    </w:p>
    <w:p w14:paraId="60A66A97" w14:textId="12BB4E74" w:rsidR="00C14578" w:rsidRPr="00E43038" w:rsidRDefault="00C14578">
      <w:pPr>
        <w:pStyle w:val="Level2"/>
      </w:pPr>
      <w:r w:rsidRPr="00E43038">
        <w:lastRenderedPageBreak/>
        <w:t>Class II, Clear, Satin-Anodized Finish: AA-M32C12A212. Anodic Coating: protective and decorative, clear film; coating thickness: .0052 mm (0.2 mil minimum).</w:t>
      </w:r>
    </w:p>
    <w:p w14:paraId="6B540EC0" w14:textId="5AA9D601" w:rsidR="00C14578" w:rsidRPr="00E43038" w:rsidRDefault="00C14578">
      <w:pPr>
        <w:pStyle w:val="Level2"/>
      </w:pPr>
      <w:r w:rsidRPr="00E43038">
        <w:t>Class II, Clear, Mirror-Anodized Finish: AA-M21C12A212. Anodic Coating: protective and decorative, clear film; coating thickness: .0052 mm (0.2 mil minimum).</w:t>
      </w:r>
    </w:p>
    <w:p w14:paraId="12C6CB2C" w14:textId="098DA70F" w:rsidR="00C14578" w:rsidRPr="00E43038" w:rsidRDefault="00C14578">
      <w:pPr>
        <w:pStyle w:val="Level2"/>
      </w:pPr>
      <w:r w:rsidRPr="00E43038">
        <w:t xml:space="preserve">High-Performance, Organic Coating: Comply with AAMA </w:t>
      </w:r>
      <w:r w:rsidR="004C45F8" w:rsidRPr="00E43038">
        <w:t>2</w:t>
      </w:r>
      <w:r w:rsidRPr="00E43038">
        <w:t>605.</w:t>
      </w:r>
    </w:p>
    <w:p w14:paraId="6F6D0E5B" w14:textId="6B01B4A1" w:rsidR="00C14578" w:rsidRPr="00E43038" w:rsidRDefault="00C14578">
      <w:pPr>
        <w:pStyle w:val="Level2"/>
      </w:pPr>
      <w:r w:rsidRPr="00E43038">
        <w:t xml:space="preserve">Color and Gloss: Refer to </w:t>
      </w:r>
      <w:r w:rsidR="00D006BD" w:rsidRPr="00E43038">
        <w:t>Section 09 06 00, SCHEDULE FOR FINISHES</w:t>
      </w:r>
      <w:r w:rsidRPr="00E43038">
        <w:t>.</w:t>
      </w:r>
    </w:p>
    <w:p w14:paraId="45CC9BD0" w14:textId="77777777" w:rsidR="00C14578" w:rsidRPr="00E43038" w:rsidRDefault="00C14578" w:rsidP="008B2132">
      <w:pPr>
        <w:pStyle w:val="SpecNote"/>
        <w:outlineLvl w:val="9"/>
      </w:pPr>
      <w:r w:rsidRPr="00E43038">
        <w:t>SPEC. WRITER NOTE: Touch-up paint may be required when field cutting and exposing cut edges or ends of galvanized members.</w:t>
      </w:r>
    </w:p>
    <w:p w14:paraId="558263FC" w14:textId="77777777" w:rsidR="00C14578" w:rsidRPr="00E43038" w:rsidRDefault="00C14578" w:rsidP="008B2132">
      <w:pPr>
        <w:pStyle w:val="SpecNote"/>
        <w:outlineLvl w:val="9"/>
      </w:pPr>
    </w:p>
    <w:p w14:paraId="0642AA32" w14:textId="119855FF" w:rsidR="00C14578" w:rsidRPr="00E43038" w:rsidRDefault="00C14578">
      <w:pPr>
        <w:pStyle w:val="Level1"/>
      </w:pPr>
      <w:r w:rsidRPr="00E43038">
        <w:t xml:space="preserve">Touch-up Paint </w:t>
      </w:r>
      <w:r w:rsidR="008E3B0A">
        <w:t>f</w:t>
      </w:r>
      <w:r w:rsidRPr="00E43038">
        <w:t>or Concealed Items: // Zinc rich //, // Zinc oxide //, //</w:t>
      </w:r>
      <w:r w:rsidR="00DC09F7">
        <w:t>   </w:t>
      </w:r>
      <w:r w:rsidRPr="00E43038">
        <w:t>// type.</w:t>
      </w:r>
    </w:p>
    <w:p w14:paraId="4687E601" w14:textId="674B7D5C" w:rsidR="00C14578" w:rsidRPr="00E43038" w:rsidRDefault="00C14578" w:rsidP="00B85749">
      <w:pPr>
        <w:pStyle w:val="PART"/>
      </w:pPr>
      <w:r w:rsidRPr="00E43038">
        <w:t>EXECUTION</w:t>
      </w:r>
    </w:p>
    <w:p w14:paraId="668F83C9" w14:textId="00DD5402" w:rsidR="00C14578" w:rsidRPr="00E43038" w:rsidRDefault="00B85749">
      <w:pPr>
        <w:pStyle w:val="ArticleB"/>
      </w:pPr>
      <w:r>
        <w:t xml:space="preserve"> </w:t>
      </w:r>
      <w:r w:rsidR="00C14578" w:rsidRPr="00E43038">
        <w:t>INSPECTION</w:t>
      </w:r>
      <w:r w:rsidR="005A305A" w:rsidRPr="00E43038">
        <w:t>:</w:t>
      </w:r>
    </w:p>
    <w:p w14:paraId="2ABFA48A" w14:textId="1ECC664D" w:rsidR="00C14578" w:rsidRPr="00E43038" w:rsidRDefault="00C14578">
      <w:pPr>
        <w:pStyle w:val="Level1"/>
      </w:pPr>
      <w:r w:rsidRPr="00E43038">
        <w:t>Ceiling Areas: Conform with details, dimensions and tolerances shown on approved linear metal ceiling system composite reflected ceiling plan shop drawings.</w:t>
      </w:r>
    </w:p>
    <w:p w14:paraId="151818E7" w14:textId="5474BB8A" w:rsidR="00C14578" w:rsidRPr="00E43038" w:rsidRDefault="00C14578">
      <w:pPr>
        <w:pStyle w:val="Level1"/>
      </w:pPr>
      <w:r w:rsidRPr="00E43038">
        <w:t xml:space="preserve">Conditions which may adversely affect linear metal ceiling system installation </w:t>
      </w:r>
      <w:r w:rsidR="00657948">
        <w:t>are to be corrected</w:t>
      </w:r>
      <w:r w:rsidRPr="00E43038">
        <w:t xml:space="preserve"> prior to commencement of linear metal ceiling system installation. </w:t>
      </w:r>
    </w:p>
    <w:p w14:paraId="5880166E" w14:textId="214F8A24" w:rsidR="00C14578" w:rsidRPr="00E43038" w:rsidRDefault="00C14578">
      <w:pPr>
        <w:pStyle w:val="Level1"/>
      </w:pPr>
      <w:r w:rsidRPr="00E43038">
        <w:t xml:space="preserve">Where linear metal ceiling system is installed adjacent to masonry, </w:t>
      </w:r>
      <w:r w:rsidR="00631968" w:rsidRPr="00E43038">
        <w:t>wash-down</w:t>
      </w:r>
      <w:r w:rsidRPr="00E43038">
        <w:t xml:space="preserve"> of adjacent masonry </w:t>
      </w:r>
      <w:r w:rsidR="00657948">
        <w:t>is to</w:t>
      </w:r>
      <w:r w:rsidR="00657948" w:rsidRPr="00E43038">
        <w:t xml:space="preserve"> </w:t>
      </w:r>
      <w:r w:rsidRPr="00E43038">
        <w:t>be completed prior to erection of ceiling system to prevent damage to material finish by cleaning materials.</w:t>
      </w:r>
    </w:p>
    <w:p w14:paraId="44E962DC" w14:textId="658BD2F9" w:rsidR="00C14578" w:rsidRPr="00E43038" w:rsidRDefault="00C14578">
      <w:pPr>
        <w:pStyle w:val="ArticleB"/>
      </w:pPr>
      <w:r w:rsidRPr="00E43038">
        <w:t xml:space="preserve"> PREPARATION</w:t>
      </w:r>
      <w:r w:rsidR="005A305A" w:rsidRPr="00E43038">
        <w:t>:</w:t>
      </w:r>
    </w:p>
    <w:p w14:paraId="48827726" w14:textId="2F713E5C" w:rsidR="00C14578" w:rsidRPr="00E43038" w:rsidRDefault="00C14578">
      <w:pPr>
        <w:pStyle w:val="Level1"/>
      </w:pPr>
      <w:r w:rsidRPr="00E43038">
        <w:t>Measure each ceiling area and establish layout of linear metal panel units to balance border widths at opposite edges of each ceiling. Avoid using units less than half wide at borders.</w:t>
      </w:r>
    </w:p>
    <w:p w14:paraId="5021D5DA" w14:textId="34C9A97E" w:rsidR="00C14578" w:rsidRPr="00E43038" w:rsidRDefault="00C14578">
      <w:pPr>
        <w:pStyle w:val="ArticleB"/>
      </w:pPr>
      <w:r w:rsidRPr="00E43038">
        <w:t xml:space="preserve"> INSTALLATION</w:t>
      </w:r>
      <w:r w:rsidR="005A305A" w:rsidRPr="00E43038">
        <w:t>:</w:t>
      </w:r>
    </w:p>
    <w:p w14:paraId="3D15FF5C" w14:textId="77777777" w:rsidR="00C14578" w:rsidRPr="00E43038" w:rsidRDefault="00C14578">
      <w:pPr>
        <w:pStyle w:val="SpecNote"/>
      </w:pPr>
      <w:r w:rsidRPr="00E43038">
        <w:t>SPEC WRITER NOTE: Retain reference to ASTM E580</w:t>
      </w:r>
      <w:r w:rsidR="004C45F8" w:rsidRPr="00E43038">
        <w:t>/E580M</w:t>
      </w:r>
      <w:r w:rsidRPr="00E43038">
        <w:t xml:space="preserve"> where seismic restraint is required.</w:t>
      </w:r>
    </w:p>
    <w:p w14:paraId="0FF24D3C" w14:textId="77777777" w:rsidR="00C14578" w:rsidRPr="00E43038" w:rsidRDefault="00C14578">
      <w:pPr>
        <w:pStyle w:val="SpecNote"/>
      </w:pPr>
    </w:p>
    <w:p w14:paraId="5D899DFC" w14:textId="4BEAFC2D" w:rsidR="00C14578" w:rsidRPr="00E43038" w:rsidRDefault="00C14578">
      <w:pPr>
        <w:pStyle w:val="Level1"/>
      </w:pPr>
      <w:r w:rsidRPr="00E43038">
        <w:t>Standard for Installation of Ceiling Suspension Systems: Comply with ASTM C636</w:t>
      </w:r>
      <w:r w:rsidR="004C45F8" w:rsidRPr="00E43038">
        <w:t>/C636M</w:t>
      </w:r>
      <w:r w:rsidRPr="00E43038">
        <w:t xml:space="preserve"> and // ASTM E580</w:t>
      </w:r>
      <w:r w:rsidR="004C45F8" w:rsidRPr="00E43038">
        <w:t>/E580M</w:t>
      </w:r>
      <w:r w:rsidRPr="00E43038">
        <w:t xml:space="preserve"> // as applicable to linear metal panel ceiling suspension system.</w:t>
      </w:r>
    </w:p>
    <w:p w14:paraId="037EA651" w14:textId="27FCE0AF" w:rsidR="00C14578" w:rsidRPr="00E43038" w:rsidRDefault="00C14578">
      <w:pPr>
        <w:pStyle w:val="Level1"/>
      </w:pPr>
      <w:r w:rsidRPr="00E43038">
        <w:t>Suspend ceiling hangers from building structural members and as follows:</w:t>
      </w:r>
    </w:p>
    <w:p w14:paraId="2CBF15C4" w14:textId="53725A95" w:rsidR="00C14578" w:rsidRPr="00E43038" w:rsidRDefault="00C14578">
      <w:pPr>
        <w:pStyle w:val="Level2"/>
      </w:pPr>
      <w:r w:rsidRPr="00E43038">
        <w:lastRenderedPageBreak/>
        <w:t xml:space="preserve">Install </w:t>
      </w:r>
      <w:proofErr w:type="gramStart"/>
      <w:r w:rsidRPr="00E43038">
        <w:t>hangers</w:t>
      </w:r>
      <w:proofErr w:type="gramEnd"/>
      <w:r w:rsidRPr="00E43038">
        <w:t xml:space="preserve"> plumb, free from contact with insulation or other objects within ceiling plenum that are not part of supporting structural or ceiling suspension system. Splay hangers where required to avoid obstructions and offset resulting horizontal forces by bracing, counter splaying, or other equally effective means.</w:t>
      </w:r>
    </w:p>
    <w:p w14:paraId="39B2DDB7" w14:textId="54A256F3" w:rsidR="00C14578" w:rsidRPr="00E43038" w:rsidRDefault="00C14578">
      <w:pPr>
        <w:pStyle w:val="Level2"/>
      </w:pPr>
      <w:r w:rsidRPr="00E43038">
        <w:t>Where width of ducts and other construction within ceiling plenum produces hanger spacings that interfere with location of hangers at spacings required to support standard suspension system members, install supplemental suspension members and hangers in form of trapezes or equivalent devices.</w:t>
      </w:r>
    </w:p>
    <w:p w14:paraId="1DF08355" w14:textId="0CC3A12D" w:rsidR="00C14578" w:rsidRPr="00E43038" w:rsidRDefault="00C14578">
      <w:pPr>
        <w:pStyle w:val="Level2"/>
      </w:pPr>
      <w:r w:rsidRPr="00E43038">
        <w:t>Secure hangers to structure, including intermediate framing members, by attaching to inserts, eye screws, or other devices that are secure and appropriate for structure to which hangers are attached as well as for type of hanger involved, and in a manner that will not cause them to deteriorate or fail because of age, corrosion, and elevated temperatures.</w:t>
      </w:r>
    </w:p>
    <w:p w14:paraId="2EEB2328" w14:textId="3D0AD1B0" w:rsidR="00C14578" w:rsidRPr="00E43038" w:rsidRDefault="00C14578">
      <w:pPr>
        <w:pStyle w:val="Level2"/>
      </w:pPr>
      <w:r w:rsidRPr="00E43038">
        <w:t xml:space="preserve">Space hangers not more than </w:t>
      </w:r>
      <w:r w:rsidR="00657948" w:rsidRPr="00E43038">
        <w:t>12</w:t>
      </w:r>
      <w:r w:rsidR="00657948">
        <w:t>19</w:t>
      </w:r>
      <w:r w:rsidR="00657948" w:rsidRPr="00E43038">
        <w:t xml:space="preserve"> </w:t>
      </w:r>
      <w:r w:rsidRPr="00E43038">
        <w:t>mm (48 inches) on center along each member supported directly from hangers, unless otherwise shown</w:t>
      </w:r>
      <w:r w:rsidR="00501074">
        <w:t xml:space="preserve"> on construction documents</w:t>
      </w:r>
      <w:r w:rsidRPr="00E43038">
        <w:t>.</w:t>
      </w:r>
    </w:p>
    <w:p w14:paraId="0DB06FC1" w14:textId="7F33E7C6" w:rsidR="00C14578" w:rsidRPr="00E43038" w:rsidRDefault="00C14578">
      <w:pPr>
        <w:pStyle w:val="Level1"/>
      </w:pPr>
      <w:r w:rsidRPr="00E43038">
        <w:t xml:space="preserve">Install edge moldings at edge of each linear metal ceiling area and at locations where edge of units would otherwise be exposed after completion of Work. Level moldings with ceiling suspension system to level tolerance of 3 mm (1/8 inch) in </w:t>
      </w:r>
      <w:r w:rsidR="00657948" w:rsidRPr="00E43038">
        <w:t>36</w:t>
      </w:r>
      <w:r w:rsidR="00657948">
        <w:t>57</w:t>
      </w:r>
      <w:r w:rsidR="00657948" w:rsidRPr="00E43038">
        <w:t xml:space="preserve"> </w:t>
      </w:r>
      <w:r w:rsidRPr="00E43038">
        <w:t>mm (12 feet).</w:t>
      </w:r>
    </w:p>
    <w:p w14:paraId="44BBF7C2" w14:textId="576627CF" w:rsidR="00C14578" w:rsidRPr="00E43038" w:rsidRDefault="00C14578">
      <w:pPr>
        <w:pStyle w:val="Level2"/>
      </w:pPr>
      <w:r w:rsidRPr="00E43038">
        <w:t>Masonry and Concrete: Fasten with machine screws into lead-shield-type anchors drilled into construction.</w:t>
      </w:r>
    </w:p>
    <w:p w14:paraId="7A1CB39A" w14:textId="44111FDA" w:rsidR="00C14578" w:rsidRPr="00E43038" w:rsidRDefault="00C14578">
      <w:pPr>
        <w:pStyle w:val="Level2"/>
      </w:pPr>
      <w:r w:rsidRPr="00E43038">
        <w:t>Hollow Masonry or Stud Construction: Fasten with toggle bolts or similar self-expanding screw anchors.</w:t>
      </w:r>
    </w:p>
    <w:p w14:paraId="3A230AE4" w14:textId="6E6CAF83" w:rsidR="00C14578" w:rsidRPr="00E43038" w:rsidRDefault="00C14578">
      <w:pPr>
        <w:pStyle w:val="Level1"/>
      </w:pPr>
      <w:r w:rsidRPr="00E43038">
        <w:t>Ceiling Access Doors:</w:t>
      </w:r>
    </w:p>
    <w:p w14:paraId="6D658EB0" w14:textId="4D3F92F7" w:rsidR="00C14578" w:rsidRPr="00E43038" w:rsidRDefault="00C14578">
      <w:pPr>
        <w:pStyle w:val="Level2"/>
      </w:pPr>
      <w:r w:rsidRPr="00E43038">
        <w:t xml:space="preserve">Ceiling access doors </w:t>
      </w:r>
      <w:r w:rsidR="00657948">
        <w:t>are to</w:t>
      </w:r>
      <w:r w:rsidR="00657948" w:rsidRPr="00E43038">
        <w:t xml:space="preserve"> </w:t>
      </w:r>
      <w:r w:rsidRPr="00E43038">
        <w:t>be located directly under items which require access.</w:t>
      </w:r>
    </w:p>
    <w:p w14:paraId="6C1FE92D" w14:textId="55B5C6B4" w:rsidR="00C14578" w:rsidRPr="00E43038" w:rsidRDefault="00C14578">
      <w:pPr>
        <w:pStyle w:val="Level1"/>
      </w:pPr>
      <w:r w:rsidRPr="00E43038">
        <w:t>Scribe and cut metal panel units for accurate fit at borders and at interruptions and penetrations by other work through ceilings. Stiffen edges of cut units as required to eliminate evidence of buckling or variations in flatness exceeding referenced standards for stretcher-leveled metal sheet.</w:t>
      </w:r>
    </w:p>
    <w:p w14:paraId="1F414B47" w14:textId="1E943D17" w:rsidR="00C14578" w:rsidRPr="00E43038" w:rsidRDefault="00C14578">
      <w:pPr>
        <w:pStyle w:val="Level1"/>
      </w:pPr>
      <w:r w:rsidRPr="00E43038">
        <w:lastRenderedPageBreak/>
        <w:t>Align joints in adjacent courses to form uniform, straight joints parallel to room axis in both directions, unless otherwise</w:t>
      </w:r>
      <w:r w:rsidR="008B11B3" w:rsidRPr="00E43038">
        <w:t xml:space="preserve"> </w:t>
      </w:r>
      <w:r w:rsidR="00E67C48">
        <w:t>indicated in construction documents</w:t>
      </w:r>
      <w:r w:rsidRPr="00E43038">
        <w:t>.</w:t>
      </w:r>
    </w:p>
    <w:p w14:paraId="26F193DF" w14:textId="037A6F89" w:rsidR="00C14578" w:rsidRPr="00E43038" w:rsidRDefault="00C14578">
      <w:pPr>
        <w:pStyle w:val="Level1"/>
      </w:pPr>
      <w:r w:rsidRPr="00E43038">
        <w:t>Install panels with butt joints using internal concealed panel splices and in joint configurations shown</w:t>
      </w:r>
      <w:r w:rsidR="00501074">
        <w:t xml:space="preserve"> on construction documents</w:t>
      </w:r>
      <w:r w:rsidRPr="00E43038">
        <w:t xml:space="preserve"> in reflected ceiling plan.</w:t>
      </w:r>
    </w:p>
    <w:p w14:paraId="1CC2AAE1" w14:textId="1281F855" w:rsidR="00C14578" w:rsidRPr="00E43038" w:rsidRDefault="00C14578">
      <w:pPr>
        <w:pStyle w:val="Level1"/>
      </w:pPr>
      <w:r w:rsidRPr="00E43038">
        <w:t>Install acoustical insulation blankets at right angle to panels so that they do not hang unsupported.</w:t>
      </w:r>
    </w:p>
    <w:p w14:paraId="73223D8C" w14:textId="4A220332" w:rsidR="00C14578" w:rsidRPr="00E43038" w:rsidRDefault="00C14578">
      <w:pPr>
        <w:pStyle w:val="ArticleB"/>
      </w:pPr>
      <w:r w:rsidRPr="00E43038">
        <w:t xml:space="preserve"> CLEANING</w:t>
      </w:r>
      <w:r w:rsidR="005A305A" w:rsidRPr="00E43038">
        <w:t>:</w:t>
      </w:r>
    </w:p>
    <w:p w14:paraId="03A00C77" w14:textId="15E16EC8" w:rsidR="00C14578" w:rsidRPr="00E43038" w:rsidRDefault="00C14578">
      <w:pPr>
        <w:pStyle w:val="Level1"/>
      </w:pPr>
      <w:r w:rsidRPr="00E43038">
        <w:t xml:space="preserve">Following installation, dirty or discolored surfaces of linear metal ceiling units </w:t>
      </w:r>
      <w:r w:rsidR="00657948">
        <w:t>are to</w:t>
      </w:r>
      <w:r w:rsidR="00657948" w:rsidRPr="00E43038">
        <w:t xml:space="preserve"> </w:t>
      </w:r>
      <w:r w:rsidRPr="00E43038">
        <w:t xml:space="preserve">be cleaned, in accordance with manufacturer’s written recommendations, and left free from defects. Units that are damaged or improperly installed </w:t>
      </w:r>
      <w:r w:rsidR="00657948">
        <w:t>are to</w:t>
      </w:r>
      <w:r w:rsidR="00657948" w:rsidRPr="00E43038">
        <w:t xml:space="preserve"> </w:t>
      </w:r>
      <w:r w:rsidRPr="00E43038">
        <w:t>be removed and new units provided as directed.</w:t>
      </w:r>
    </w:p>
    <w:p w14:paraId="2E0AD439" w14:textId="623B3E02" w:rsidR="00C14578" w:rsidRPr="00E43038" w:rsidRDefault="00C14578">
      <w:pPr>
        <w:pStyle w:val="ArticleB"/>
      </w:pPr>
      <w:r w:rsidRPr="00E43038">
        <w:t xml:space="preserve"> PROTECTION</w:t>
      </w:r>
      <w:r w:rsidR="005A305A" w:rsidRPr="00E43038">
        <w:t>:</w:t>
      </w:r>
    </w:p>
    <w:p w14:paraId="707C61E0" w14:textId="15C6CF7C" w:rsidR="00C14578" w:rsidRPr="00E43038" w:rsidRDefault="00C14578">
      <w:pPr>
        <w:pStyle w:val="Level1"/>
      </w:pPr>
      <w:r w:rsidRPr="00E43038">
        <w:t>Protect linear metal ceiling systems from damage until final inspection and acceptance.</w:t>
      </w:r>
    </w:p>
    <w:p w14:paraId="6EC3C00A" w14:textId="77777777" w:rsidR="00C14578" w:rsidRPr="005A305A" w:rsidRDefault="00C14578">
      <w:pPr>
        <w:pStyle w:val="SpecNormal"/>
        <w:jc w:val="center"/>
      </w:pPr>
      <w:r w:rsidRPr="00E43038">
        <w:t>- - - END - - -</w:t>
      </w:r>
    </w:p>
    <w:sectPr w:rsidR="00C14578" w:rsidRPr="005A305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3C063" w14:textId="77777777" w:rsidR="009E46DB" w:rsidRDefault="009E46DB">
      <w:r>
        <w:separator/>
      </w:r>
    </w:p>
  </w:endnote>
  <w:endnote w:type="continuationSeparator" w:id="0">
    <w:p w14:paraId="48A79FE7" w14:textId="77777777" w:rsidR="009E46DB" w:rsidRDefault="009E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8E8A" w14:textId="77777777" w:rsidR="001B67B6" w:rsidRDefault="001B6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70AC" w14:textId="77777777" w:rsidR="00715FAB" w:rsidRPr="00D006BD" w:rsidRDefault="00715FAB" w:rsidP="00D006BD">
    <w:pPr>
      <w:pStyle w:val="Footer"/>
    </w:pPr>
    <w:r w:rsidRPr="00D0254C">
      <w:t>09 54 23</w:t>
    </w:r>
    <w:r>
      <w:t xml:space="preserve"> - </w:t>
    </w:r>
    <w:r>
      <w:fldChar w:fldCharType="begin"/>
    </w:r>
    <w:r>
      <w:instrText xml:space="preserve"> PAGE  \* MERGEFORMAT </w:instrText>
    </w:r>
    <w:r>
      <w:fldChar w:fldCharType="separate"/>
    </w:r>
    <w:r w:rsidR="00EB295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EA79" w14:textId="77777777" w:rsidR="001B67B6" w:rsidRDefault="001B6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E9EF7" w14:textId="77777777" w:rsidR="009E46DB" w:rsidRDefault="009E46DB">
      <w:r>
        <w:separator/>
      </w:r>
    </w:p>
  </w:footnote>
  <w:footnote w:type="continuationSeparator" w:id="0">
    <w:p w14:paraId="20C5B4D2" w14:textId="77777777" w:rsidR="009E46DB" w:rsidRDefault="009E4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0EB41" w14:textId="77777777" w:rsidR="001B67B6" w:rsidRDefault="001B6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B170" w14:textId="156F3A22" w:rsidR="00715FAB" w:rsidRDefault="0009735E">
    <w:pPr>
      <w:pStyle w:val="Header"/>
    </w:pPr>
    <w:r>
      <w:t>0</w:t>
    </w:r>
    <w:r w:rsidR="001B67B6">
      <w:t>1</w:t>
    </w:r>
    <w:r>
      <w:t>-0</w:t>
    </w:r>
    <w:r w:rsidR="001B67B6">
      <w:t>1</w:t>
    </w:r>
    <w:r>
      <w:t>-2</w:t>
    </w:r>
    <w:r w:rsidR="001B67B6">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0A7B" w14:textId="77777777" w:rsidR="001B67B6" w:rsidRDefault="001B6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5FE47713"/>
    <w:multiLevelType w:val="hybridMultilevel"/>
    <w:tmpl w:val="CDFA9DA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74F65BB7"/>
    <w:multiLevelType w:val="multilevel"/>
    <w:tmpl w:val="DFAA39E0"/>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2"/>
  </w:num>
  <w:num w:numId="3">
    <w:abstractNumId w:val="0"/>
  </w:num>
  <w:num w:numId="4">
    <w:abstractNumId w:val="0"/>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0C6"/>
    <w:rsid w:val="00014153"/>
    <w:rsid w:val="000152C3"/>
    <w:rsid w:val="00024DF1"/>
    <w:rsid w:val="00026004"/>
    <w:rsid w:val="0009735E"/>
    <w:rsid w:val="00097736"/>
    <w:rsid w:val="000B091A"/>
    <w:rsid w:val="000F0EF7"/>
    <w:rsid w:val="0011058E"/>
    <w:rsid w:val="00153163"/>
    <w:rsid w:val="00154A2B"/>
    <w:rsid w:val="0016163C"/>
    <w:rsid w:val="001B67B6"/>
    <w:rsid w:val="001D7856"/>
    <w:rsid w:val="002038DE"/>
    <w:rsid w:val="002267AF"/>
    <w:rsid w:val="0025493D"/>
    <w:rsid w:val="00270987"/>
    <w:rsid w:val="00286C9B"/>
    <w:rsid w:val="002B1949"/>
    <w:rsid w:val="002F6AB8"/>
    <w:rsid w:val="00306145"/>
    <w:rsid w:val="00306CBE"/>
    <w:rsid w:val="00317900"/>
    <w:rsid w:val="00331E6A"/>
    <w:rsid w:val="003839E4"/>
    <w:rsid w:val="003B413E"/>
    <w:rsid w:val="003B7D24"/>
    <w:rsid w:val="003E45E6"/>
    <w:rsid w:val="003E7C01"/>
    <w:rsid w:val="004146B5"/>
    <w:rsid w:val="004243AD"/>
    <w:rsid w:val="00437471"/>
    <w:rsid w:val="00473C1B"/>
    <w:rsid w:val="004A0AFF"/>
    <w:rsid w:val="004A240E"/>
    <w:rsid w:val="004A44C9"/>
    <w:rsid w:val="004B3AAF"/>
    <w:rsid w:val="004C45F8"/>
    <w:rsid w:val="004C5A5C"/>
    <w:rsid w:val="00501074"/>
    <w:rsid w:val="00501316"/>
    <w:rsid w:val="0050495C"/>
    <w:rsid w:val="00517CAB"/>
    <w:rsid w:val="0053042F"/>
    <w:rsid w:val="0055176E"/>
    <w:rsid w:val="0056128E"/>
    <w:rsid w:val="00572A7B"/>
    <w:rsid w:val="00594E5C"/>
    <w:rsid w:val="005A305A"/>
    <w:rsid w:val="00605525"/>
    <w:rsid w:val="00610B4E"/>
    <w:rsid w:val="0061568F"/>
    <w:rsid w:val="00631968"/>
    <w:rsid w:val="00657948"/>
    <w:rsid w:val="00696F4B"/>
    <w:rsid w:val="006A5A7E"/>
    <w:rsid w:val="006A5C90"/>
    <w:rsid w:val="006D5D21"/>
    <w:rsid w:val="00715FAB"/>
    <w:rsid w:val="00733390"/>
    <w:rsid w:val="00736F5D"/>
    <w:rsid w:val="007557A4"/>
    <w:rsid w:val="00770640"/>
    <w:rsid w:val="007744FB"/>
    <w:rsid w:val="007821EB"/>
    <w:rsid w:val="007929D2"/>
    <w:rsid w:val="007C075E"/>
    <w:rsid w:val="007C127A"/>
    <w:rsid w:val="007C4BCC"/>
    <w:rsid w:val="007F5C22"/>
    <w:rsid w:val="00833814"/>
    <w:rsid w:val="00850FFE"/>
    <w:rsid w:val="0085357A"/>
    <w:rsid w:val="00861C97"/>
    <w:rsid w:val="00895C24"/>
    <w:rsid w:val="008A5D8D"/>
    <w:rsid w:val="008B11B3"/>
    <w:rsid w:val="008B209D"/>
    <w:rsid w:val="008B2132"/>
    <w:rsid w:val="008C1A34"/>
    <w:rsid w:val="008D0492"/>
    <w:rsid w:val="008D4004"/>
    <w:rsid w:val="008E3B0A"/>
    <w:rsid w:val="00926A86"/>
    <w:rsid w:val="00956E80"/>
    <w:rsid w:val="00966C0E"/>
    <w:rsid w:val="009810E1"/>
    <w:rsid w:val="00996A27"/>
    <w:rsid w:val="009C5EB1"/>
    <w:rsid w:val="009E46DB"/>
    <w:rsid w:val="009E69AE"/>
    <w:rsid w:val="00A62BEE"/>
    <w:rsid w:val="00A702C0"/>
    <w:rsid w:val="00B06E3A"/>
    <w:rsid w:val="00B440A1"/>
    <w:rsid w:val="00B85749"/>
    <w:rsid w:val="00BA5FA9"/>
    <w:rsid w:val="00BC51C7"/>
    <w:rsid w:val="00C14578"/>
    <w:rsid w:val="00C377B0"/>
    <w:rsid w:val="00C77540"/>
    <w:rsid w:val="00CA54BA"/>
    <w:rsid w:val="00CB7DF7"/>
    <w:rsid w:val="00CE3CA3"/>
    <w:rsid w:val="00D006BD"/>
    <w:rsid w:val="00D0254C"/>
    <w:rsid w:val="00D02808"/>
    <w:rsid w:val="00D067A8"/>
    <w:rsid w:val="00D0725D"/>
    <w:rsid w:val="00D260C6"/>
    <w:rsid w:val="00D351DA"/>
    <w:rsid w:val="00D413E4"/>
    <w:rsid w:val="00DC09F7"/>
    <w:rsid w:val="00DE1AB1"/>
    <w:rsid w:val="00DF4D07"/>
    <w:rsid w:val="00E30AD8"/>
    <w:rsid w:val="00E43038"/>
    <w:rsid w:val="00E67C48"/>
    <w:rsid w:val="00E97B3F"/>
    <w:rsid w:val="00EB2953"/>
    <w:rsid w:val="00EE02C1"/>
    <w:rsid w:val="00EF69F7"/>
    <w:rsid w:val="00F25F23"/>
    <w:rsid w:val="00F36372"/>
    <w:rsid w:val="00FE4376"/>
    <w:rsid w:val="00FF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089A0"/>
  <w15:docId w15:val="{75C75042-42EB-485E-A2F6-B22E3BB5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F4B"/>
    <w:pPr>
      <w:spacing w:line="360" w:lineRule="auto"/>
    </w:pPr>
    <w:rPr>
      <w:rFonts w:ascii="Courier New" w:hAnsi="Courier New"/>
    </w:rPr>
  </w:style>
  <w:style w:type="paragraph" w:styleId="Heading1">
    <w:name w:val="heading 1"/>
    <w:basedOn w:val="Normal"/>
    <w:next w:val="Normal"/>
    <w:qFormat/>
    <w:rsid w:val="00696F4B"/>
    <w:pPr>
      <w:keepNext/>
      <w:numPr>
        <w:numId w:val="5"/>
      </w:numPr>
      <w:spacing w:before="240" w:after="60"/>
      <w:outlineLvl w:val="0"/>
    </w:pPr>
    <w:rPr>
      <w:rFonts w:ascii="Arial" w:hAnsi="Arial"/>
      <w:b/>
      <w:kern w:val="28"/>
      <w:sz w:val="28"/>
    </w:rPr>
  </w:style>
  <w:style w:type="paragraph" w:styleId="Heading2">
    <w:name w:val="heading 2"/>
    <w:basedOn w:val="Normal"/>
    <w:next w:val="Normal"/>
    <w:link w:val="Heading2Char"/>
    <w:qFormat/>
    <w:rsid w:val="00696F4B"/>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96F4B"/>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696F4B"/>
    <w:pPr>
      <w:spacing w:line="240" w:lineRule="auto"/>
      <w:jc w:val="right"/>
    </w:pPr>
  </w:style>
  <w:style w:type="paragraph" w:styleId="Footer">
    <w:name w:val="footer"/>
    <w:basedOn w:val="Header"/>
    <w:rsid w:val="00696F4B"/>
    <w:pPr>
      <w:jc w:val="center"/>
    </w:pPr>
  </w:style>
  <w:style w:type="paragraph" w:customStyle="1" w:styleId="Level1">
    <w:name w:val="Level1"/>
    <w:basedOn w:val="SpecNormal"/>
    <w:link w:val="Level1Char1"/>
    <w:rsid w:val="00696F4B"/>
    <w:pPr>
      <w:numPr>
        <w:ilvl w:val="2"/>
        <w:numId w:val="12"/>
      </w:numPr>
      <w:tabs>
        <w:tab w:val="left" w:pos="720"/>
      </w:tabs>
    </w:pPr>
  </w:style>
  <w:style w:type="paragraph" w:customStyle="1" w:styleId="SpecNormal">
    <w:name w:val="SpecNormal"/>
    <w:basedOn w:val="Normal"/>
    <w:link w:val="SpecNormalChar1"/>
    <w:rsid w:val="00696F4B"/>
    <w:pPr>
      <w:suppressAutoHyphens/>
    </w:pPr>
  </w:style>
  <w:style w:type="paragraph" w:customStyle="1" w:styleId="Level2">
    <w:name w:val="Level2"/>
    <w:basedOn w:val="Level1"/>
    <w:link w:val="Level2Char1"/>
    <w:rsid w:val="00696F4B"/>
    <w:pPr>
      <w:numPr>
        <w:ilvl w:val="3"/>
      </w:numPr>
      <w:tabs>
        <w:tab w:val="clear" w:pos="720"/>
        <w:tab w:val="left" w:pos="1080"/>
      </w:tabs>
    </w:pPr>
  </w:style>
  <w:style w:type="paragraph" w:customStyle="1" w:styleId="SpecNote">
    <w:name w:val="SpecNote"/>
    <w:basedOn w:val="SpecNormal"/>
    <w:link w:val="SpecNoteChar1"/>
    <w:rsid w:val="00696F4B"/>
    <w:pPr>
      <w:spacing w:line="240" w:lineRule="auto"/>
      <w:ind w:left="4320"/>
      <w:outlineLvl w:val="0"/>
    </w:pPr>
  </w:style>
  <w:style w:type="paragraph" w:customStyle="1" w:styleId="Level3">
    <w:name w:val="Level3"/>
    <w:basedOn w:val="Level2"/>
    <w:link w:val="Level3Char"/>
    <w:rsid w:val="00696F4B"/>
    <w:pPr>
      <w:numPr>
        <w:ilvl w:val="4"/>
      </w:numPr>
      <w:tabs>
        <w:tab w:val="clear" w:pos="1080"/>
        <w:tab w:val="left" w:pos="1440"/>
      </w:tabs>
    </w:pPr>
  </w:style>
  <w:style w:type="paragraph" w:customStyle="1" w:styleId="Level4">
    <w:name w:val="Level4"/>
    <w:basedOn w:val="Level3"/>
    <w:rsid w:val="00696F4B"/>
    <w:pPr>
      <w:numPr>
        <w:ilvl w:val="5"/>
      </w:numPr>
      <w:tabs>
        <w:tab w:val="left" w:pos="1800"/>
      </w:tabs>
    </w:pPr>
  </w:style>
  <w:style w:type="paragraph" w:customStyle="1" w:styleId="Level5">
    <w:name w:val="Level5"/>
    <w:basedOn w:val="Level4"/>
    <w:rsid w:val="00696F4B"/>
    <w:pPr>
      <w:numPr>
        <w:ilvl w:val="6"/>
      </w:numPr>
      <w:tabs>
        <w:tab w:val="left" w:pos="2160"/>
      </w:tabs>
    </w:pPr>
  </w:style>
  <w:style w:type="paragraph" w:customStyle="1" w:styleId="ArticleB">
    <w:name w:val="ArticleB"/>
    <w:basedOn w:val="Article"/>
    <w:next w:val="Level1"/>
    <w:rsid w:val="00696F4B"/>
    <w:pPr>
      <w:numPr>
        <w:ilvl w:val="1"/>
        <w:numId w:val="12"/>
      </w:numPr>
    </w:pPr>
    <w:rPr>
      <w:b/>
    </w:rPr>
  </w:style>
  <w:style w:type="paragraph" w:customStyle="1" w:styleId="Article">
    <w:name w:val="Article"/>
    <w:basedOn w:val="Normal"/>
    <w:next w:val="Level1"/>
    <w:rsid w:val="00696F4B"/>
    <w:pPr>
      <w:keepNext/>
      <w:keepLines/>
      <w:suppressAutoHyphens/>
    </w:pPr>
    <w:rPr>
      <w:caps/>
    </w:rPr>
  </w:style>
  <w:style w:type="paragraph" w:customStyle="1" w:styleId="SpecTable">
    <w:name w:val="SpecTable"/>
    <w:basedOn w:val="SpecNormal"/>
    <w:rsid w:val="00696F4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696F4B"/>
    <w:pPr>
      <w:spacing w:line="240" w:lineRule="auto"/>
      <w:jc w:val="center"/>
    </w:pPr>
    <w:rPr>
      <w:b/>
      <w:caps/>
    </w:rPr>
  </w:style>
  <w:style w:type="paragraph" w:customStyle="1" w:styleId="Pubs">
    <w:name w:val="Pubs"/>
    <w:basedOn w:val="Level1"/>
    <w:rsid w:val="00696F4B"/>
    <w:pPr>
      <w:numPr>
        <w:ilvl w:val="0"/>
        <w:numId w:val="0"/>
      </w:numPr>
      <w:tabs>
        <w:tab w:val="clear" w:pos="720"/>
        <w:tab w:val="left" w:leader="dot" w:pos="3600"/>
      </w:tabs>
      <w:ind w:left="3600" w:hanging="2880"/>
    </w:pPr>
  </w:style>
  <w:style w:type="paragraph" w:customStyle="1" w:styleId="Level6">
    <w:name w:val="Level6"/>
    <w:basedOn w:val="Normal"/>
    <w:rsid w:val="00696F4B"/>
    <w:pPr>
      <w:tabs>
        <w:tab w:val="left" w:pos="1440"/>
        <w:tab w:val="left" w:pos="1800"/>
        <w:tab w:val="left" w:pos="2160"/>
        <w:tab w:val="left" w:pos="2520"/>
        <w:tab w:val="left" w:pos="2610"/>
      </w:tabs>
      <w:suppressAutoHyphens/>
      <w:ind w:left="2160"/>
    </w:pPr>
  </w:style>
  <w:style w:type="paragraph" w:customStyle="1" w:styleId="SCT">
    <w:name w:val="SCT"/>
    <w:basedOn w:val="Normal"/>
    <w:rsid w:val="00D006BD"/>
    <w:pPr>
      <w:spacing w:before="240"/>
      <w:jc w:val="both"/>
    </w:pPr>
    <w:rPr>
      <w:rFonts w:ascii="Times New Roman" w:hAnsi="Times New Roman"/>
      <w:b/>
      <w:caps/>
      <w:sz w:val="32"/>
    </w:rPr>
  </w:style>
  <w:style w:type="character" w:customStyle="1" w:styleId="MF04">
    <w:name w:val="MF04"/>
    <w:basedOn w:val="DefaultParagraphFont"/>
    <w:rsid w:val="00D006BD"/>
    <w:rPr>
      <w:color w:val="00CC00"/>
      <w:u w:val="single"/>
      <w:bdr w:val="none" w:sz="0" w:space="0" w:color="auto"/>
      <w:shd w:val="clear" w:color="auto" w:fill="auto"/>
    </w:rPr>
  </w:style>
  <w:style w:type="character" w:customStyle="1" w:styleId="MF95">
    <w:name w:val="MF95"/>
    <w:basedOn w:val="DefaultParagraphFont"/>
    <w:rsid w:val="00D006BD"/>
    <w:rPr>
      <w:color w:val="FF00FF"/>
      <w:u w:val="dashLong"/>
      <w:bdr w:val="none" w:sz="0" w:space="0" w:color="auto"/>
      <w:shd w:val="clear" w:color="auto" w:fill="auto"/>
    </w:rPr>
  </w:style>
  <w:style w:type="character" w:customStyle="1" w:styleId="NAM04">
    <w:name w:val="NAM04"/>
    <w:basedOn w:val="DefaultParagraphFont"/>
    <w:rsid w:val="00D006BD"/>
    <w:rPr>
      <w:color w:val="FF6600"/>
      <w:u w:val="single"/>
      <w:bdr w:val="none" w:sz="0" w:space="0" w:color="auto"/>
      <w:shd w:val="clear" w:color="auto" w:fill="auto"/>
    </w:rPr>
  </w:style>
  <w:style w:type="character" w:customStyle="1" w:styleId="NAM95">
    <w:name w:val="NAM95"/>
    <w:basedOn w:val="DefaultParagraphFont"/>
    <w:rsid w:val="00D006BD"/>
    <w:rPr>
      <w:color w:val="00CCFF"/>
      <w:u w:val="dashLong"/>
      <w:bdr w:val="none" w:sz="0" w:space="0" w:color="auto"/>
      <w:shd w:val="clear" w:color="auto" w:fill="auto"/>
    </w:rPr>
  </w:style>
  <w:style w:type="character" w:customStyle="1" w:styleId="NUM04">
    <w:name w:val="NUM04"/>
    <w:basedOn w:val="DefaultParagraphFont"/>
    <w:rsid w:val="00D006BD"/>
    <w:rPr>
      <w:color w:val="FF6600"/>
      <w:u w:val="single"/>
    </w:rPr>
  </w:style>
  <w:style w:type="character" w:customStyle="1" w:styleId="NUM95">
    <w:name w:val="NUM95"/>
    <w:basedOn w:val="DefaultParagraphFont"/>
    <w:rsid w:val="00D006BD"/>
    <w:rPr>
      <w:color w:val="00CCFF"/>
      <w:u w:val="dashLong"/>
    </w:rPr>
  </w:style>
  <w:style w:type="character" w:customStyle="1" w:styleId="Unknown">
    <w:name w:val="Unknown"/>
    <w:basedOn w:val="DefaultParagraphFont"/>
    <w:rsid w:val="00D006BD"/>
    <w:rPr>
      <w:color w:val="FF6600"/>
      <w:u w:val="dashLong"/>
      <w:bdr w:val="none" w:sz="0" w:space="0" w:color="auto"/>
      <w:shd w:val="clear" w:color="auto" w:fill="FFFFFF"/>
    </w:rPr>
  </w:style>
  <w:style w:type="paragraph" w:styleId="BalloonText">
    <w:name w:val="Balloon Text"/>
    <w:basedOn w:val="Normal"/>
    <w:link w:val="BalloonTextChar"/>
    <w:rsid w:val="00696F4B"/>
    <w:pPr>
      <w:spacing w:line="240" w:lineRule="auto"/>
    </w:pPr>
    <w:rPr>
      <w:rFonts w:ascii="Segoe UI" w:hAnsi="Segoe UI" w:cs="Segoe UI"/>
      <w:sz w:val="18"/>
      <w:szCs w:val="18"/>
    </w:rPr>
  </w:style>
  <w:style w:type="character" w:customStyle="1" w:styleId="BalloonTextChar">
    <w:name w:val="Balloon Text Char"/>
    <w:link w:val="BalloonText"/>
    <w:rsid w:val="00696F4B"/>
    <w:rPr>
      <w:rFonts w:ascii="Segoe UI" w:hAnsi="Segoe UI" w:cs="Segoe UI"/>
      <w:sz w:val="18"/>
      <w:szCs w:val="18"/>
    </w:rPr>
  </w:style>
  <w:style w:type="character" w:customStyle="1" w:styleId="SpecNormalChar1">
    <w:name w:val="SpecNormal Char1"/>
    <w:link w:val="SpecNormal"/>
    <w:rsid w:val="00696F4B"/>
    <w:rPr>
      <w:rFonts w:ascii="Courier New" w:hAnsi="Courier New"/>
    </w:rPr>
  </w:style>
  <w:style w:type="character" w:customStyle="1" w:styleId="Heading2Char">
    <w:name w:val="Heading 2 Char"/>
    <w:basedOn w:val="DefaultParagraphFont"/>
    <w:link w:val="Heading2"/>
    <w:rsid w:val="00696F4B"/>
    <w:rPr>
      <w:rFonts w:ascii="Arial" w:hAnsi="Arial" w:cs="Arial"/>
      <w:b/>
      <w:bCs/>
      <w:i/>
      <w:iCs/>
      <w:sz w:val="28"/>
      <w:szCs w:val="28"/>
    </w:rPr>
  </w:style>
  <w:style w:type="character" w:customStyle="1" w:styleId="Heading3Char">
    <w:name w:val="Heading 3 Char"/>
    <w:basedOn w:val="DefaultParagraphFont"/>
    <w:link w:val="Heading3"/>
    <w:rsid w:val="00696F4B"/>
    <w:rPr>
      <w:rFonts w:ascii="Arial" w:hAnsi="Arial" w:cs="Arial"/>
      <w:b/>
      <w:bCs/>
      <w:sz w:val="26"/>
      <w:szCs w:val="26"/>
    </w:rPr>
  </w:style>
  <w:style w:type="character" w:customStyle="1" w:styleId="Level1Char1">
    <w:name w:val="Level1 Char1"/>
    <w:basedOn w:val="SpecNormalChar1"/>
    <w:link w:val="Level1"/>
    <w:rsid w:val="00696F4B"/>
    <w:rPr>
      <w:rFonts w:ascii="Courier New" w:hAnsi="Courier New"/>
    </w:rPr>
  </w:style>
  <w:style w:type="character" w:customStyle="1" w:styleId="Level2Char1">
    <w:name w:val="Level2 Char1"/>
    <w:basedOn w:val="Level1Char1"/>
    <w:link w:val="Level2"/>
    <w:rsid w:val="00696F4B"/>
    <w:rPr>
      <w:rFonts w:ascii="Courier New" w:hAnsi="Courier New"/>
    </w:rPr>
  </w:style>
  <w:style w:type="character" w:customStyle="1" w:styleId="Level3Char">
    <w:name w:val="Level3 Char"/>
    <w:basedOn w:val="Level2Char1"/>
    <w:link w:val="Level3"/>
    <w:rsid w:val="00696F4B"/>
    <w:rPr>
      <w:rFonts w:ascii="Courier New" w:hAnsi="Courier New"/>
    </w:rPr>
  </w:style>
  <w:style w:type="paragraph" w:customStyle="1" w:styleId="PART">
    <w:name w:val="PART"/>
    <w:basedOn w:val="ArticleB"/>
    <w:next w:val="ArticleB"/>
    <w:qFormat/>
    <w:rsid w:val="00696F4B"/>
    <w:pPr>
      <w:keepLines w:val="0"/>
      <w:numPr>
        <w:ilvl w:val="0"/>
      </w:numPr>
      <w:outlineLvl w:val="0"/>
    </w:pPr>
  </w:style>
  <w:style w:type="paragraph" w:customStyle="1" w:styleId="SpecNormalCentered">
    <w:name w:val="SpecNormal + Centered"/>
    <w:basedOn w:val="SpecNormal"/>
    <w:qFormat/>
    <w:rsid w:val="00696F4B"/>
    <w:pPr>
      <w:jc w:val="center"/>
    </w:pPr>
  </w:style>
  <w:style w:type="character" w:customStyle="1" w:styleId="SpecNoteChar1">
    <w:name w:val="SpecNote Char1"/>
    <w:basedOn w:val="SpecNormalChar1"/>
    <w:link w:val="SpecNote"/>
    <w:rsid w:val="00696F4B"/>
    <w:rPr>
      <w:rFonts w:ascii="Courier New" w:hAnsi="Courier New"/>
    </w:rPr>
  </w:style>
  <w:style w:type="paragraph" w:customStyle="1" w:styleId="SpecNoteNumbered">
    <w:name w:val="SpecNote Numbered"/>
    <w:basedOn w:val="SpecNote"/>
    <w:rsid w:val="00696F4B"/>
    <w:pPr>
      <w:tabs>
        <w:tab w:val="left" w:pos="4680"/>
      </w:tabs>
      <w:ind w:left="4680" w:hanging="360"/>
      <w:outlineLvl w:val="9"/>
    </w:pPr>
  </w:style>
  <w:style w:type="paragraph" w:customStyle="1" w:styleId="Style1">
    <w:name w:val="Style1"/>
    <w:basedOn w:val="PART"/>
    <w:next w:val="ArticleB"/>
    <w:qFormat/>
    <w:rsid w:val="00696F4B"/>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09 54 23 - LINEAR METAL CEILINGS</vt:lpstr>
    </vt:vector>
  </TitlesOfParts>
  <Company>Dept. of Veterans Affairs</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54 23 - LINEAR METAL CEILINGS</dc:title>
  <dc:subject>Master Construction Specifications</dc:subject>
  <dc:creator>Department of Veterans Affairs, Office of Construction and Facilities Management, Facilities Standards Service</dc:creator>
  <cp:keywords>Linear metal ceiling, metal ceiling, ceiling, linear ceiling, environmental requirement, scheduling, guaranty, finish, inspection, preparation, installation, cleaning, protection, fabrication, metal panel, suspension system, quality</cp:keywords>
  <dc:description>This section includes suspended metal grid ceiling system including trim, and decorative, linear, formed metal ceiling panels, mechanically mounted on a ceiling suspension system. _x000d_
It also specifies unit size, texture, finish, and color as specified and</dc:description>
  <cp:lastModifiedBy>Bunn, Elizabeth (CFM)</cp:lastModifiedBy>
  <cp:revision>4</cp:revision>
  <cp:lastPrinted>2015-03-19T12:53:00Z</cp:lastPrinted>
  <dcterms:created xsi:type="dcterms:W3CDTF">2020-12-10T17:16:00Z</dcterms:created>
  <dcterms:modified xsi:type="dcterms:W3CDTF">2020-12-12T00:29:00Z</dcterms:modified>
</cp:coreProperties>
</file>