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6C90A" w14:textId="77777777" w:rsidR="00980105" w:rsidRPr="00221DC1" w:rsidRDefault="00980105" w:rsidP="00DE047F">
      <w:pPr>
        <w:pStyle w:val="SpecTitle"/>
      </w:pPr>
      <w:r w:rsidRPr="00221DC1">
        <w:t xml:space="preserve">SECTION </w:t>
      </w:r>
      <w:r w:rsidR="008F7602" w:rsidRPr="00221DC1">
        <w:t>01 00 00</w:t>
      </w:r>
      <w:r w:rsidRPr="00221DC1">
        <w:br/>
        <w:t>GENERAL REQUIREMENTS</w:t>
      </w:r>
    </w:p>
    <w:p w14:paraId="2FBB3E2E" w14:textId="77777777" w:rsidR="00980105" w:rsidRPr="00221DC1" w:rsidRDefault="00980105" w:rsidP="00E30374">
      <w:pPr>
        <w:pStyle w:val="SpecNote"/>
        <w:rPr>
          <w:rFonts w:cs="Courier New"/>
        </w:rPr>
      </w:pPr>
      <w:bookmarkStart w:id="0" w:name="_Toc386548173"/>
      <w:r w:rsidRPr="00221DC1">
        <w:rPr>
          <w:rFonts w:cs="Courier New"/>
        </w:rPr>
        <w:t>SPEC WRITER NOTES:</w:t>
      </w:r>
      <w:bookmarkEnd w:id="0"/>
    </w:p>
    <w:p w14:paraId="3D4D315E" w14:textId="77777777" w:rsidR="00980105" w:rsidRPr="00221DC1" w:rsidRDefault="00980105" w:rsidP="00E30374">
      <w:pPr>
        <w:pStyle w:val="SpecNoteNumbered"/>
        <w:rPr>
          <w:rFonts w:cs="Courier New"/>
        </w:rPr>
      </w:pPr>
      <w:r w:rsidRPr="00221DC1">
        <w:rPr>
          <w:rFonts w:cs="Courier New"/>
        </w:rPr>
        <w:t>1.</w:t>
      </w:r>
      <w:r w:rsidRPr="00221DC1">
        <w:rPr>
          <w:rFonts w:cs="Courier New"/>
        </w:rPr>
        <w:tab/>
        <w:t>Delete between //</w:t>
      </w:r>
      <w:r w:rsidR="005D3138">
        <w:rPr>
          <w:rFonts w:cs="Courier New"/>
        </w:rPr>
        <w:t xml:space="preserve">  </w:t>
      </w:r>
      <w:r w:rsidRPr="00221DC1">
        <w:rPr>
          <w:rFonts w:cs="Courier New"/>
        </w:rPr>
        <w:t xml:space="preserve"> //if not applicable to project. Include following Notice on 8a contracts only.</w:t>
      </w:r>
    </w:p>
    <w:p w14:paraId="556BC800" w14:textId="77777777" w:rsidR="00980105" w:rsidRPr="00221DC1" w:rsidRDefault="00980105" w:rsidP="00E30374">
      <w:pPr>
        <w:pStyle w:val="SpecNoteNumbered"/>
        <w:rPr>
          <w:rFonts w:cs="Courier New"/>
        </w:rPr>
      </w:pPr>
      <w:r w:rsidRPr="005D3138">
        <w:rPr>
          <w:rFonts w:cs="Courier New"/>
        </w:rPr>
        <w:t>2.</w:t>
      </w:r>
      <w:r w:rsidRPr="005D3138">
        <w:rPr>
          <w:rFonts w:cs="Courier New"/>
        </w:rPr>
        <w:tab/>
        <w:t>//NOTICE: The provisions of this Section, GENERAL REQUIREMENTS, pertain only to the contract between the Small Business Administration and its selected subcontractor(s</w:t>
      </w:r>
      <w:proofErr w:type="gramStart"/>
      <w:r w:rsidRPr="005D3138">
        <w:rPr>
          <w:rFonts w:cs="Courier New"/>
        </w:rPr>
        <w:t>)./</w:t>
      </w:r>
      <w:proofErr w:type="gramEnd"/>
      <w:r w:rsidRPr="005D3138">
        <w:rPr>
          <w:rFonts w:cs="Courier New"/>
        </w:rPr>
        <w:t>/</w:t>
      </w:r>
      <w:r w:rsidRPr="00221DC1">
        <w:rPr>
          <w:rFonts w:cs="Courier New"/>
        </w:rPr>
        <w:t xml:space="preserve"> </w:t>
      </w:r>
    </w:p>
    <w:p w14:paraId="22E49493" w14:textId="77777777" w:rsidR="00980105" w:rsidRPr="00221DC1" w:rsidRDefault="00980105" w:rsidP="00E30374">
      <w:pPr>
        <w:pStyle w:val="SpecNoteNumbered"/>
        <w:rPr>
          <w:rFonts w:cs="Courier New"/>
        </w:rPr>
      </w:pPr>
      <w:r w:rsidRPr="00221DC1">
        <w:rPr>
          <w:rFonts w:cs="Courier New"/>
        </w:rPr>
        <w:t>3.</w:t>
      </w:r>
      <w:r w:rsidRPr="00221DC1">
        <w:rPr>
          <w:rFonts w:cs="Courier New"/>
        </w:rPr>
        <w:tab/>
        <w:t>Verify identification requirements for all construction workers required by the medical center. ADD a statement concerning Photo ID requirements.</w:t>
      </w:r>
    </w:p>
    <w:p w14:paraId="36248672" w14:textId="77777777" w:rsidR="00D65C71" w:rsidRPr="00221DC1" w:rsidRDefault="00D65C71" w:rsidP="00E30374">
      <w:pPr>
        <w:pStyle w:val="SpecNoteNumbered"/>
        <w:rPr>
          <w:rFonts w:cs="Courier New"/>
        </w:rPr>
      </w:pPr>
      <w:r w:rsidRPr="00221DC1">
        <w:rPr>
          <w:rFonts w:cs="Courier New"/>
        </w:rPr>
        <w:t>4.</w:t>
      </w:r>
      <w:r w:rsidR="009F3117" w:rsidRPr="00221DC1">
        <w:rPr>
          <w:rFonts w:cs="Courier New"/>
        </w:rPr>
        <w:tab/>
      </w:r>
      <w:r w:rsidRPr="00221DC1">
        <w:rPr>
          <w:rFonts w:cs="Courier New"/>
        </w:rPr>
        <w:t>Provide general description of the project in 1.2.A.</w:t>
      </w:r>
    </w:p>
    <w:p w14:paraId="3246A259" w14:textId="77777777" w:rsidR="0060426F" w:rsidRPr="00221DC1" w:rsidRDefault="0060426F" w:rsidP="00E30374">
      <w:pPr>
        <w:pStyle w:val="SpecNoteNumbered"/>
        <w:rPr>
          <w:rFonts w:cs="Courier New"/>
        </w:rPr>
      </w:pPr>
      <w:r w:rsidRPr="00221DC1">
        <w:rPr>
          <w:rFonts w:cs="Courier New"/>
        </w:rPr>
        <w:t>5.</w:t>
      </w:r>
      <w:r w:rsidR="009F3117" w:rsidRPr="00221DC1">
        <w:rPr>
          <w:rFonts w:cs="Courier New"/>
        </w:rPr>
        <w:tab/>
      </w:r>
      <w:r w:rsidRPr="00221DC1">
        <w:rPr>
          <w:rFonts w:cs="Courier New"/>
        </w:rPr>
        <w:t>“COR” is the term typically utilized in most paragraphs. “</w:t>
      </w:r>
      <w:r w:rsidR="007D28BE">
        <w:rPr>
          <w:rFonts w:cs="Courier New"/>
        </w:rPr>
        <w:t>COR</w:t>
      </w:r>
      <w:r w:rsidRPr="00221DC1">
        <w:rPr>
          <w:rFonts w:cs="Courier New"/>
        </w:rPr>
        <w:t>” is utilized on major and CFM-managed projects.</w:t>
      </w:r>
    </w:p>
    <w:p w14:paraId="5ACF0F7D" w14:textId="77777777" w:rsidR="005010AF" w:rsidRPr="00221DC1" w:rsidRDefault="005010AF" w:rsidP="00E30374">
      <w:pPr>
        <w:pStyle w:val="SpecNoteNumbered"/>
        <w:rPr>
          <w:rFonts w:cs="Courier New"/>
        </w:rPr>
      </w:pPr>
    </w:p>
    <w:p w14:paraId="54922279" w14:textId="77777777" w:rsidR="005010AF" w:rsidRPr="00DA2476" w:rsidRDefault="005010AF" w:rsidP="00221DC1">
      <w:pPr>
        <w:pStyle w:val="PART0"/>
        <w:rPr>
          <w:rFonts w:ascii="Courier New" w:hAnsi="Courier New" w:cs="Courier New"/>
        </w:rPr>
      </w:pPr>
      <w:r w:rsidRPr="00DA2476">
        <w:rPr>
          <w:rFonts w:ascii="Courier New" w:hAnsi="Courier New" w:cs="Courier New"/>
        </w:rPr>
        <w:t>GENERAL</w:t>
      </w:r>
    </w:p>
    <w:p w14:paraId="054163A9" w14:textId="77777777" w:rsidR="00216F73" w:rsidRPr="00DA2476" w:rsidRDefault="009A02E7" w:rsidP="00DA2476">
      <w:pPr>
        <w:pStyle w:val="ArticleB"/>
      </w:pPr>
      <w:r w:rsidRPr="00DA2476">
        <w:t xml:space="preserve"> </w:t>
      </w:r>
      <w:r w:rsidR="00426565" w:rsidRPr="00DA2476">
        <w:t>SAFETY REQUIREMENTS</w:t>
      </w:r>
    </w:p>
    <w:p w14:paraId="38990CDB" w14:textId="77777777" w:rsidR="00C215F5" w:rsidRDefault="00680782" w:rsidP="00221DC1">
      <w:pPr>
        <w:pStyle w:val="Level1"/>
      </w:pPr>
      <w:r w:rsidRPr="00221DC1">
        <w:t xml:space="preserve">Refer to </w:t>
      </w:r>
      <w:r w:rsidR="00C215F5" w:rsidRPr="00221DC1">
        <w:t>section 01 35 26, SAFETY REQUIREMENTS</w:t>
      </w:r>
      <w:r w:rsidRPr="00221DC1">
        <w:t xml:space="preserve"> for safety and infection control requirements</w:t>
      </w:r>
      <w:r w:rsidR="00C215F5" w:rsidRPr="00221DC1">
        <w:t>.</w:t>
      </w:r>
    </w:p>
    <w:p w14:paraId="628F0BD1" w14:textId="77777777" w:rsidR="00221DC1" w:rsidRPr="009A02E7" w:rsidRDefault="009A02E7" w:rsidP="00E30374">
      <w:pPr>
        <w:pStyle w:val="Level1"/>
        <w:numPr>
          <w:ilvl w:val="1"/>
          <w:numId w:val="37"/>
        </w:numPr>
        <w:rPr>
          <w:b/>
        </w:rPr>
      </w:pPr>
      <w:r>
        <w:rPr>
          <w:rFonts w:cs="Courier New"/>
          <w:b/>
        </w:rPr>
        <w:t xml:space="preserve"> </w:t>
      </w:r>
      <w:r w:rsidR="00221DC1" w:rsidRPr="009A02E7">
        <w:rPr>
          <w:rFonts w:cs="Courier New"/>
          <w:b/>
        </w:rPr>
        <w:t>GENERAL INTENTION</w:t>
      </w:r>
    </w:p>
    <w:p w14:paraId="24C53E19" w14:textId="77777777" w:rsidR="00221DC1" w:rsidRDefault="00980105">
      <w:pPr>
        <w:pStyle w:val="Level1"/>
        <w:rPr>
          <w:rFonts w:cs="Courier New"/>
        </w:rPr>
      </w:pPr>
      <w:r w:rsidRPr="00221DC1">
        <w:rPr>
          <w:rFonts w:cs="Courier New"/>
        </w:rPr>
        <w:t>Contractor shall completely prepare site for building operations, including demolition and removal of existing structures, and furnish labor and materials and perform work for _________________________ _______________________________________________________________ as required by drawings and specifications.</w:t>
      </w:r>
    </w:p>
    <w:p w14:paraId="3DEC1182" w14:textId="77777777" w:rsidR="00980105" w:rsidRPr="00221DC1" w:rsidRDefault="00980105" w:rsidP="00E30374">
      <w:pPr>
        <w:pStyle w:val="SpecNote"/>
      </w:pPr>
      <w:r w:rsidRPr="00221DC1">
        <w:t>SPEC WRITER NOTE: Following paragraph is applicable for construction at existing hospitals.</w:t>
      </w:r>
    </w:p>
    <w:p w14:paraId="24688C8F" w14:textId="77777777" w:rsidR="00980105" w:rsidRPr="00221DC1" w:rsidRDefault="00980105" w:rsidP="00E30374">
      <w:pPr>
        <w:pStyle w:val="SpecNote"/>
        <w:rPr>
          <w:rFonts w:cs="Courier New"/>
        </w:rPr>
      </w:pPr>
    </w:p>
    <w:p w14:paraId="59E505BE" w14:textId="77777777" w:rsidR="00980105" w:rsidRPr="00221DC1" w:rsidRDefault="00980105" w:rsidP="00E30374">
      <w:pPr>
        <w:pStyle w:val="Level1"/>
        <w:rPr>
          <w:rFonts w:cs="Courier New"/>
        </w:rPr>
      </w:pPr>
      <w:r w:rsidRPr="00221DC1">
        <w:rPr>
          <w:rFonts w:cs="Courier New"/>
        </w:rPr>
        <w:t xml:space="preserve">Visits to the site by Bidders may be made only by appointment with the //Medical Center Engineering </w:t>
      </w:r>
      <w:proofErr w:type="gramStart"/>
      <w:r w:rsidRPr="00221DC1">
        <w:rPr>
          <w:rFonts w:cs="Courier New"/>
        </w:rPr>
        <w:t>Officer./</w:t>
      </w:r>
      <w:proofErr w:type="gramEnd"/>
      <w:r w:rsidRPr="00221DC1">
        <w:rPr>
          <w:rFonts w:cs="Courier New"/>
        </w:rPr>
        <w:t>/ Cemetery Director</w:t>
      </w:r>
      <w:r w:rsidR="009F3117" w:rsidRPr="00221DC1">
        <w:rPr>
          <w:rFonts w:cs="Courier New"/>
        </w:rPr>
        <w:t xml:space="preserve"> </w:t>
      </w:r>
      <w:r w:rsidRPr="00221DC1">
        <w:rPr>
          <w:rFonts w:cs="Courier New"/>
        </w:rPr>
        <w:t xml:space="preserve">//. </w:t>
      </w:r>
    </w:p>
    <w:p w14:paraId="421A21EA" w14:textId="77777777" w:rsidR="00980105" w:rsidRPr="00221DC1" w:rsidRDefault="00980105" w:rsidP="00E30374">
      <w:pPr>
        <w:pStyle w:val="SpecNote"/>
        <w:rPr>
          <w:rFonts w:cs="Courier New"/>
        </w:rPr>
      </w:pPr>
      <w:r w:rsidRPr="00221DC1">
        <w:rPr>
          <w:rFonts w:cs="Courier New"/>
        </w:rPr>
        <w:lastRenderedPageBreak/>
        <w:t>SPEC WRITER NOTE: Include following paragraph only on A/E projects.</w:t>
      </w:r>
    </w:p>
    <w:p w14:paraId="7F93EA51" w14:textId="77777777" w:rsidR="00980105" w:rsidRPr="00221DC1" w:rsidRDefault="00980105" w:rsidP="00E30374">
      <w:pPr>
        <w:pStyle w:val="SpecNote"/>
        <w:rPr>
          <w:rFonts w:cs="Courier New"/>
        </w:rPr>
      </w:pPr>
    </w:p>
    <w:p w14:paraId="68911D3C" w14:textId="77777777" w:rsidR="00980105" w:rsidRPr="00221DC1" w:rsidRDefault="00980105" w:rsidP="00E30374">
      <w:pPr>
        <w:pStyle w:val="Level1"/>
        <w:rPr>
          <w:rFonts w:cs="Courier New"/>
        </w:rPr>
      </w:pPr>
      <w:r w:rsidRPr="00221DC1">
        <w:rPr>
          <w:rFonts w:cs="Courier New"/>
        </w:rPr>
        <w:t>Offices of _________________________________________________________, as Architect</w:t>
      </w:r>
      <w:r w:rsidRPr="00221DC1">
        <w:rPr>
          <w:rFonts w:cs="Courier New"/>
        </w:rPr>
        <w:noBreakHyphen/>
        <w:t xml:space="preserve">Engineers, will render certain technical services during construction. Such services shall be considered as advisory to the Government and shall not be construed as expressing or implying a contractual act of the Government without affirmations by Contracting Officer or his duly authorized representative. </w:t>
      </w:r>
    </w:p>
    <w:p w14:paraId="221B71B9" w14:textId="77777777" w:rsidR="00980105" w:rsidRPr="00221DC1" w:rsidRDefault="00980105" w:rsidP="00E30374">
      <w:pPr>
        <w:pStyle w:val="SpecNote"/>
        <w:rPr>
          <w:rFonts w:cs="Courier New"/>
        </w:rPr>
      </w:pPr>
      <w:r w:rsidRPr="00221DC1">
        <w:rPr>
          <w:rFonts w:cs="Courier New"/>
        </w:rPr>
        <w:t>SPEC WRITER NOTE: The following paragraph is intended for use on Central Office projects and A/E projects where certain tests are to be performed by a VA retained Testing Laboratory.</w:t>
      </w:r>
    </w:p>
    <w:p w14:paraId="11E68167" w14:textId="77777777" w:rsidR="00980105" w:rsidRPr="00221DC1" w:rsidRDefault="00980105" w:rsidP="00E30374">
      <w:pPr>
        <w:pStyle w:val="SpecNote"/>
        <w:rPr>
          <w:rFonts w:cs="Courier New"/>
        </w:rPr>
      </w:pPr>
    </w:p>
    <w:p w14:paraId="52FF12ED" w14:textId="77777777" w:rsidR="009336D5" w:rsidRPr="00221DC1" w:rsidRDefault="00980105" w:rsidP="00E30374">
      <w:pPr>
        <w:pStyle w:val="Level1"/>
        <w:rPr>
          <w:rFonts w:cs="Courier New"/>
        </w:rPr>
      </w:pPr>
      <w:r w:rsidRPr="00221DC1">
        <w:rPr>
          <w:rFonts w:cs="Courier New"/>
        </w:rPr>
        <w:t xml:space="preserve">Before placement and installation of work subject to tests by testing laboratory retained by Department of Veterans Affairs, the Contractor shall notify the </w:t>
      </w:r>
      <w:r w:rsidR="00C74132" w:rsidRPr="00221DC1">
        <w:rPr>
          <w:rFonts w:cs="Courier New"/>
        </w:rPr>
        <w:t xml:space="preserve">COR </w:t>
      </w:r>
      <w:r w:rsidRPr="00221DC1">
        <w:rPr>
          <w:rFonts w:cs="Courier New"/>
        </w:rPr>
        <w:t xml:space="preserve">in sufficient time to enable testing laboratory personnel to be present at the site in time for proper taking and testing of specimens and field inspection. Such prior notice shall be not less than three </w:t>
      </w:r>
      <w:r w:rsidR="00D65C71" w:rsidRPr="00221DC1">
        <w:rPr>
          <w:rFonts w:cs="Courier New"/>
        </w:rPr>
        <w:t>workdays</w:t>
      </w:r>
      <w:r w:rsidRPr="00221DC1">
        <w:rPr>
          <w:rFonts w:cs="Courier New"/>
        </w:rPr>
        <w:t xml:space="preserve"> unless otherwise designated by the </w:t>
      </w:r>
      <w:r w:rsidR="00C74132" w:rsidRPr="00221DC1">
        <w:rPr>
          <w:rFonts w:cs="Courier New"/>
        </w:rPr>
        <w:t>COR</w:t>
      </w:r>
      <w:r w:rsidRPr="00221DC1">
        <w:rPr>
          <w:rFonts w:cs="Courier New"/>
        </w:rPr>
        <w:t>.</w:t>
      </w:r>
    </w:p>
    <w:p w14:paraId="1E85E504" w14:textId="77777777" w:rsidR="00980105" w:rsidRPr="00221DC1" w:rsidRDefault="00980105" w:rsidP="00E30374">
      <w:pPr>
        <w:pStyle w:val="Level1"/>
        <w:rPr>
          <w:rFonts w:cs="Courier New"/>
        </w:rPr>
      </w:pPr>
      <w:r w:rsidRPr="00221DC1">
        <w:rPr>
          <w:rFonts w:cs="Courier New"/>
        </w:rPr>
        <w:t>All employees of general contractor and subcontractors shall comply with VA security management program and obtain permission of the VA police, be identified by project and employer, and restricted from unauthorized access.</w:t>
      </w:r>
    </w:p>
    <w:p w14:paraId="11AF98E8" w14:textId="77777777" w:rsidR="0025479A" w:rsidRPr="00221DC1" w:rsidRDefault="0025479A" w:rsidP="00E30374">
      <w:pPr>
        <w:pStyle w:val="SpecNote"/>
        <w:rPr>
          <w:rFonts w:cs="Courier New"/>
        </w:rPr>
      </w:pPr>
      <w:bookmarkStart w:id="1" w:name="_Toc386548175"/>
      <w:r w:rsidRPr="00221DC1">
        <w:rPr>
          <w:rFonts w:cs="Courier New"/>
        </w:rPr>
        <w:t>SPEC WRITER NOTES:</w:t>
      </w:r>
      <w:bookmarkEnd w:id="1"/>
    </w:p>
    <w:p w14:paraId="1889B694" w14:textId="77777777" w:rsidR="0025479A" w:rsidRPr="00221DC1" w:rsidRDefault="0025479A" w:rsidP="00E30374">
      <w:pPr>
        <w:pStyle w:val="SpecNoteNumbered"/>
        <w:rPr>
          <w:rFonts w:cs="Courier New"/>
        </w:rPr>
      </w:pPr>
      <w:r w:rsidRPr="00221DC1">
        <w:rPr>
          <w:rFonts w:cs="Courier New"/>
        </w:rPr>
        <w:t>1.</w:t>
      </w:r>
      <w:r w:rsidRPr="00221DC1">
        <w:rPr>
          <w:rFonts w:cs="Courier New"/>
        </w:rPr>
        <w:tab/>
        <w:t>In paragraph below change title, "GENERAL CONSTRUCTION" as necessary to reflect project title, such as A/C, Sewers, etc.</w:t>
      </w:r>
    </w:p>
    <w:p w14:paraId="762E0B60" w14:textId="77777777" w:rsidR="0025479A" w:rsidRPr="00221DC1" w:rsidRDefault="0025479A" w:rsidP="00E30374">
      <w:pPr>
        <w:pStyle w:val="SpecNoteNumbered"/>
        <w:rPr>
          <w:rFonts w:cs="Courier New"/>
        </w:rPr>
      </w:pPr>
      <w:r w:rsidRPr="00221DC1">
        <w:rPr>
          <w:rFonts w:cs="Courier New"/>
        </w:rPr>
        <w:t>2.</w:t>
      </w:r>
      <w:r w:rsidRPr="00221DC1">
        <w:rPr>
          <w:rFonts w:cs="Courier New"/>
        </w:rPr>
        <w:tab/>
        <w:t>Unit-price items will only be used when their use is directed by the Project Manager. When using unit-price items insert FAR clause 52.21</w:t>
      </w:r>
      <w:r w:rsidR="004A3292" w:rsidRPr="00221DC1">
        <w:rPr>
          <w:rFonts w:cs="Courier New"/>
        </w:rPr>
        <w:t>5</w:t>
      </w:r>
      <w:r w:rsidRPr="00221DC1">
        <w:rPr>
          <w:rFonts w:cs="Courier New"/>
        </w:rPr>
        <w:t>-</w:t>
      </w:r>
      <w:r w:rsidR="004A3292" w:rsidRPr="00221DC1">
        <w:rPr>
          <w:rFonts w:cs="Courier New"/>
        </w:rPr>
        <w:t>26</w:t>
      </w:r>
      <w:r w:rsidRPr="00221DC1">
        <w:rPr>
          <w:rFonts w:cs="Courier New"/>
        </w:rPr>
        <w:t xml:space="preserve"> in the contract specifications.</w:t>
      </w:r>
    </w:p>
    <w:p w14:paraId="5F776A3E" w14:textId="77777777" w:rsidR="0025479A" w:rsidRPr="00221DC1" w:rsidRDefault="0025479A" w:rsidP="00E30374">
      <w:pPr>
        <w:pStyle w:val="Level1"/>
        <w:numPr>
          <w:ilvl w:val="0"/>
          <w:numId w:val="0"/>
        </w:numPr>
        <w:ind w:left="720"/>
        <w:rPr>
          <w:rFonts w:cs="Courier New"/>
        </w:rPr>
      </w:pPr>
    </w:p>
    <w:p w14:paraId="0333BCD8" w14:textId="77777777" w:rsidR="00980105" w:rsidRPr="00221DC1" w:rsidRDefault="00980105" w:rsidP="00DA2476">
      <w:pPr>
        <w:pStyle w:val="ArticleB"/>
      </w:pPr>
      <w:bookmarkStart w:id="2" w:name="_Toc489429296"/>
      <w:bookmarkStart w:id="3" w:name="_Toc353979458"/>
      <w:bookmarkStart w:id="4" w:name="_Toc386548176"/>
      <w:bookmarkStart w:id="5" w:name="_Toc386551865"/>
      <w:bookmarkStart w:id="6" w:name="_Toc386552571"/>
      <w:r w:rsidRPr="00221DC1">
        <w:lastRenderedPageBreak/>
        <w:t xml:space="preserve"> STATEMENT OF BID ITEM(S)</w:t>
      </w:r>
      <w:bookmarkEnd w:id="2"/>
      <w:bookmarkEnd w:id="3"/>
      <w:bookmarkEnd w:id="4"/>
      <w:bookmarkEnd w:id="5"/>
      <w:bookmarkEnd w:id="6"/>
      <w:r w:rsidRPr="00221DC1">
        <w:t xml:space="preserve"> </w:t>
      </w:r>
    </w:p>
    <w:p w14:paraId="72E068A8" w14:textId="77777777" w:rsidR="00980105" w:rsidRPr="00221DC1" w:rsidRDefault="00980105" w:rsidP="00E30374">
      <w:pPr>
        <w:pStyle w:val="Level1"/>
        <w:rPr>
          <w:rFonts w:cs="Courier New"/>
        </w:rPr>
      </w:pPr>
      <w:r w:rsidRPr="00221DC1">
        <w:rPr>
          <w:rFonts w:cs="Courier New"/>
        </w:rPr>
        <w:t>ITEM I, //GENERAL CONSTRUCTION:</w:t>
      </w:r>
      <w:r w:rsidR="00E953F2" w:rsidRPr="00221DC1">
        <w:rPr>
          <w:rFonts w:cs="Courier New"/>
        </w:rPr>
        <w:t xml:space="preserve"> </w:t>
      </w:r>
      <w:r w:rsidRPr="00221DC1">
        <w:rPr>
          <w:rFonts w:cs="Courier New"/>
        </w:rPr>
        <w:t>//</w:t>
      </w:r>
      <w:r w:rsidR="00D65C71" w:rsidRPr="00221DC1">
        <w:rPr>
          <w:rFonts w:cs="Courier New"/>
        </w:rPr>
        <w:t>BASE BID</w:t>
      </w:r>
      <w:r w:rsidRPr="00221DC1">
        <w:rPr>
          <w:rFonts w:cs="Courier New"/>
        </w:rPr>
        <w:t xml:space="preserve"> </w:t>
      </w:r>
      <w:r w:rsidR="00D65C71" w:rsidRPr="00221DC1">
        <w:rPr>
          <w:rFonts w:cs="Courier New"/>
        </w:rPr>
        <w:t>//</w:t>
      </w:r>
      <w:r w:rsidRPr="00221DC1">
        <w:rPr>
          <w:rFonts w:cs="Courier New"/>
        </w:rPr>
        <w:t xml:space="preserve">_______:// Work includes general construction, alterations, roads, walks, grading, drainage, //______// necessary removal of existing structures and construction and certain other items. </w:t>
      </w:r>
    </w:p>
    <w:p w14:paraId="261BEC19" w14:textId="77777777" w:rsidR="00980105" w:rsidRPr="00221DC1" w:rsidRDefault="00980105" w:rsidP="00E30374">
      <w:pPr>
        <w:pStyle w:val="SpecNote"/>
        <w:rPr>
          <w:rFonts w:cs="Courier New"/>
        </w:rPr>
      </w:pPr>
    </w:p>
    <w:p w14:paraId="183D3741" w14:textId="77777777" w:rsidR="00E953F2" w:rsidRPr="00221DC1" w:rsidRDefault="003D4B30" w:rsidP="00E30374">
      <w:pPr>
        <w:pStyle w:val="SpecNoteNumbered"/>
        <w:rPr>
          <w:rFonts w:cs="Courier New"/>
        </w:rPr>
      </w:pPr>
      <w:r w:rsidRPr="00221DC1">
        <w:rPr>
          <w:rFonts w:cs="Courier New"/>
        </w:rPr>
        <w:t>SPEC WRITER NOTE:</w:t>
      </w:r>
    </w:p>
    <w:p w14:paraId="7F7D669E" w14:textId="77777777" w:rsidR="00E953F2" w:rsidRPr="00221DC1" w:rsidRDefault="00E953F2" w:rsidP="00E30374">
      <w:pPr>
        <w:pStyle w:val="SpecNoteNumbered"/>
        <w:rPr>
          <w:rFonts w:cs="Courier New"/>
        </w:rPr>
      </w:pPr>
      <w:r w:rsidRPr="00221DC1">
        <w:rPr>
          <w:rFonts w:cs="Courier New"/>
        </w:rPr>
        <w:t>1.</w:t>
      </w:r>
      <w:r w:rsidRPr="00221DC1">
        <w:rPr>
          <w:rFonts w:cs="Courier New"/>
        </w:rPr>
        <w:tab/>
        <w:t xml:space="preserve">AE should define the specific scope of the project in the bid items to provide a project overview. A breakdown of additional items should be added to cover the work as required. </w:t>
      </w:r>
    </w:p>
    <w:p w14:paraId="08D6A979" w14:textId="77777777" w:rsidR="00E953F2" w:rsidRPr="00221DC1" w:rsidRDefault="00E953F2" w:rsidP="00E30374">
      <w:pPr>
        <w:pStyle w:val="SpecNoteNumbered"/>
        <w:tabs>
          <w:tab w:val="left" w:pos="3600"/>
        </w:tabs>
        <w:rPr>
          <w:rStyle w:val="Level2Char1"/>
          <w:rFonts w:cs="Courier New"/>
        </w:rPr>
      </w:pPr>
      <w:r w:rsidRPr="00221DC1">
        <w:rPr>
          <w:rFonts w:cs="Courier New"/>
        </w:rPr>
        <w:t>2.</w:t>
      </w:r>
      <w:r w:rsidRPr="00221DC1">
        <w:rPr>
          <w:rFonts w:cs="Courier New"/>
        </w:rPr>
        <w:tab/>
        <w:t xml:space="preserve">If prices are needed for Alternate Bid Items, describe Alternate Items below and show items on SOLICITAION, OFFER AND AWARD (SF 1442). Coordinate with Project Manager. Alternates should be deductive, ordered from largest to smallest, and be cumulative in nature to address the requirements of 10-20% deduct requirements based on project type. Multiple small deducts are not desirable and only degrade project </w:t>
      </w:r>
      <w:r w:rsidRPr="00221DC1">
        <w:rPr>
          <w:rStyle w:val="Level2Char1"/>
          <w:rFonts w:cs="Courier New"/>
        </w:rPr>
        <w:t>quality.</w:t>
      </w:r>
    </w:p>
    <w:p w14:paraId="2E3033FE" w14:textId="77777777" w:rsidR="00312233" w:rsidRPr="00221DC1" w:rsidRDefault="003D4B30" w:rsidP="00E30374">
      <w:pPr>
        <w:pStyle w:val="SpecNoteNumbered"/>
        <w:rPr>
          <w:rFonts w:cs="Courier New"/>
        </w:rPr>
      </w:pPr>
      <w:r w:rsidRPr="00221DC1">
        <w:rPr>
          <w:rFonts w:cs="Courier New"/>
        </w:rPr>
        <w:t xml:space="preserve"> </w:t>
      </w:r>
    </w:p>
    <w:p w14:paraId="0A47511F" w14:textId="77777777" w:rsidR="00FE0513" w:rsidRPr="00221DC1" w:rsidRDefault="00980105" w:rsidP="00E30374">
      <w:pPr>
        <w:pStyle w:val="Level1"/>
        <w:tabs>
          <w:tab w:val="left" w:pos="5580"/>
          <w:tab w:val="left" w:pos="9180"/>
        </w:tabs>
        <w:rPr>
          <w:rFonts w:cs="Courier New"/>
          <w:u w:val="single"/>
        </w:rPr>
      </w:pPr>
      <w:r w:rsidRPr="00221DC1">
        <w:rPr>
          <w:rFonts w:cs="Courier New"/>
        </w:rPr>
        <w:t xml:space="preserve">ALTERNATE NO.1: </w:t>
      </w:r>
      <w:r w:rsidR="00D65C71" w:rsidRPr="00221DC1">
        <w:rPr>
          <w:rFonts w:cs="Courier New"/>
        </w:rPr>
        <w:t xml:space="preserve">BASE BID except </w:t>
      </w:r>
      <w:proofErr w:type="gramStart"/>
      <w:r w:rsidR="00D65C71" w:rsidRPr="00221DC1">
        <w:rPr>
          <w:rFonts w:cs="Courier New"/>
        </w:rPr>
        <w:t>delete</w:t>
      </w:r>
      <w:proofErr w:type="gramEnd"/>
      <w:r w:rsidR="00FE0513" w:rsidRPr="00221DC1">
        <w:rPr>
          <w:rFonts w:cs="Courier New"/>
        </w:rPr>
        <w:t>________________________________</w:t>
      </w:r>
    </w:p>
    <w:p w14:paraId="6CFFCE6D" w14:textId="77777777" w:rsidR="00FE0513" w:rsidRPr="00221DC1" w:rsidRDefault="00FE0513" w:rsidP="00E30374">
      <w:pPr>
        <w:pStyle w:val="Level1"/>
        <w:numPr>
          <w:ilvl w:val="0"/>
          <w:numId w:val="0"/>
        </w:numPr>
        <w:tabs>
          <w:tab w:val="left" w:pos="9180"/>
        </w:tabs>
        <w:ind w:left="720"/>
        <w:rPr>
          <w:rFonts w:cs="Courier New"/>
          <w:u w:val="single"/>
        </w:rPr>
      </w:pPr>
      <w:r w:rsidRPr="00221DC1">
        <w:rPr>
          <w:rFonts w:cs="Courier New"/>
          <w:u w:val="single"/>
        </w:rPr>
        <w:tab/>
      </w:r>
    </w:p>
    <w:p w14:paraId="2C9F2655" w14:textId="77777777" w:rsidR="0044568C" w:rsidRPr="00221DC1" w:rsidRDefault="00FE0513" w:rsidP="00E30374">
      <w:pPr>
        <w:pStyle w:val="Level1"/>
        <w:rPr>
          <w:rFonts w:cs="Courier New"/>
        </w:rPr>
      </w:pPr>
      <w:r w:rsidRPr="00221DC1">
        <w:rPr>
          <w:rFonts w:cs="Courier New"/>
        </w:rPr>
        <w:t>ALTERNATE NO.1: ALTERNATE 1 except delete _____________________________</w:t>
      </w:r>
      <w:bookmarkStart w:id="7" w:name="_Toc489429297"/>
      <w:bookmarkStart w:id="8" w:name="_Toc353979459"/>
      <w:bookmarkStart w:id="9" w:name="_Toc386548178"/>
      <w:bookmarkStart w:id="10" w:name="_Toc386552572"/>
    </w:p>
    <w:p w14:paraId="708E52BC" w14:textId="77777777" w:rsidR="00B346FD" w:rsidRPr="00221DC1" w:rsidRDefault="00B346FD" w:rsidP="00B346FD">
      <w:pPr>
        <w:pStyle w:val="Level1"/>
        <w:numPr>
          <w:ilvl w:val="0"/>
          <w:numId w:val="0"/>
        </w:numPr>
        <w:tabs>
          <w:tab w:val="left" w:pos="9180"/>
        </w:tabs>
        <w:ind w:left="720"/>
        <w:rPr>
          <w:rFonts w:cs="Courier New"/>
          <w:u w:val="single"/>
        </w:rPr>
      </w:pPr>
      <w:r w:rsidRPr="00221DC1">
        <w:rPr>
          <w:rFonts w:cs="Courier New"/>
          <w:u w:val="single"/>
        </w:rPr>
        <w:tab/>
      </w:r>
    </w:p>
    <w:p w14:paraId="1F08D78E" w14:textId="77777777" w:rsidR="00980105" w:rsidRPr="00221DC1" w:rsidRDefault="00980105" w:rsidP="00DA2476">
      <w:pPr>
        <w:pStyle w:val="ArticleB"/>
      </w:pPr>
      <w:r w:rsidRPr="00221DC1">
        <w:t>SPECIFICATIONS AND DRAWINGS FOR CONTRACTOR</w:t>
      </w:r>
      <w:bookmarkEnd w:id="7"/>
      <w:bookmarkEnd w:id="8"/>
      <w:bookmarkEnd w:id="9"/>
      <w:bookmarkEnd w:id="10"/>
    </w:p>
    <w:p w14:paraId="314233BC" w14:textId="77777777" w:rsidR="00980105" w:rsidRPr="00221DC1" w:rsidRDefault="009336D5" w:rsidP="00E30374">
      <w:pPr>
        <w:pStyle w:val="Level1"/>
        <w:rPr>
          <w:rFonts w:cs="Courier New"/>
        </w:rPr>
      </w:pPr>
      <w:r w:rsidRPr="00221DC1">
        <w:rPr>
          <w:rFonts w:cs="Courier New"/>
        </w:rPr>
        <w:t>D</w:t>
      </w:r>
      <w:r w:rsidR="00980105" w:rsidRPr="00221DC1">
        <w:rPr>
          <w:rFonts w:cs="Courier New"/>
        </w:rPr>
        <w:t>rawings</w:t>
      </w:r>
      <w:r w:rsidRPr="00221DC1">
        <w:rPr>
          <w:rFonts w:cs="Courier New"/>
        </w:rPr>
        <w:t xml:space="preserve"> and contract documents</w:t>
      </w:r>
      <w:r w:rsidR="00980105" w:rsidRPr="00221DC1">
        <w:rPr>
          <w:rFonts w:cs="Courier New"/>
        </w:rPr>
        <w:t xml:space="preserve"> may be </w:t>
      </w:r>
      <w:r w:rsidRPr="00221DC1">
        <w:rPr>
          <w:rFonts w:cs="Courier New"/>
        </w:rPr>
        <w:t xml:space="preserve">obtained from the website </w:t>
      </w:r>
      <w:r w:rsidR="006E371A" w:rsidRPr="00221DC1">
        <w:rPr>
          <w:rFonts w:cs="Courier New"/>
        </w:rPr>
        <w:t xml:space="preserve">where </w:t>
      </w:r>
      <w:r w:rsidRPr="00221DC1">
        <w:rPr>
          <w:rFonts w:cs="Courier New"/>
        </w:rPr>
        <w:t>the solicitation is posted</w:t>
      </w:r>
      <w:r w:rsidR="006E371A" w:rsidRPr="00221DC1">
        <w:rPr>
          <w:rFonts w:cs="Courier New"/>
        </w:rPr>
        <w:t>.</w:t>
      </w:r>
      <w:r w:rsidRPr="00221DC1">
        <w:rPr>
          <w:rFonts w:cs="Courier New"/>
        </w:rPr>
        <w:t xml:space="preserve"> </w:t>
      </w:r>
      <w:r w:rsidR="006E371A" w:rsidRPr="00221DC1">
        <w:rPr>
          <w:rFonts w:cs="Courier New"/>
        </w:rPr>
        <w:t>A</w:t>
      </w:r>
      <w:r w:rsidRPr="00221DC1">
        <w:rPr>
          <w:rFonts w:cs="Courier New"/>
        </w:rPr>
        <w:t xml:space="preserve">dditional copies will be </w:t>
      </w:r>
      <w:r w:rsidR="00E953F2" w:rsidRPr="00221DC1">
        <w:rPr>
          <w:rFonts w:cs="Courier New"/>
        </w:rPr>
        <w:t>at Contractor's expense.</w:t>
      </w:r>
    </w:p>
    <w:p w14:paraId="53C78245" w14:textId="77777777" w:rsidR="005702F5" w:rsidRPr="00221DC1" w:rsidRDefault="005702F5" w:rsidP="00E30374">
      <w:pPr>
        <w:pStyle w:val="SpecNote"/>
        <w:rPr>
          <w:rFonts w:cs="Courier New"/>
        </w:rPr>
      </w:pPr>
      <w:bookmarkStart w:id="11" w:name="_Hlk37418982"/>
      <w:r w:rsidRPr="00221DC1">
        <w:rPr>
          <w:rFonts w:cs="Courier New"/>
        </w:rPr>
        <w:t>SPEC WRITER NOTE: Modify following article to suit the project. C</w:t>
      </w:r>
      <w:r w:rsidR="00E71F9B" w:rsidRPr="00221DC1">
        <w:rPr>
          <w:rFonts w:cs="Courier New"/>
        </w:rPr>
        <w:t>oordinate with Medical C</w:t>
      </w:r>
      <w:r w:rsidRPr="00221DC1">
        <w:rPr>
          <w:rFonts w:cs="Courier New"/>
        </w:rPr>
        <w:t>enter.</w:t>
      </w:r>
    </w:p>
    <w:bookmarkEnd w:id="11"/>
    <w:p w14:paraId="27DD7C24" w14:textId="77777777" w:rsidR="005702F5" w:rsidRPr="00221DC1" w:rsidRDefault="005702F5" w:rsidP="00E30374">
      <w:pPr>
        <w:pStyle w:val="SpecNormal"/>
        <w:rPr>
          <w:rFonts w:cs="Courier New"/>
        </w:rPr>
      </w:pPr>
    </w:p>
    <w:p w14:paraId="76F03A35" w14:textId="77777777" w:rsidR="005702F5" w:rsidRPr="00221DC1" w:rsidRDefault="005702F5" w:rsidP="00DA2476">
      <w:pPr>
        <w:pStyle w:val="ArticleB"/>
      </w:pPr>
      <w:bookmarkStart w:id="12" w:name="_Toc353979460"/>
      <w:bookmarkStart w:id="13" w:name="_Toc386548179"/>
      <w:bookmarkStart w:id="14" w:name="_Toc386552573"/>
      <w:r w:rsidRPr="00221DC1">
        <w:t xml:space="preserve"> </w:t>
      </w:r>
      <w:r w:rsidR="00B84096" w:rsidRPr="00221DC1">
        <w:t>CONSTRUCTION SECURITY REQUIREMENTS</w:t>
      </w:r>
      <w:bookmarkEnd w:id="12"/>
      <w:bookmarkEnd w:id="13"/>
      <w:bookmarkEnd w:id="14"/>
    </w:p>
    <w:p w14:paraId="78F5E7E1" w14:textId="77777777" w:rsidR="00E71F9B" w:rsidRPr="00221DC1" w:rsidRDefault="00E71F9B" w:rsidP="00E30374">
      <w:pPr>
        <w:pStyle w:val="Level1"/>
        <w:rPr>
          <w:rFonts w:cs="Courier New"/>
        </w:rPr>
      </w:pPr>
      <w:r w:rsidRPr="00221DC1">
        <w:rPr>
          <w:rFonts w:cs="Courier New"/>
        </w:rPr>
        <w:t>Security Plan:</w:t>
      </w:r>
    </w:p>
    <w:p w14:paraId="0CCDA0D9" w14:textId="77777777" w:rsidR="00E71F9B" w:rsidRPr="00221DC1" w:rsidRDefault="00E71F9B" w:rsidP="00E30374">
      <w:pPr>
        <w:pStyle w:val="Level2"/>
        <w:rPr>
          <w:rFonts w:cs="Courier New"/>
        </w:rPr>
      </w:pPr>
      <w:r w:rsidRPr="00221DC1">
        <w:rPr>
          <w:rFonts w:cs="Courier New"/>
        </w:rPr>
        <w:lastRenderedPageBreak/>
        <w:t>The security plan defines both physical and administrative security procedures that will remain effective for the entire duration of the project.</w:t>
      </w:r>
    </w:p>
    <w:p w14:paraId="47A04CEB" w14:textId="77777777" w:rsidR="00E71F9B" w:rsidRPr="00221DC1" w:rsidRDefault="004E08F7" w:rsidP="00E30374">
      <w:pPr>
        <w:pStyle w:val="Level2"/>
        <w:rPr>
          <w:rFonts w:cs="Courier New"/>
        </w:rPr>
      </w:pPr>
      <w:r w:rsidRPr="00221DC1">
        <w:rPr>
          <w:rFonts w:cs="Courier New"/>
        </w:rPr>
        <w:t>T</w:t>
      </w:r>
      <w:r w:rsidR="00E71F9B" w:rsidRPr="00221DC1">
        <w:rPr>
          <w:rFonts w:cs="Courier New"/>
        </w:rPr>
        <w:t>he General Contractor is responsible for assuring that all sub-contractors working on the project and their employees also comply with these regulations.</w:t>
      </w:r>
    </w:p>
    <w:p w14:paraId="6BB3B407" w14:textId="77777777" w:rsidR="00E71F9B" w:rsidRPr="00221DC1" w:rsidRDefault="00E71F9B" w:rsidP="00E30374">
      <w:pPr>
        <w:pStyle w:val="Level1"/>
        <w:rPr>
          <w:rFonts w:cs="Courier New"/>
        </w:rPr>
      </w:pPr>
      <w:r w:rsidRPr="00221DC1">
        <w:rPr>
          <w:rFonts w:cs="Courier New"/>
        </w:rPr>
        <w:t>Security Procedures:</w:t>
      </w:r>
    </w:p>
    <w:p w14:paraId="680E5685" w14:textId="77777777" w:rsidR="00E71F9B" w:rsidRPr="00221DC1" w:rsidRDefault="00E71F9B" w:rsidP="00E30374">
      <w:pPr>
        <w:pStyle w:val="Level2"/>
        <w:rPr>
          <w:rFonts w:cs="Courier New"/>
        </w:rPr>
      </w:pPr>
      <w:r w:rsidRPr="00221DC1">
        <w:rPr>
          <w:rFonts w:cs="Courier New"/>
        </w:rPr>
        <w:t>General Contractor’s employees shall not e</w:t>
      </w:r>
      <w:r w:rsidR="00960413" w:rsidRPr="00221DC1">
        <w:rPr>
          <w:rFonts w:cs="Courier New"/>
        </w:rPr>
        <w:t xml:space="preserve">nter the project site without </w:t>
      </w:r>
      <w:r w:rsidRPr="00221DC1">
        <w:rPr>
          <w:rFonts w:cs="Courier New"/>
        </w:rPr>
        <w:t>appropriate badge.  They may also be subject to inspection of their personal effects when entering or leaving the project site.</w:t>
      </w:r>
    </w:p>
    <w:p w14:paraId="091A0E67" w14:textId="77777777" w:rsidR="00E71F9B" w:rsidRPr="00221DC1" w:rsidRDefault="008B5AC3" w:rsidP="00E30374">
      <w:pPr>
        <w:pStyle w:val="Level2"/>
        <w:rPr>
          <w:rFonts w:cs="Courier New"/>
        </w:rPr>
      </w:pPr>
      <w:r w:rsidRPr="00221DC1">
        <w:rPr>
          <w:rFonts w:cs="Courier New"/>
        </w:rPr>
        <w:t>Before starting work t</w:t>
      </w:r>
      <w:r w:rsidR="00E71F9B" w:rsidRPr="00221DC1">
        <w:rPr>
          <w:rFonts w:cs="Courier New"/>
        </w:rPr>
        <w:t xml:space="preserve">he General Contractor shall give </w:t>
      </w:r>
      <w:r w:rsidRPr="00221DC1">
        <w:rPr>
          <w:rFonts w:cs="Courier New"/>
        </w:rPr>
        <w:t>one week’s</w:t>
      </w:r>
      <w:r w:rsidR="00E71F9B" w:rsidRPr="00221DC1">
        <w:rPr>
          <w:rFonts w:cs="Courier New"/>
        </w:rPr>
        <w:t xml:space="preserve"> notice to the Contracting Officer so that security //escort// arrangements// can be provided for the employees.  This notice is separate from any notices required</w:t>
      </w:r>
      <w:r w:rsidR="004D296C" w:rsidRPr="00221DC1">
        <w:rPr>
          <w:rFonts w:cs="Courier New"/>
        </w:rPr>
        <w:t xml:space="preserve"> for</w:t>
      </w:r>
      <w:r w:rsidR="00E71F9B" w:rsidRPr="00221DC1">
        <w:rPr>
          <w:rFonts w:cs="Courier New"/>
        </w:rPr>
        <w:t xml:space="preserve"> utility shutdown described </w:t>
      </w:r>
      <w:r w:rsidR="004D296C" w:rsidRPr="00221DC1">
        <w:rPr>
          <w:rFonts w:cs="Courier New"/>
        </w:rPr>
        <w:t xml:space="preserve">later </w:t>
      </w:r>
      <w:r w:rsidR="00E71F9B" w:rsidRPr="00221DC1">
        <w:rPr>
          <w:rFonts w:cs="Courier New"/>
        </w:rPr>
        <w:t>in this section.</w:t>
      </w:r>
    </w:p>
    <w:p w14:paraId="47A72FFA" w14:textId="77777777" w:rsidR="00E71F9B" w:rsidRPr="00221DC1" w:rsidRDefault="00E71F9B" w:rsidP="00E30374">
      <w:pPr>
        <w:pStyle w:val="Level2"/>
        <w:rPr>
          <w:rFonts w:cs="Courier New"/>
        </w:rPr>
      </w:pPr>
      <w:r w:rsidRPr="00221DC1">
        <w:rPr>
          <w:rFonts w:cs="Courier New"/>
        </w:rPr>
        <w:t>No photography of VA premises is allowed without written permission of the Contracting Officer.</w:t>
      </w:r>
      <w:r w:rsidR="009A35E1" w:rsidRPr="00221DC1">
        <w:rPr>
          <w:rFonts w:cs="Courier New"/>
        </w:rPr>
        <w:t xml:space="preserve"> Patients and staff are not to be photographed at any time.</w:t>
      </w:r>
    </w:p>
    <w:p w14:paraId="73E86A40" w14:textId="77777777" w:rsidR="00E71F9B" w:rsidRPr="00221DC1" w:rsidRDefault="00E71F9B" w:rsidP="00E30374">
      <w:pPr>
        <w:pStyle w:val="Level2"/>
        <w:rPr>
          <w:rFonts w:cs="Courier New"/>
        </w:rPr>
      </w:pPr>
      <w:r w:rsidRPr="00221DC1">
        <w:rPr>
          <w:rFonts w:cs="Courier New"/>
        </w:rPr>
        <w:t xml:space="preserve">VA reserves the right to </w:t>
      </w:r>
      <w:proofErr w:type="gramStart"/>
      <w:r w:rsidRPr="00221DC1">
        <w:rPr>
          <w:rFonts w:cs="Courier New"/>
        </w:rPr>
        <w:t>close down</w:t>
      </w:r>
      <w:proofErr w:type="gramEnd"/>
      <w:r w:rsidRPr="00221DC1">
        <w:rPr>
          <w:rFonts w:cs="Courier New"/>
        </w:rPr>
        <w:t xml:space="preserve"> or shut down the project site and order General Contractor’s employees off the premises in the event of a national emergency.  The General Contractor may return to the site only with the written approval of the Contracting Officer.</w:t>
      </w:r>
    </w:p>
    <w:p w14:paraId="364110B0" w14:textId="77777777" w:rsidR="00E71F9B" w:rsidRPr="00221DC1" w:rsidRDefault="00E71F9B" w:rsidP="00E30374">
      <w:pPr>
        <w:pStyle w:val="Level1"/>
        <w:rPr>
          <w:rFonts w:cs="Courier New"/>
        </w:rPr>
      </w:pPr>
      <w:r w:rsidRPr="00221DC1">
        <w:rPr>
          <w:rFonts w:cs="Courier New"/>
        </w:rPr>
        <w:t>Guards</w:t>
      </w:r>
      <w:r w:rsidR="00B34806" w:rsidRPr="00221DC1">
        <w:rPr>
          <w:rFonts w:cs="Courier New"/>
        </w:rPr>
        <w:t>:</w:t>
      </w:r>
    </w:p>
    <w:p w14:paraId="7929F817" w14:textId="77777777" w:rsidR="00E71F9B" w:rsidRPr="00221DC1" w:rsidRDefault="00E71F9B" w:rsidP="00E30374">
      <w:pPr>
        <w:pStyle w:val="Level2"/>
        <w:rPr>
          <w:rFonts w:cs="Courier New"/>
        </w:rPr>
      </w:pPr>
      <w:r w:rsidRPr="00221DC1">
        <w:rPr>
          <w:rFonts w:cs="Courier New"/>
        </w:rPr>
        <w:t xml:space="preserve">The General Contractor shall provide unarmed guards at the project site // 24 hours a </w:t>
      </w:r>
      <w:proofErr w:type="gramStart"/>
      <w:r w:rsidRPr="00221DC1">
        <w:rPr>
          <w:rFonts w:cs="Courier New"/>
        </w:rPr>
        <w:t>days</w:t>
      </w:r>
      <w:proofErr w:type="gramEnd"/>
      <w:r w:rsidRPr="00221DC1">
        <w:rPr>
          <w:rFonts w:cs="Courier New"/>
        </w:rPr>
        <w:t>, 7 days a week// // after construction hours//.</w:t>
      </w:r>
    </w:p>
    <w:p w14:paraId="5A1F877C" w14:textId="77777777" w:rsidR="00E71F9B" w:rsidRPr="00221DC1" w:rsidRDefault="00E71F9B" w:rsidP="00E30374">
      <w:pPr>
        <w:pStyle w:val="Level2"/>
        <w:rPr>
          <w:rFonts w:cs="Courier New"/>
        </w:rPr>
      </w:pPr>
      <w:r w:rsidRPr="00221DC1">
        <w:rPr>
          <w:rFonts w:cs="Courier New"/>
        </w:rPr>
        <w:t xml:space="preserve">The </w:t>
      </w:r>
      <w:r w:rsidR="00CB5068" w:rsidRPr="00221DC1">
        <w:rPr>
          <w:rFonts w:cs="Courier New"/>
        </w:rPr>
        <w:t>Contractor</w:t>
      </w:r>
      <w:r w:rsidRPr="00221DC1">
        <w:rPr>
          <w:rFonts w:cs="Courier New"/>
        </w:rPr>
        <w:t xml:space="preserve"> shall </w:t>
      </w:r>
      <w:r w:rsidR="009336D5" w:rsidRPr="00221DC1">
        <w:rPr>
          <w:rFonts w:cs="Courier New"/>
        </w:rPr>
        <w:t xml:space="preserve">provide </w:t>
      </w:r>
      <w:r w:rsidR="00CB5068" w:rsidRPr="00221DC1">
        <w:rPr>
          <w:rFonts w:cs="Courier New"/>
        </w:rPr>
        <w:t xml:space="preserve">the guards and VA police with </w:t>
      </w:r>
      <w:r w:rsidRPr="00221DC1">
        <w:rPr>
          <w:rFonts w:cs="Courier New"/>
        </w:rPr>
        <w:t>communication devices as directed</w:t>
      </w:r>
      <w:r w:rsidR="00CB5068" w:rsidRPr="00221DC1">
        <w:rPr>
          <w:rFonts w:cs="Courier New"/>
        </w:rPr>
        <w:t>.</w:t>
      </w:r>
    </w:p>
    <w:p w14:paraId="069D8714" w14:textId="77777777" w:rsidR="00E71F9B" w:rsidRPr="00221DC1" w:rsidRDefault="00E71F9B" w:rsidP="00E30374">
      <w:pPr>
        <w:pStyle w:val="Level2"/>
        <w:rPr>
          <w:rFonts w:cs="Courier New"/>
        </w:rPr>
      </w:pPr>
      <w:r w:rsidRPr="00221DC1">
        <w:rPr>
          <w:rFonts w:cs="Courier New"/>
        </w:rPr>
        <w:t>The general Contractor shall install equipment for recording guard rounds to ensure systematic checking of the premises.</w:t>
      </w:r>
    </w:p>
    <w:p w14:paraId="6453B460" w14:textId="77777777" w:rsidR="00E71F9B" w:rsidRPr="00221DC1" w:rsidRDefault="00E71F9B" w:rsidP="00E30374">
      <w:pPr>
        <w:pStyle w:val="Level1"/>
        <w:rPr>
          <w:rFonts w:cs="Courier New"/>
        </w:rPr>
      </w:pPr>
      <w:r w:rsidRPr="00221DC1">
        <w:rPr>
          <w:rFonts w:cs="Courier New"/>
        </w:rPr>
        <w:t>Key Control</w:t>
      </w:r>
      <w:r w:rsidR="00A710F9" w:rsidRPr="00221DC1">
        <w:rPr>
          <w:rFonts w:cs="Courier New"/>
        </w:rPr>
        <w:t>:</w:t>
      </w:r>
    </w:p>
    <w:p w14:paraId="7A3BA3DC" w14:textId="77777777" w:rsidR="009A35E1" w:rsidRPr="00221DC1" w:rsidRDefault="009A35E1" w:rsidP="00E30374">
      <w:pPr>
        <w:pStyle w:val="SpecNote"/>
        <w:rPr>
          <w:rFonts w:cs="Courier New"/>
        </w:rPr>
      </w:pPr>
      <w:r w:rsidRPr="00221DC1">
        <w:rPr>
          <w:rFonts w:cs="Courier New"/>
        </w:rPr>
        <w:lastRenderedPageBreak/>
        <w:t>SPEC WRITER NOTE: Modify following article to suit the project. Coordinate with Medical Center.</w:t>
      </w:r>
    </w:p>
    <w:p w14:paraId="5D0A18B8" w14:textId="77777777" w:rsidR="00715B5D" w:rsidRPr="00221DC1" w:rsidRDefault="00715B5D" w:rsidP="00E30374">
      <w:pPr>
        <w:pStyle w:val="SpecNote"/>
        <w:rPr>
          <w:rFonts w:cs="Courier New"/>
        </w:rPr>
      </w:pPr>
    </w:p>
    <w:p w14:paraId="676336F7" w14:textId="77777777" w:rsidR="00E71F9B" w:rsidRPr="00221DC1" w:rsidRDefault="00E71F9B" w:rsidP="00E30374">
      <w:pPr>
        <w:pStyle w:val="Level2"/>
        <w:rPr>
          <w:rFonts w:cs="Courier New"/>
        </w:rPr>
      </w:pPr>
      <w:r w:rsidRPr="00221DC1">
        <w:rPr>
          <w:rFonts w:cs="Courier New"/>
        </w:rPr>
        <w:t xml:space="preserve">The General Contractor shall provide duplicate keys and lock combinations to the </w:t>
      </w:r>
      <w:r w:rsidR="00B94EAB" w:rsidRPr="00221DC1">
        <w:rPr>
          <w:rFonts w:cs="Courier New"/>
        </w:rPr>
        <w:t>Contracting officers representative</w:t>
      </w:r>
      <w:r w:rsidR="00B77CB9" w:rsidRPr="00221DC1">
        <w:rPr>
          <w:rFonts w:cs="Courier New"/>
        </w:rPr>
        <w:t xml:space="preserve"> (COR)</w:t>
      </w:r>
      <w:r w:rsidR="0095236B" w:rsidRPr="00221DC1">
        <w:rPr>
          <w:rFonts w:cs="Courier New"/>
        </w:rPr>
        <w:t xml:space="preserve"> </w:t>
      </w:r>
      <w:r w:rsidRPr="00221DC1">
        <w:rPr>
          <w:rFonts w:cs="Courier New"/>
        </w:rPr>
        <w:t xml:space="preserve">for the purpose of security inspections of every area of project including </w:t>
      </w:r>
      <w:proofErr w:type="gramStart"/>
      <w:r w:rsidRPr="00221DC1">
        <w:rPr>
          <w:rFonts w:cs="Courier New"/>
        </w:rPr>
        <w:t>tool boxes</w:t>
      </w:r>
      <w:proofErr w:type="gramEnd"/>
      <w:r w:rsidRPr="00221DC1">
        <w:rPr>
          <w:rFonts w:cs="Courier New"/>
        </w:rPr>
        <w:t xml:space="preserve"> and parked machines and take any emergency action.</w:t>
      </w:r>
    </w:p>
    <w:p w14:paraId="64407FB0" w14:textId="77777777" w:rsidR="00E71F9B" w:rsidRPr="00221DC1" w:rsidRDefault="00E71F9B" w:rsidP="00E30374">
      <w:pPr>
        <w:pStyle w:val="Level2"/>
        <w:rPr>
          <w:rFonts w:cs="Courier New"/>
        </w:rPr>
      </w:pPr>
      <w:r w:rsidRPr="00221DC1">
        <w:rPr>
          <w:rFonts w:cs="Courier New"/>
        </w:rPr>
        <w:t xml:space="preserve">The General Contractor shall </w:t>
      </w:r>
      <w:r w:rsidR="009A35E1" w:rsidRPr="00221DC1">
        <w:rPr>
          <w:rFonts w:cs="Courier New"/>
        </w:rPr>
        <w:t xml:space="preserve">//install all permanent cores at completion of the work// </w:t>
      </w:r>
      <w:r w:rsidRPr="00221DC1">
        <w:rPr>
          <w:rFonts w:cs="Courier New"/>
        </w:rPr>
        <w:t>turn over all permanent lock cylinders to the VA locksmith for permanent inst</w:t>
      </w:r>
      <w:r w:rsidR="004D296C" w:rsidRPr="00221DC1">
        <w:rPr>
          <w:rFonts w:cs="Courier New"/>
        </w:rPr>
        <w:t>allation</w:t>
      </w:r>
      <w:r w:rsidR="00B03DA1" w:rsidRPr="00221DC1">
        <w:rPr>
          <w:rFonts w:cs="Courier New"/>
        </w:rPr>
        <w:t xml:space="preserve"> </w:t>
      </w:r>
      <w:r w:rsidR="009A35E1" w:rsidRPr="00221DC1">
        <w:rPr>
          <w:rFonts w:cs="Courier New"/>
        </w:rPr>
        <w:t>//</w:t>
      </w:r>
      <w:r w:rsidR="004D296C" w:rsidRPr="00221DC1">
        <w:rPr>
          <w:rFonts w:cs="Courier New"/>
        </w:rPr>
        <w:t>. See S</w:t>
      </w:r>
      <w:r w:rsidRPr="00221DC1">
        <w:rPr>
          <w:rFonts w:cs="Courier New"/>
        </w:rPr>
        <w:t xml:space="preserve">ection </w:t>
      </w:r>
      <w:r w:rsidR="008F7602" w:rsidRPr="00221DC1">
        <w:rPr>
          <w:rFonts w:cs="Courier New"/>
        </w:rPr>
        <w:t>08 71 00</w:t>
      </w:r>
      <w:r w:rsidR="004D296C" w:rsidRPr="00221DC1">
        <w:rPr>
          <w:rFonts w:cs="Courier New"/>
        </w:rPr>
        <w:t xml:space="preserve">, </w:t>
      </w:r>
      <w:r w:rsidR="008F7602" w:rsidRPr="00221DC1">
        <w:rPr>
          <w:rFonts w:cs="Courier New"/>
        </w:rPr>
        <w:t>D</w:t>
      </w:r>
      <w:r w:rsidR="00002869" w:rsidRPr="00221DC1">
        <w:rPr>
          <w:rFonts w:cs="Courier New"/>
        </w:rPr>
        <w:t>OOR</w:t>
      </w:r>
      <w:r w:rsidR="004D296C" w:rsidRPr="00221DC1">
        <w:rPr>
          <w:rFonts w:cs="Courier New"/>
        </w:rPr>
        <w:t xml:space="preserve"> H</w:t>
      </w:r>
      <w:r w:rsidR="00002869" w:rsidRPr="00221DC1">
        <w:rPr>
          <w:rFonts w:cs="Courier New"/>
        </w:rPr>
        <w:t>ARDWARE</w:t>
      </w:r>
      <w:r w:rsidRPr="00221DC1">
        <w:rPr>
          <w:rFonts w:cs="Courier New"/>
        </w:rPr>
        <w:t xml:space="preserve"> and coordinate.</w:t>
      </w:r>
    </w:p>
    <w:p w14:paraId="196F7A9A" w14:textId="77777777" w:rsidR="00E71F9B" w:rsidRPr="00221DC1" w:rsidRDefault="00E71F9B" w:rsidP="00E30374">
      <w:pPr>
        <w:pStyle w:val="Level1"/>
        <w:rPr>
          <w:rFonts w:cs="Courier New"/>
        </w:rPr>
      </w:pPr>
      <w:r w:rsidRPr="00221DC1">
        <w:rPr>
          <w:rFonts w:cs="Courier New"/>
        </w:rPr>
        <w:t>Document Control</w:t>
      </w:r>
      <w:r w:rsidR="00A710F9" w:rsidRPr="00221DC1">
        <w:rPr>
          <w:rFonts w:cs="Courier New"/>
        </w:rPr>
        <w:t>:</w:t>
      </w:r>
    </w:p>
    <w:p w14:paraId="64BF1C7E" w14:textId="77777777" w:rsidR="00E71F9B" w:rsidRPr="00221DC1" w:rsidRDefault="00E71F9B" w:rsidP="00E30374">
      <w:pPr>
        <w:pStyle w:val="Level2"/>
        <w:rPr>
          <w:rFonts w:cs="Courier New"/>
        </w:rPr>
      </w:pPr>
      <w:r w:rsidRPr="00221DC1">
        <w:rPr>
          <w:rFonts w:cs="Courier New"/>
        </w:rPr>
        <w:t>Before starting any work, the General Contractor/Sub Contractors shall submit an electronic security memorandum describing the approach to following goals and maintaining confidentiality of “sensitive information”</w:t>
      </w:r>
      <w:r w:rsidR="004D296C" w:rsidRPr="00221DC1">
        <w:rPr>
          <w:rFonts w:cs="Courier New"/>
        </w:rPr>
        <w:t>.</w:t>
      </w:r>
    </w:p>
    <w:p w14:paraId="12B4F09B" w14:textId="77777777" w:rsidR="00E71F9B" w:rsidRPr="00221DC1" w:rsidRDefault="00E71F9B" w:rsidP="00E30374">
      <w:pPr>
        <w:pStyle w:val="Level2"/>
        <w:rPr>
          <w:rFonts w:cs="Courier New"/>
        </w:rPr>
      </w:pPr>
      <w:r w:rsidRPr="00221DC1">
        <w:rPr>
          <w:rFonts w:cs="Courier New"/>
        </w:rPr>
        <w:t>The General Contractor is responsible for safekeeping of all drawings, project manual and other project information.  This information shall be shared only with those with a specific need to accomplish the project.</w:t>
      </w:r>
    </w:p>
    <w:p w14:paraId="427F3430" w14:textId="77777777" w:rsidR="00E71F9B" w:rsidRPr="00221DC1" w:rsidRDefault="00E71F9B" w:rsidP="00E30374">
      <w:pPr>
        <w:pStyle w:val="Level2"/>
        <w:rPr>
          <w:rFonts w:cs="Courier New"/>
        </w:rPr>
      </w:pPr>
      <w:r w:rsidRPr="00221DC1">
        <w:rPr>
          <w:rFonts w:cs="Courier New"/>
        </w:rPr>
        <w:t>Certain documents, sketches, videos or photographs and drawings may be marked “Law Enforcement Sensitive” or “Sensitive Unclassified”.  Secure such information in separate containers and limit the access to only those who will need it for the project.  Return the information to the Contracting Officer upon request.</w:t>
      </w:r>
    </w:p>
    <w:p w14:paraId="2501F306" w14:textId="77777777" w:rsidR="00E71F9B" w:rsidRPr="00221DC1" w:rsidRDefault="00E71F9B" w:rsidP="00E30374">
      <w:pPr>
        <w:pStyle w:val="Level2"/>
        <w:rPr>
          <w:rFonts w:cs="Courier New"/>
        </w:rPr>
      </w:pPr>
      <w:r w:rsidRPr="00221DC1">
        <w:rPr>
          <w:rFonts w:cs="Courier New"/>
        </w:rPr>
        <w:t>These security documents shall not be removed or transmitted from the project site without the written approval of Contracting Officer.</w:t>
      </w:r>
    </w:p>
    <w:p w14:paraId="56D501FF" w14:textId="77777777" w:rsidR="00E71F9B" w:rsidRPr="00221DC1" w:rsidRDefault="00E71F9B" w:rsidP="00E30374">
      <w:pPr>
        <w:pStyle w:val="Level2"/>
        <w:rPr>
          <w:rFonts w:cs="Courier New"/>
        </w:rPr>
      </w:pPr>
      <w:r w:rsidRPr="00221DC1">
        <w:rPr>
          <w:rFonts w:cs="Courier New"/>
        </w:rPr>
        <w:t>All paper waste or electronic media such as CD’s and diskettes shall be shredded and destroyed in a manner acceptable to the VA.</w:t>
      </w:r>
    </w:p>
    <w:p w14:paraId="44BA8527" w14:textId="77777777" w:rsidR="00E71F9B" w:rsidRPr="00221DC1" w:rsidRDefault="00E71F9B" w:rsidP="00E30374">
      <w:pPr>
        <w:pStyle w:val="Level2"/>
        <w:rPr>
          <w:rFonts w:cs="Courier New"/>
        </w:rPr>
      </w:pPr>
      <w:r w:rsidRPr="00221DC1">
        <w:rPr>
          <w:rFonts w:cs="Courier New"/>
        </w:rPr>
        <w:lastRenderedPageBreak/>
        <w:t>Notify Contracting Officer and Site Security Officer immediately when there is a loss or compromise of “sensitive information”.</w:t>
      </w:r>
    </w:p>
    <w:p w14:paraId="42930A20" w14:textId="77777777" w:rsidR="00E71F9B" w:rsidRPr="00221DC1" w:rsidRDefault="00E71F9B" w:rsidP="00E30374">
      <w:pPr>
        <w:pStyle w:val="Level2"/>
        <w:rPr>
          <w:rFonts w:cs="Courier New"/>
        </w:rPr>
      </w:pPr>
      <w:r w:rsidRPr="00221DC1">
        <w:rPr>
          <w:rFonts w:cs="Courier New"/>
        </w:rPr>
        <w:t>All electronic information shall be stored in specified location following VA standards and procedures using an Engineering Document Management Software (EDMS).</w:t>
      </w:r>
    </w:p>
    <w:p w14:paraId="1DF8491D" w14:textId="77777777" w:rsidR="00E71F9B" w:rsidRPr="00221DC1" w:rsidRDefault="00E71F9B" w:rsidP="00E30374">
      <w:pPr>
        <w:pStyle w:val="Level3"/>
        <w:numPr>
          <w:ilvl w:val="0"/>
          <w:numId w:val="15"/>
        </w:numPr>
        <w:ind w:left="1440"/>
      </w:pPr>
      <w:r w:rsidRPr="00221DC1">
        <w:t xml:space="preserve">Security, </w:t>
      </w:r>
      <w:proofErr w:type="gramStart"/>
      <w:r w:rsidRPr="00221DC1">
        <w:t>access</w:t>
      </w:r>
      <w:proofErr w:type="gramEnd"/>
      <w:r w:rsidRPr="00221DC1">
        <w:t xml:space="preserve"> and maintenance of all project drawings, both scanned and electronic shall be performed and tracked through the EDMS system.</w:t>
      </w:r>
    </w:p>
    <w:p w14:paraId="5919AF0E" w14:textId="77777777" w:rsidR="00FB21E7" w:rsidRPr="00221DC1" w:rsidRDefault="00FB21E7" w:rsidP="00E30374">
      <w:pPr>
        <w:pStyle w:val="Level3"/>
        <w:numPr>
          <w:ilvl w:val="0"/>
          <w:numId w:val="15"/>
        </w:numPr>
        <w:ind w:left="1440"/>
      </w:pPr>
      <w:r w:rsidRPr="00221DC1">
        <w:t>“Sensitive information” including drawings and other documents may be attached to e-mail provided all VA encryption procedures are followed.</w:t>
      </w:r>
    </w:p>
    <w:p w14:paraId="495D9DE7" w14:textId="77777777" w:rsidR="00E71F9B" w:rsidRPr="00221DC1" w:rsidRDefault="00A41605" w:rsidP="00E30374">
      <w:pPr>
        <w:pStyle w:val="Level1"/>
        <w:rPr>
          <w:rFonts w:cs="Courier New"/>
        </w:rPr>
      </w:pPr>
      <w:r w:rsidRPr="00221DC1">
        <w:rPr>
          <w:rFonts w:cs="Courier New"/>
        </w:rPr>
        <w:t>Motor Vehicle Restrictions</w:t>
      </w:r>
    </w:p>
    <w:p w14:paraId="277F7D63" w14:textId="77777777" w:rsidR="00E71F9B" w:rsidRPr="00221DC1" w:rsidRDefault="00E71F9B" w:rsidP="00E30374">
      <w:pPr>
        <w:pStyle w:val="Level2"/>
        <w:rPr>
          <w:rFonts w:cs="Courier New"/>
        </w:rPr>
      </w:pPr>
      <w:r w:rsidRPr="00221DC1">
        <w:rPr>
          <w:rFonts w:cs="Courier New"/>
        </w:rPr>
        <w:t>Vehicle authorization request shall be requir</w:t>
      </w:r>
      <w:r w:rsidR="00A41605" w:rsidRPr="00221DC1">
        <w:rPr>
          <w:rFonts w:cs="Courier New"/>
        </w:rPr>
        <w:t xml:space="preserve">ed for any vehicle entering </w:t>
      </w:r>
      <w:r w:rsidRPr="00221DC1">
        <w:rPr>
          <w:rFonts w:cs="Courier New"/>
        </w:rPr>
        <w:t>the site and such request shall be submitted 24 hours before the date and time of access. Access shall be restricted to picking up and dropping off materials and supplies.</w:t>
      </w:r>
    </w:p>
    <w:p w14:paraId="60FA09F7" w14:textId="37C0F206" w:rsidR="00E71F9B" w:rsidRPr="00221DC1" w:rsidRDefault="009A35E1" w:rsidP="00E30374">
      <w:pPr>
        <w:pStyle w:val="Level2"/>
        <w:rPr>
          <w:rFonts w:cs="Courier New"/>
        </w:rPr>
      </w:pPr>
      <w:r w:rsidRPr="00221DC1">
        <w:rPr>
          <w:rFonts w:cs="Courier New"/>
        </w:rPr>
        <w:t>//An unlimited//</w:t>
      </w:r>
      <w:r w:rsidR="00B85607" w:rsidRPr="00221DC1">
        <w:rPr>
          <w:rFonts w:cs="Courier New"/>
        </w:rPr>
        <w:t>A limited</w:t>
      </w:r>
      <w:r w:rsidRPr="00221DC1">
        <w:rPr>
          <w:rFonts w:cs="Courier New"/>
        </w:rPr>
        <w:t>//</w:t>
      </w:r>
      <w:r w:rsidR="00B85607" w:rsidRPr="00221DC1">
        <w:rPr>
          <w:rFonts w:cs="Courier New"/>
        </w:rPr>
        <w:t xml:space="preserve"> number of </w:t>
      </w:r>
      <w:r w:rsidRPr="00221DC1">
        <w:rPr>
          <w:rFonts w:cs="Courier New"/>
        </w:rPr>
        <w:t>/</w:t>
      </w:r>
      <w:proofErr w:type="gramStart"/>
      <w:r w:rsidRPr="00221DC1">
        <w:rPr>
          <w:rFonts w:cs="Courier New"/>
        </w:rPr>
        <w:t>/</w:t>
      </w:r>
      <w:r w:rsidR="00B85607" w:rsidRPr="00221DC1">
        <w:rPr>
          <w:rFonts w:cs="Courier New"/>
        </w:rPr>
        <w:t>(</w:t>
      </w:r>
      <w:proofErr w:type="gramEnd"/>
      <w:r w:rsidR="00B85607" w:rsidRPr="00221DC1">
        <w:rPr>
          <w:rFonts w:cs="Courier New"/>
        </w:rPr>
        <w:t>2 to 5)</w:t>
      </w:r>
      <w:r w:rsidRPr="00221DC1">
        <w:rPr>
          <w:rFonts w:cs="Courier New"/>
        </w:rPr>
        <w:t>//</w:t>
      </w:r>
      <w:r w:rsidR="00E71F9B" w:rsidRPr="00221DC1">
        <w:rPr>
          <w:rFonts w:cs="Courier New"/>
        </w:rPr>
        <w:t xml:space="preserve"> permits shall be issued for General Contractor and its employees for parking in designated areas only.</w:t>
      </w:r>
      <w:r w:rsidR="00032E22">
        <w:rPr>
          <w:rFonts w:cs="Courier New"/>
        </w:rPr>
        <w:t xml:space="preserve"> Contractor to coordinate with VA Medical Center Facility Manager.</w:t>
      </w:r>
    </w:p>
    <w:p w14:paraId="735D421D" w14:textId="77777777" w:rsidR="00980105" w:rsidRPr="00221DC1" w:rsidRDefault="00980105" w:rsidP="00E30374">
      <w:pPr>
        <w:pStyle w:val="SpecNote"/>
        <w:rPr>
          <w:rFonts w:cs="Courier New"/>
        </w:rPr>
      </w:pPr>
      <w:r w:rsidRPr="00221DC1">
        <w:rPr>
          <w:rFonts w:cs="Courier New"/>
        </w:rPr>
        <w:t>SPEC WRITER NOTE: Coordinate editing with facility Safety Manager/Officer at VA medical facilities. Edit subparagraphs C, E, G, H, M, P and Q carefully as they directly relate to interim life safety measures required in or adjacent to construction affecting occupied buildings by the Joint Commission on Accreditation of Healthcare Organizations. At other sites, edit for project and delete // and facility Safety // Manager // Officer// provisions.</w:t>
      </w:r>
    </w:p>
    <w:p w14:paraId="5BBE3643" w14:textId="77777777" w:rsidR="00980105" w:rsidRPr="00221DC1" w:rsidRDefault="00980105" w:rsidP="00E30374">
      <w:pPr>
        <w:pStyle w:val="SpecNote"/>
        <w:rPr>
          <w:rFonts w:cs="Courier New"/>
        </w:rPr>
      </w:pPr>
    </w:p>
    <w:p w14:paraId="2B349F8D" w14:textId="77777777" w:rsidR="00980105" w:rsidRPr="00221DC1" w:rsidRDefault="00225A63" w:rsidP="00DA2476">
      <w:pPr>
        <w:pStyle w:val="ArticleB"/>
      </w:pPr>
      <w:bookmarkStart w:id="15" w:name="_Toc489429299"/>
      <w:bookmarkStart w:id="16" w:name="_Toc353979462"/>
      <w:bookmarkStart w:id="17" w:name="_Toc386548180"/>
      <w:bookmarkStart w:id="18" w:name="_Toc386552574"/>
      <w:r>
        <w:t xml:space="preserve"> </w:t>
      </w:r>
      <w:r w:rsidR="00980105" w:rsidRPr="00221DC1">
        <w:t>OPERATIONS AND STORAGE AREAS</w:t>
      </w:r>
      <w:bookmarkEnd w:id="15"/>
      <w:bookmarkEnd w:id="16"/>
      <w:bookmarkEnd w:id="17"/>
      <w:bookmarkEnd w:id="18"/>
      <w:r w:rsidR="00980105" w:rsidRPr="00221DC1">
        <w:t xml:space="preserve"> </w:t>
      </w:r>
      <w:r w:rsidR="00F253E5" w:rsidRPr="00221DC1">
        <w:t>(FAR 52.236-10)</w:t>
      </w:r>
    </w:p>
    <w:p w14:paraId="1CD9BDB1" w14:textId="77777777" w:rsidR="00980105" w:rsidRPr="00221DC1" w:rsidRDefault="00980105" w:rsidP="00E30374">
      <w:pPr>
        <w:pStyle w:val="Level1"/>
        <w:rPr>
          <w:rFonts w:cs="Courier New"/>
        </w:rPr>
      </w:pPr>
      <w:r w:rsidRPr="00221DC1">
        <w:rPr>
          <w:rFonts w:cs="Courier New"/>
        </w:rPr>
        <w:t xml:space="preserve">The Contractor shall confine all operations (including storage of materials) on Government premises to areas authorized or approved </w:t>
      </w:r>
      <w:r w:rsidRPr="00221DC1">
        <w:rPr>
          <w:rFonts w:cs="Courier New"/>
        </w:rPr>
        <w:lastRenderedPageBreak/>
        <w:t xml:space="preserve">by the Contracting Officer. The Contractor shall hold and save the Government, its </w:t>
      </w:r>
      <w:proofErr w:type="gramStart"/>
      <w:r w:rsidRPr="00221DC1">
        <w:rPr>
          <w:rFonts w:cs="Courier New"/>
        </w:rPr>
        <w:t>officers</w:t>
      </w:r>
      <w:proofErr w:type="gramEnd"/>
      <w:r w:rsidRPr="00221DC1">
        <w:rPr>
          <w:rFonts w:cs="Courier New"/>
        </w:rPr>
        <w:t xml:space="preserve"> and agents, free and harmless from liability of any nature occasioned by the Contractor's performance.</w:t>
      </w:r>
    </w:p>
    <w:p w14:paraId="684EDE21" w14:textId="77777777" w:rsidR="00980105" w:rsidRPr="00221DC1" w:rsidRDefault="00980105" w:rsidP="00E30374">
      <w:pPr>
        <w:pStyle w:val="Level1"/>
        <w:rPr>
          <w:rFonts w:cs="Courier New"/>
        </w:rPr>
      </w:pPr>
      <w:r w:rsidRPr="00221DC1">
        <w:rPr>
          <w:rFonts w:cs="Courier New"/>
        </w:rPr>
        <w:t xml:space="preserve">Temporary buildings (e.g., storage sheds, shops, offices) and utilities may be erected by the Contractor only with the approval of the Contracting Officer and shall be built with labor and materials furnished by the Contractor without expense to the Government. The temporary buildings and utilities shall remain the property of the Contractor and shall be removed by the Contractor at its expense upon completion of the work. With the written consent of the Contracting Officer, the buildings and utilities may be abandoned and need not be removed. </w:t>
      </w:r>
    </w:p>
    <w:p w14:paraId="34AC85FC" w14:textId="77777777" w:rsidR="00C62C57" w:rsidRPr="00221DC1" w:rsidRDefault="00980105" w:rsidP="00E30374">
      <w:pPr>
        <w:pStyle w:val="Level1"/>
        <w:rPr>
          <w:rFonts w:cs="Courier New"/>
        </w:rPr>
      </w:pPr>
      <w:r w:rsidRPr="00221DC1">
        <w:rPr>
          <w:rFonts w:cs="Courier New"/>
        </w:rPr>
        <w:t xml:space="preserve">The Contractor shall, under regulations prescribed by the Contracting Officer, use only established roadways, or use temporary roadways constructed by the Contractor when and as authorized by the Contracting Officer. When materials are transported in prosecuting the work, vehicles shall not be loaded beyond the loading capacity recommended by the manufacturer of the vehicle or prescribed by any Federal, State, or local law or regulation. When it is necessary to cross curbs or sidewalks, the Contractor shall protect them from damage. The Contractor shall repair or pay for the repair of any damaged curbs, sidewalks, or roads. </w:t>
      </w:r>
    </w:p>
    <w:p w14:paraId="599CE0E6" w14:textId="77777777" w:rsidR="00980105" w:rsidRPr="00221DC1" w:rsidRDefault="00980105" w:rsidP="00E30374">
      <w:pPr>
        <w:pStyle w:val="SpecNote"/>
        <w:rPr>
          <w:rFonts w:cs="Courier New"/>
        </w:rPr>
      </w:pPr>
      <w:bookmarkStart w:id="19" w:name="_Toc386548181"/>
      <w:r w:rsidRPr="00221DC1">
        <w:rPr>
          <w:rFonts w:cs="Courier New"/>
        </w:rPr>
        <w:t>SPEC WRITER NOTES:</w:t>
      </w:r>
      <w:bookmarkEnd w:id="19"/>
    </w:p>
    <w:p w14:paraId="726CB4EA" w14:textId="77777777" w:rsidR="00980105" w:rsidRPr="00221DC1" w:rsidRDefault="00980105" w:rsidP="00E30374">
      <w:pPr>
        <w:pStyle w:val="SpecNoteNumbered"/>
        <w:rPr>
          <w:rFonts w:cs="Courier New"/>
        </w:rPr>
      </w:pPr>
      <w:r w:rsidRPr="00221DC1">
        <w:rPr>
          <w:rFonts w:cs="Courier New"/>
        </w:rPr>
        <w:t>1.</w:t>
      </w:r>
      <w:r w:rsidRPr="00221DC1">
        <w:rPr>
          <w:rFonts w:cs="Courier New"/>
        </w:rPr>
        <w:tab/>
        <w:t xml:space="preserve">Use Paragraphs </w:t>
      </w:r>
      <w:r w:rsidR="006D336D" w:rsidRPr="00221DC1">
        <w:rPr>
          <w:rFonts w:cs="Courier New"/>
        </w:rPr>
        <w:t>D</w:t>
      </w:r>
      <w:r w:rsidRPr="00221DC1">
        <w:rPr>
          <w:rFonts w:cs="Courier New"/>
        </w:rPr>
        <w:t xml:space="preserve"> through O for projects at existing sites and Paragraphs </w:t>
      </w:r>
      <w:r w:rsidR="006D336D" w:rsidRPr="00221DC1">
        <w:rPr>
          <w:rFonts w:cs="Courier New"/>
        </w:rPr>
        <w:t>E</w:t>
      </w:r>
      <w:r w:rsidR="00184DFF" w:rsidRPr="00221DC1">
        <w:rPr>
          <w:rFonts w:cs="Courier New"/>
        </w:rPr>
        <w:t>*</w:t>
      </w:r>
      <w:r w:rsidRPr="00221DC1">
        <w:rPr>
          <w:rFonts w:cs="Courier New"/>
        </w:rPr>
        <w:t xml:space="preserve"> through F</w:t>
      </w:r>
      <w:r w:rsidR="00184DFF" w:rsidRPr="00221DC1">
        <w:rPr>
          <w:rFonts w:cs="Courier New"/>
        </w:rPr>
        <w:t>*</w:t>
      </w:r>
      <w:r w:rsidRPr="00221DC1">
        <w:rPr>
          <w:rFonts w:cs="Courier New"/>
        </w:rPr>
        <w:t xml:space="preserve"> for projects at new stations.</w:t>
      </w:r>
    </w:p>
    <w:p w14:paraId="4F655B49" w14:textId="77777777" w:rsidR="00980105" w:rsidRPr="00221DC1" w:rsidRDefault="00980105" w:rsidP="00E30374">
      <w:pPr>
        <w:pStyle w:val="SpecNoteNumbered"/>
        <w:rPr>
          <w:rFonts w:cs="Courier New"/>
        </w:rPr>
      </w:pPr>
      <w:r w:rsidRPr="00221DC1">
        <w:rPr>
          <w:rFonts w:cs="Courier New"/>
        </w:rPr>
        <w:t>2.</w:t>
      </w:r>
      <w:r w:rsidRPr="00221DC1">
        <w:rPr>
          <w:rFonts w:cs="Courier New"/>
        </w:rPr>
        <w:tab/>
        <w:t xml:space="preserve">If construction fences are required, and if there are any requirements or limitations on </w:t>
      </w:r>
      <w:r w:rsidR="002D7FC6" w:rsidRPr="00221DC1">
        <w:rPr>
          <w:rFonts w:cs="Courier New"/>
        </w:rPr>
        <w:t>worker</w:t>
      </w:r>
      <w:r w:rsidRPr="00221DC1">
        <w:rPr>
          <w:rFonts w:cs="Courier New"/>
        </w:rPr>
        <w:t>s</w:t>
      </w:r>
      <w:r w:rsidR="002D7FC6" w:rsidRPr="00221DC1">
        <w:rPr>
          <w:rFonts w:cs="Courier New"/>
        </w:rPr>
        <w:t>’</w:t>
      </w:r>
      <w:r w:rsidRPr="00221DC1">
        <w:rPr>
          <w:rFonts w:cs="Courier New"/>
        </w:rPr>
        <w:t xml:space="preserve"> parking and access by VA or Contractor, they should be so stated in this article.</w:t>
      </w:r>
    </w:p>
    <w:p w14:paraId="7E6BD71B" w14:textId="77777777" w:rsidR="00980105" w:rsidRPr="00221DC1" w:rsidRDefault="00980105" w:rsidP="00E30374">
      <w:pPr>
        <w:pStyle w:val="SpecNoteNumbered"/>
        <w:rPr>
          <w:rFonts w:cs="Courier New"/>
        </w:rPr>
      </w:pPr>
      <w:r w:rsidRPr="00221DC1">
        <w:rPr>
          <w:rFonts w:cs="Courier New"/>
        </w:rPr>
        <w:t>3.</w:t>
      </w:r>
      <w:r w:rsidRPr="00221DC1">
        <w:rPr>
          <w:rFonts w:cs="Courier New"/>
        </w:rPr>
        <w:tab/>
        <w:t xml:space="preserve">Check with requirements of Network Analysis System when that Section is included on project, because the Project Analysis Group generally composes the following </w:t>
      </w:r>
      <w:r w:rsidRPr="00221DC1">
        <w:rPr>
          <w:rFonts w:cs="Courier New"/>
        </w:rPr>
        <w:lastRenderedPageBreak/>
        <w:t>subparagraphs G through H' to supplement the NAS section.</w:t>
      </w:r>
    </w:p>
    <w:p w14:paraId="0A2833FA" w14:textId="77777777" w:rsidR="00980105" w:rsidRPr="00221DC1" w:rsidRDefault="00980105" w:rsidP="00E30374">
      <w:pPr>
        <w:pStyle w:val="SpecNoteNumbered"/>
        <w:rPr>
          <w:rFonts w:cs="Courier New"/>
        </w:rPr>
      </w:pPr>
      <w:r w:rsidRPr="00221DC1">
        <w:rPr>
          <w:rFonts w:cs="Courier New"/>
        </w:rPr>
        <w:t>4.</w:t>
      </w:r>
      <w:r w:rsidRPr="00221DC1">
        <w:rPr>
          <w:rFonts w:cs="Courier New"/>
        </w:rPr>
        <w:tab/>
        <w:t xml:space="preserve">On large projects, the drawings should indicate the space available to the Contractor. On small projects the </w:t>
      </w:r>
      <w:r w:rsidR="00C74132" w:rsidRPr="00221DC1">
        <w:rPr>
          <w:rFonts w:cs="Courier New"/>
        </w:rPr>
        <w:t xml:space="preserve">COR </w:t>
      </w:r>
      <w:r w:rsidRPr="00221DC1">
        <w:rPr>
          <w:rFonts w:cs="Courier New"/>
        </w:rPr>
        <w:t>may determine what space may be made available.</w:t>
      </w:r>
    </w:p>
    <w:p w14:paraId="435EB963" w14:textId="77777777" w:rsidR="00980105" w:rsidRPr="00221DC1" w:rsidRDefault="00980105" w:rsidP="00E30374">
      <w:pPr>
        <w:pStyle w:val="SpecNote"/>
        <w:rPr>
          <w:rFonts w:cs="Courier New"/>
        </w:rPr>
      </w:pPr>
    </w:p>
    <w:p w14:paraId="23FAF451" w14:textId="77777777" w:rsidR="00980105" w:rsidRPr="00221DC1" w:rsidRDefault="00980105" w:rsidP="00E30374">
      <w:pPr>
        <w:pStyle w:val="Level1"/>
        <w:rPr>
          <w:rFonts w:cs="Courier New"/>
        </w:rPr>
      </w:pPr>
      <w:r w:rsidRPr="00221DC1">
        <w:rPr>
          <w:rFonts w:cs="Courier New"/>
        </w:rPr>
        <w:t xml:space="preserve">Working space and space available for storing materials shall be // as shown on the drawings. // as determined by the </w:t>
      </w:r>
      <w:r w:rsidR="005D3138">
        <w:rPr>
          <w:rFonts w:cs="Courier New"/>
        </w:rPr>
        <w:t>//</w:t>
      </w:r>
      <w:r w:rsidR="00B03DA1" w:rsidRPr="00221DC1">
        <w:rPr>
          <w:rFonts w:cs="Courier New"/>
        </w:rPr>
        <w:t xml:space="preserve"> </w:t>
      </w:r>
      <w:proofErr w:type="gramStart"/>
      <w:r w:rsidR="00C74132" w:rsidRPr="00221DC1">
        <w:rPr>
          <w:rFonts w:cs="Courier New"/>
        </w:rPr>
        <w:t xml:space="preserve">COR </w:t>
      </w:r>
      <w:r w:rsidR="00BA49CF" w:rsidRPr="00221DC1">
        <w:rPr>
          <w:rFonts w:cs="Courier New"/>
        </w:rPr>
        <w:t>.</w:t>
      </w:r>
      <w:proofErr w:type="gramEnd"/>
      <w:r w:rsidR="00BA49CF" w:rsidRPr="00221DC1">
        <w:rPr>
          <w:rFonts w:cs="Courier New"/>
        </w:rPr>
        <w:t xml:space="preserve"> </w:t>
      </w:r>
    </w:p>
    <w:p w14:paraId="6D7B89BC" w14:textId="77777777" w:rsidR="00980105" w:rsidRPr="00221DC1" w:rsidRDefault="002D7FC6" w:rsidP="00E30374">
      <w:pPr>
        <w:pStyle w:val="Level1"/>
        <w:rPr>
          <w:rFonts w:cs="Courier New"/>
        </w:rPr>
      </w:pPr>
      <w:r w:rsidRPr="00221DC1">
        <w:rPr>
          <w:rFonts w:cs="Courier New"/>
        </w:rPr>
        <w:t>Workers</w:t>
      </w:r>
      <w:r w:rsidR="00980105" w:rsidRPr="00221DC1">
        <w:rPr>
          <w:rFonts w:cs="Courier New"/>
        </w:rPr>
        <w:t xml:space="preserve"> are subject to rules of // Medical Center // Cemetery // applicable to their conduct. </w:t>
      </w:r>
    </w:p>
    <w:p w14:paraId="375FE7FC" w14:textId="77777777" w:rsidR="00D33DB4" w:rsidRPr="00221DC1" w:rsidRDefault="003634A1" w:rsidP="00E30374">
      <w:pPr>
        <w:pStyle w:val="Level1"/>
        <w:rPr>
          <w:rFonts w:cs="Courier New"/>
        </w:rPr>
      </w:pPr>
      <w:r w:rsidRPr="00221DC1">
        <w:rPr>
          <w:rFonts w:cs="Courier New"/>
        </w:rPr>
        <w:t xml:space="preserve">//Execute work in such a manner as to interfere as little as possible with work being done by others. Keep roads clear of construction materials, debris, </w:t>
      </w:r>
      <w:proofErr w:type="gramStart"/>
      <w:r w:rsidRPr="00221DC1">
        <w:rPr>
          <w:rFonts w:cs="Courier New"/>
        </w:rPr>
        <w:t>standing construction equipment and vehicles at all times</w:t>
      </w:r>
      <w:proofErr w:type="gramEnd"/>
      <w:r w:rsidRPr="00221DC1">
        <w:rPr>
          <w:rFonts w:cs="Courier New"/>
        </w:rPr>
        <w:t>.</w:t>
      </w:r>
      <w:r w:rsidR="00BA49CF" w:rsidRPr="00221DC1">
        <w:rPr>
          <w:rFonts w:cs="Courier New"/>
        </w:rPr>
        <w:t xml:space="preserve"> </w:t>
      </w:r>
      <w:r w:rsidRPr="00221DC1">
        <w:rPr>
          <w:rFonts w:cs="Courier New"/>
        </w:rPr>
        <w:t>//</w:t>
      </w:r>
    </w:p>
    <w:p w14:paraId="75537D98" w14:textId="77777777" w:rsidR="00980105" w:rsidRPr="00221DC1" w:rsidRDefault="00980105" w:rsidP="00E30374">
      <w:pPr>
        <w:pStyle w:val="Level1"/>
        <w:rPr>
          <w:rFonts w:cs="Courier New"/>
        </w:rPr>
      </w:pPr>
      <w:r w:rsidRPr="00221DC1">
        <w:rPr>
          <w:rFonts w:cs="Courier New"/>
        </w:rPr>
        <w:t xml:space="preserve">Execute work </w:t>
      </w:r>
      <w:proofErr w:type="gramStart"/>
      <w:r w:rsidRPr="00221DC1">
        <w:rPr>
          <w:rFonts w:cs="Courier New"/>
        </w:rPr>
        <w:t>so as to</w:t>
      </w:r>
      <w:proofErr w:type="gramEnd"/>
      <w:r w:rsidRPr="00221DC1">
        <w:rPr>
          <w:rFonts w:cs="Courier New"/>
        </w:rPr>
        <w:t xml:space="preserve"> interfere as little as possible with normal functioning of // Medical Center // Cemetery // as a whole, including operations of utility services, fire protection systems and any existing equipment, and with work being done by others. // Use of equipment and tools that transmit vibrations and noises through the building structure, are not permitted in buildings that are occupied, during construction, jointly by patients or medical personnel, and Contractor's personnel, except as permitted by </w:t>
      </w:r>
      <w:r w:rsidR="003B5336" w:rsidRPr="00221DC1">
        <w:rPr>
          <w:rFonts w:cs="Courier New"/>
        </w:rPr>
        <w:t xml:space="preserve">COR </w:t>
      </w:r>
      <w:r w:rsidRPr="00221DC1">
        <w:rPr>
          <w:rFonts w:cs="Courier New"/>
        </w:rPr>
        <w:t xml:space="preserve">where required by limited working space. // </w:t>
      </w:r>
    </w:p>
    <w:p w14:paraId="1F062243" w14:textId="77777777" w:rsidR="00980105" w:rsidRPr="00221DC1" w:rsidRDefault="00980105" w:rsidP="00E30374">
      <w:pPr>
        <w:pStyle w:val="Level2"/>
        <w:rPr>
          <w:rFonts w:cs="Courier New"/>
        </w:rPr>
      </w:pPr>
      <w:r w:rsidRPr="00221DC1">
        <w:rPr>
          <w:rFonts w:cs="Courier New"/>
        </w:rPr>
        <w:t xml:space="preserve">Do not store materials and equipment in other than assigned areas. </w:t>
      </w:r>
    </w:p>
    <w:p w14:paraId="495D2980" w14:textId="77777777" w:rsidR="00980105" w:rsidRPr="00221DC1" w:rsidRDefault="00980105" w:rsidP="00E30374">
      <w:pPr>
        <w:pStyle w:val="Level2"/>
        <w:rPr>
          <w:rFonts w:cs="Courier New"/>
        </w:rPr>
      </w:pPr>
      <w:r w:rsidRPr="00221DC1">
        <w:rPr>
          <w:rFonts w:cs="Courier New"/>
        </w:rPr>
        <w:t xml:space="preserve">// Schedule delivery of materials and equipment to immediate construction working areas within buildings in use by Department of Veterans Affairs in quantities sufficient for not more than two </w:t>
      </w:r>
      <w:proofErr w:type="gramStart"/>
      <w:r w:rsidRPr="00221DC1">
        <w:rPr>
          <w:rFonts w:cs="Courier New"/>
        </w:rPr>
        <w:t>work days</w:t>
      </w:r>
      <w:proofErr w:type="gramEnd"/>
      <w:r w:rsidRPr="00221DC1">
        <w:rPr>
          <w:rFonts w:cs="Courier New"/>
        </w:rPr>
        <w:t xml:space="preserve">. // Provide unobstructed access to // Medical Center // </w:t>
      </w:r>
      <w:r w:rsidR="003634A1" w:rsidRPr="00221DC1">
        <w:rPr>
          <w:rFonts w:cs="Courier New"/>
        </w:rPr>
        <w:t>C</w:t>
      </w:r>
      <w:r w:rsidR="00D33DB4" w:rsidRPr="00221DC1">
        <w:rPr>
          <w:rFonts w:cs="Courier New"/>
        </w:rPr>
        <w:t>e</w:t>
      </w:r>
      <w:r w:rsidRPr="00221DC1">
        <w:rPr>
          <w:rFonts w:cs="Courier New"/>
        </w:rPr>
        <w:t xml:space="preserve">metery // areas required to remain in operation. </w:t>
      </w:r>
    </w:p>
    <w:p w14:paraId="160DE014" w14:textId="77777777" w:rsidR="00172880" w:rsidRPr="00221DC1" w:rsidRDefault="00172880" w:rsidP="00E30374">
      <w:pPr>
        <w:pStyle w:val="Level2"/>
        <w:rPr>
          <w:rFonts w:cs="Courier New"/>
        </w:rPr>
      </w:pPr>
      <w:r w:rsidRPr="00221DC1">
        <w:rPr>
          <w:rFonts w:cs="Courier New"/>
        </w:rPr>
        <w:t>Where access by // Medical Center // Cemetery // personnel to vacated portions of buildings is not required, storage of Contractor's materials and equipment will be permitted subject to fire and safety requirements.</w:t>
      </w:r>
    </w:p>
    <w:p w14:paraId="2D5A2B2B" w14:textId="77777777" w:rsidR="00172880" w:rsidRPr="00221DC1" w:rsidRDefault="003A0999" w:rsidP="00E30374">
      <w:pPr>
        <w:pStyle w:val="Level1"/>
        <w:rPr>
          <w:rFonts w:cs="Courier New"/>
        </w:rPr>
      </w:pPr>
      <w:r w:rsidRPr="00221DC1">
        <w:rPr>
          <w:rFonts w:cs="Courier New"/>
        </w:rPr>
        <w:lastRenderedPageBreak/>
        <w:t xml:space="preserve">//Utilities Services: Where necessary to cut existing pipes, electrical wires, conduits, cables, etc., of utility services, or of fire protection systems or communications systems (except telephone), they shall be cut and capped at suitable places where shown; or, in absence of such indication, where directed by </w:t>
      </w:r>
      <w:proofErr w:type="gramStart"/>
      <w:r w:rsidRPr="00221DC1">
        <w:rPr>
          <w:rFonts w:cs="Courier New"/>
        </w:rPr>
        <w:t>COR .</w:t>
      </w:r>
      <w:proofErr w:type="gramEnd"/>
      <w:r w:rsidRPr="00221DC1">
        <w:rPr>
          <w:rFonts w:cs="Courier New"/>
        </w:rPr>
        <w:t xml:space="preserve"> All such actions shall be coordinated with the COR or Utility Company involved:</w:t>
      </w:r>
    </w:p>
    <w:p w14:paraId="7736EA88" w14:textId="77777777" w:rsidR="00980105" w:rsidRPr="00221DC1" w:rsidRDefault="00980105" w:rsidP="00E30374">
      <w:pPr>
        <w:pStyle w:val="Level2"/>
        <w:rPr>
          <w:rFonts w:cs="Courier New"/>
        </w:rPr>
      </w:pPr>
      <w:r w:rsidRPr="00221DC1">
        <w:rPr>
          <w:rFonts w:cs="Courier New"/>
        </w:rPr>
        <w:t>Whenever it is required that a connection fee be paid to a public utility provider for new permanent service to the construction project, for such items as water, sewer, electricity, gas or steam, payment of such fee shall be the responsibility of the Government and not the Contractor.</w:t>
      </w:r>
      <w:r w:rsidR="00B03DA1" w:rsidRPr="00221DC1">
        <w:rPr>
          <w:rFonts w:cs="Courier New"/>
        </w:rPr>
        <w:t xml:space="preserve"> </w:t>
      </w:r>
      <w:r w:rsidRPr="00221DC1">
        <w:rPr>
          <w:rFonts w:cs="Courier New"/>
        </w:rPr>
        <w:t xml:space="preserve">// </w:t>
      </w:r>
    </w:p>
    <w:p w14:paraId="10D0626A" w14:textId="77777777" w:rsidR="00DD2A08" w:rsidRPr="00221DC1" w:rsidRDefault="00980105" w:rsidP="00E30374">
      <w:pPr>
        <w:pStyle w:val="Level1"/>
        <w:rPr>
          <w:rFonts w:cs="Courier New"/>
        </w:rPr>
      </w:pPr>
      <w:r w:rsidRPr="00221DC1">
        <w:rPr>
          <w:rFonts w:cs="Courier New"/>
        </w:rPr>
        <w:t xml:space="preserve">Phasing: </w:t>
      </w:r>
    </w:p>
    <w:p w14:paraId="255C2B7D" w14:textId="77777777" w:rsidR="00DD2A08" w:rsidRPr="00221DC1" w:rsidRDefault="00DD2A08" w:rsidP="00E30374">
      <w:pPr>
        <w:pStyle w:val="Level2"/>
        <w:ind w:left="990"/>
        <w:rPr>
          <w:rFonts w:cs="Courier New"/>
        </w:rPr>
      </w:pPr>
      <w:r w:rsidRPr="00221DC1">
        <w:rPr>
          <w:rFonts w:cs="Courier New"/>
        </w:rPr>
        <w:t>The Medical Center</w:t>
      </w:r>
      <w:r w:rsidR="00E95E1B" w:rsidRPr="00221DC1">
        <w:rPr>
          <w:rFonts w:cs="Courier New"/>
        </w:rPr>
        <w:t xml:space="preserve"> </w:t>
      </w:r>
      <w:r w:rsidRPr="00221DC1">
        <w:rPr>
          <w:rFonts w:cs="Courier New"/>
        </w:rPr>
        <w:t>must maintain its operation</w:t>
      </w:r>
      <w:r w:rsidR="00F3494D">
        <w:rPr>
          <w:rFonts w:cs="Courier New"/>
        </w:rPr>
        <w:t xml:space="preserve"> 24 hours a day 7 days a week. </w:t>
      </w:r>
      <w:r w:rsidRPr="00221DC1">
        <w:rPr>
          <w:rFonts w:cs="Courier New"/>
        </w:rPr>
        <w:t>Therefore, any interruption in service must be scheduled and coordinated with the COR to ensure that no lapses in operation occur.  It is the CONTRACTOR'S responsibility to develop a work plan and schedule detailing, at a minimum, the procedures to be employed, the equipment and materials to be used, the interim life safety measure to be used during the work, and a schedule defining the duration of the work with milestone subtasks. The work to be outlined shall include, but not be limited to:</w:t>
      </w:r>
    </w:p>
    <w:p w14:paraId="5BFD2FFA" w14:textId="77777777" w:rsidR="00980105" w:rsidRPr="00221DC1" w:rsidRDefault="00980105" w:rsidP="00E30374">
      <w:pPr>
        <w:pStyle w:val="Level1"/>
        <w:numPr>
          <w:ilvl w:val="3"/>
          <w:numId w:val="9"/>
        </w:numPr>
        <w:rPr>
          <w:rFonts w:cs="Courier New"/>
        </w:rPr>
      </w:pPr>
      <w:r w:rsidRPr="00221DC1">
        <w:rPr>
          <w:rFonts w:cs="Courier New"/>
        </w:rPr>
        <w:t xml:space="preserve">To </w:t>
      </w:r>
      <w:r w:rsidR="002D7FC6" w:rsidRPr="00221DC1">
        <w:rPr>
          <w:rFonts w:cs="Courier New"/>
        </w:rPr>
        <w:t>ensure</w:t>
      </w:r>
      <w:r w:rsidRPr="00221DC1">
        <w:rPr>
          <w:rFonts w:cs="Courier New"/>
        </w:rPr>
        <w:t xml:space="preserve"> such executions, Contractor shall furnish </w:t>
      </w:r>
      <w:proofErr w:type="gramStart"/>
      <w:r w:rsidRPr="00221DC1">
        <w:rPr>
          <w:rFonts w:cs="Courier New"/>
        </w:rPr>
        <w:t xml:space="preserve">the </w:t>
      </w:r>
      <w:r w:rsidR="00D92887" w:rsidRPr="00221DC1">
        <w:rPr>
          <w:rFonts w:cs="Courier New"/>
        </w:rPr>
        <w:t xml:space="preserve"> COR</w:t>
      </w:r>
      <w:proofErr w:type="gramEnd"/>
      <w:r w:rsidR="00D92887" w:rsidRPr="00221DC1">
        <w:rPr>
          <w:rFonts w:cs="Courier New"/>
        </w:rPr>
        <w:t xml:space="preserve"> </w:t>
      </w:r>
      <w:r w:rsidRPr="00221DC1">
        <w:rPr>
          <w:rFonts w:cs="Courier New"/>
        </w:rPr>
        <w:t xml:space="preserve">with a schedule of approximate // phasing // dates on which the Contractor intends to accomplish work in each specific area of site, building or portion thereof. In addition, Contractor shall notify the </w:t>
      </w:r>
      <w:r w:rsidR="006B7C73" w:rsidRPr="00221DC1">
        <w:rPr>
          <w:rFonts w:cs="Courier New"/>
        </w:rPr>
        <w:t xml:space="preserve">COR </w:t>
      </w:r>
      <w:r w:rsidRPr="00221DC1">
        <w:rPr>
          <w:rFonts w:cs="Courier New"/>
        </w:rPr>
        <w:t xml:space="preserve">two weeks in advance of the proposed date of starting work in each specific area of site, building or portion thereof. Arrange such // phasing // dates to </w:t>
      </w:r>
      <w:r w:rsidR="002D7FC6" w:rsidRPr="00221DC1">
        <w:rPr>
          <w:rFonts w:cs="Courier New"/>
        </w:rPr>
        <w:t>ensure</w:t>
      </w:r>
      <w:r w:rsidRPr="00221DC1">
        <w:rPr>
          <w:rFonts w:cs="Courier New"/>
        </w:rPr>
        <w:t xml:space="preserve"> accomplishment of this work in successive phases mutually agreeable to // Medical Center Director, // Cemetery Director, </w:t>
      </w:r>
      <w:r w:rsidR="005D3138">
        <w:rPr>
          <w:rFonts w:cs="Courier New"/>
        </w:rPr>
        <w:t xml:space="preserve">// </w:t>
      </w:r>
      <w:r w:rsidR="006B7C73" w:rsidRPr="00221DC1">
        <w:rPr>
          <w:rFonts w:cs="Courier New"/>
        </w:rPr>
        <w:t xml:space="preserve">COR // </w:t>
      </w:r>
      <w:r w:rsidRPr="00221DC1">
        <w:rPr>
          <w:rFonts w:cs="Courier New"/>
        </w:rPr>
        <w:t xml:space="preserve">and Contractor, as follows: </w:t>
      </w:r>
    </w:p>
    <w:p w14:paraId="1B26744C" w14:textId="77777777" w:rsidR="00980105" w:rsidRPr="00221DC1" w:rsidRDefault="00980105" w:rsidP="00E30374">
      <w:pPr>
        <w:pStyle w:val="SpecNote"/>
        <w:rPr>
          <w:rFonts w:cs="Courier New"/>
        </w:rPr>
      </w:pPr>
      <w:r w:rsidRPr="00221DC1">
        <w:rPr>
          <w:rFonts w:cs="Courier New"/>
        </w:rPr>
        <w:t xml:space="preserve">SPEC WRITER NOTE: Set up phasing by buildings, wings, floors, or areas in </w:t>
      </w:r>
      <w:r w:rsidRPr="00221DC1">
        <w:rPr>
          <w:rFonts w:cs="Courier New"/>
        </w:rPr>
        <w:lastRenderedPageBreak/>
        <w:t>accordance with information received from Medical Center through Project Director.</w:t>
      </w:r>
    </w:p>
    <w:p w14:paraId="2D483F5C" w14:textId="77777777" w:rsidR="00980105" w:rsidRPr="00221DC1" w:rsidRDefault="00980105" w:rsidP="00E30374">
      <w:pPr>
        <w:pStyle w:val="SpecNote"/>
        <w:rPr>
          <w:rFonts w:cs="Courier New"/>
        </w:rPr>
      </w:pPr>
    </w:p>
    <w:p w14:paraId="47B3654B" w14:textId="77777777" w:rsidR="00980105" w:rsidRPr="00221DC1" w:rsidRDefault="00980105" w:rsidP="00E30374">
      <w:pPr>
        <w:pStyle w:val="SpecNormal"/>
        <w:rPr>
          <w:rFonts w:cs="Courier New"/>
        </w:rPr>
      </w:pPr>
      <w:bookmarkStart w:id="20" w:name="_Toc386548182"/>
      <w:r w:rsidRPr="00221DC1">
        <w:rPr>
          <w:rFonts w:cs="Courier New"/>
        </w:rPr>
        <w:t>Phase I:</w:t>
      </w:r>
      <w:bookmarkEnd w:id="20"/>
      <w:r w:rsidRPr="00221DC1">
        <w:rPr>
          <w:rFonts w:cs="Courier New"/>
        </w:rPr>
        <w:t xml:space="preserve"> </w:t>
      </w:r>
    </w:p>
    <w:p w14:paraId="4841C2EA" w14:textId="77777777" w:rsidR="00980105" w:rsidRPr="00221DC1" w:rsidRDefault="00980105" w:rsidP="00E30374">
      <w:pPr>
        <w:pStyle w:val="SpecNormal"/>
        <w:rPr>
          <w:rFonts w:cs="Courier New"/>
        </w:rPr>
      </w:pPr>
      <w:bookmarkStart w:id="21" w:name="_Toc386548183"/>
      <w:r w:rsidRPr="00221DC1">
        <w:rPr>
          <w:rFonts w:cs="Courier New"/>
        </w:rPr>
        <w:t>Phase II:</w:t>
      </w:r>
      <w:bookmarkEnd w:id="21"/>
      <w:r w:rsidRPr="00221DC1">
        <w:rPr>
          <w:rFonts w:cs="Courier New"/>
        </w:rPr>
        <w:t xml:space="preserve"> </w:t>
      </w:r>
    </w:p>
    <w:p w14:paraId="1DDF6E97" w14:textId="612A75DE" w:rsidR="00980105" w:rsidRPr="00221DC1" w:rsidRDefault="00980105" w:rsidP="00E30374">
      <w:pPr>
        <w:pStyle w:val="SpecNote"/>
        <w:rPr>
          <w:rFonts w:cs="Courier New"/>
        </w:rPr>
      </w:pPr>
      <w:r w:rsidRPr="00221DC1">
        <w:rPr>
          <w:rFonts w:cs="Courier New"/>
        </w:rPr>
        <w:t xml:space="preserve">SPEC WRITER NOTE: Following paragraphs </w:t>
      </w:r>
      <w:r w:rsidR="008D26F8">
        <w:rPr>
          <w:rFonts w:cs="Courier New"/>
        </w:rPr>
        <w:t>J</w:t>
      </w:r>
      <w:r w:rsidRPr="00221DC1">
        <w:rPr>
          <w:rFonts w:cs="Courier New"/>
        </w:rPr>
        <w:t xml:space="preserve"> and </w:t>
      </w:r>
      <w:r w:rsidR="008D26F8">
        <w:rPr>
          <w:rFonts w:cs="Courier New"/>
        </w:rPr>
        <w:t>K</w:t>
      </w:r>
      <w:r w:rsidRPr="00221DC1">
        <w:rPr>
          <w:rFonts w:cs="Courier New"/>
        </w:rPr>
        <w:t xml:space="preserve"> shall be used where entire buildings are vacated. Coordinate with preceding phasing paragraph. Edit and use paragraphs </w:t>
      </w:r>
      <w:r w:rsidR="008D26F8">
        <w:rPr>
          <w:rFonts w:cs="Courier New"/>
        </w:rPr>
        <w:t>J</w:t>
      </w:r>
      <w:r w:rsidRPr="00221DC1">
        <w:rPr>
          <w:rFonts w:cs="Courier New"/>
        </w:rPr>
        <w:t xml:space="preserve"> and </w:t>
      </w:r>
      <w:r w:rsidR="008D26F8">
        <w:rPr>
          <w:rFonts w:cs="Courier New"/>
        </w:rPr>
        <w:t>K</w:t>
      </w:r>
      <w:r w:rsidRPr="00221DC1">
        <w:rPr>
          <w:rFonts w:cs="Courier New"/>
        </w:rPr>
        <w:t xml:space="preserve"> as indicated by project requirements. If the project includes NAS, the Project Analysis Group should furnish information about which buildings or areas that cannot be vacated during construction.</w:t>
      </w:r>
    </w:p>
    <w:p w14:paraId="1FA259B2" w14:textId="77777777" w:rsidR="003A0999" w:rsidRPr="00221DC1" w:rsidRDefault="003A0999" w:rsidP="00E30374">
      <w:pPr>
        <w:pStyle w:val="SpecNote"/>
        <w:rPr>
          <w:rFonts w:cs="Courier New"/>
        </w:rPr>
      </w:pPr>
    </w:p>
    <w:p w14:paraId="3257B60A" w14:textId="77777777" w:rsidR="003A0999" w:rsidRPr="00221DC1" w:rsidRDefault="003A0999" w:rsidP="00E30374">
      <w:pPr>
        <w:pStyle w:val="Level1"/>
        <w:rPr>
          <w:rFonts w:cs="Courier New"/>
        </w:rPr>
      </w:pPr>
      <w:r w:rsidRPr="00221DC1">
        <w:rPr>
          <w:rFonts w:cs="Courier New"/>
        </w:rPr>
        <w:t>//Building (s) No. (s) // Part of Bldg.// _____will be vacated by Government in accordance with above phasing beginning immediately after date of receipt of Notice to Proceed and turned over to Contractor.</w:t>
      </w:r>
    </w:p>
    <w:p w14:paraId="69EF7632" w14:textId="34F8AB2D" w:rsidR="003A0999" w:rsidRPr="00221DC1" w:rsidRDefault="003A0999" w:rsidP="00E30374">
      <w:pPr>
        <w:pStyle w:val="SpecNote"/>
        <w:rPr>
          <w:rFonts w:cs="Courier New"/>
        </w:rPr>
      </w:pPr>
      <w:r w:rsidRPr="00221DC1">
        <w:rPr>
          <w:rFonts w:cs="Courier New"/>
        </w:rPr>
        <w:t xml:space="preserve">SPEC WRITER NOTE: Use the first sentence of Paragraph </w:t>
      </w:r>
      <w:r w:rsidR="00611AAD">
        <w:rPr>
          <w:rFonts w:cs="Courier New"/>
        </w:rPr>
        <w:t>K</w:t>
      </w:r>
      <w:r w:rsidRPr="00221DC1">
        <w:rPr>
          <w:rFonts w:cs="Courier New"/>
        </w:rPr>
        <w:t>, including material enclosed within " /</w:t>
      </w:r>
      <w:proofErr w:type="gramStart"/>
      <w:r w:rsidRPr="00221DC1">
        <w:rPr>
          <w:rFonts w:cs="Courier New"/>
        </w:rPr>
        <w:t>/ ,</w:t>
      </w:r>
      <w:proofErr w:type="gramEnd"/>
      <w:r w:rsidRPr="00221DC1">
        <w:rPr>
          <w:rFonts w:cs="Courier New"/>
        </w:rPr>
        <w:t>" only if all areas will be vacated by VA during the periods of alterations. Delete material within " // " from first sentence and include subparagraph 1 and 2 if one or more areas will be occupied by VA during the periods of alterations.</w:t>
      </w:r>
    </w:p>
    <w:p w14:paraId="229650D4" w14:textId="77777777" w:rsidR="003A0999" w:rsidRPr="00221DC1" w:rsidRDefault="003A0999" w:rsidP="00E30374">
      <w:pPr>
        <w:pStyle w:val="SpecNote"/>
        <w:rPr>
          <w:rFonts w:cs="Courier New"/>
        </w:rPr>
      </w:pPr>
    </w:p>
    <w:p w14:paraId="7BA7A7BC" w14:textId="77777777" w:rsidR="003A0999" w:rsidRPr="00221DC1" w:rsidRDefault="003A0999" w:rsidP="00E30374">
      <w:pPr>
        <w:pStyle w:val="Level1"/>
        <w:rPr>
          <w:rFonts w:cs="Courier New"/>
        </w:rPr>
      </w:pPr>
      <w:r w:rsidRPr="00221DC1">
        <w:rPr>
          <w:rFonts w:cs="Courier New"/>
        </w:rPr>
        <w:t>//Building(s) No.(s) _______ will be occupied during performance of work /</w:t>
      </w:r>
      <w:proofErr w:type="gramStart"/>
      <w:r w:rsidRPr="00221DC1">
        <w:rPr>
          <w:rFonts w:cs="Courier New"/>
        </w:rPr>
        <w:t>/ .</w:t>
      </w:r>
      <w:proofErr w:type="gramEnd"/>
      <w:r w:rsidRPr="00221DC1">
        <w:rPr>
          <w:rFonts w:cs="Courier New"/>
        </w:rPr>
        <w:t xml:space="preserve"> /</w:t>
      </w:r>
      <w:proofErr w:type="gramStart"/>
      <w:r w:rsidRPr="00221DC1">
        <w:rPr>
          <w:rFonts w:cs="Courier New"/>
        </w:rPr>
        <w:t>/ ;</w:t>
      </w:r>
      <w:proofErr w:type="gramEnd"/>
      <w:r w:rsidRPr="00221DC1">
        <w:rPr>
          <w:rFonts w:cs="Courier New"/>
        </w:rPr>
        <w:t xml:space="preserve"> but immediate areas of alterations will be vacated. //</w:t>
      </w:r>
    </w:p>
    <w:p w14:paraId="69DAC584" w14:textId="77777777" w:rsidR="003A0999" w:rsidRPr="00221DC1" w:rsidRDefault="003A0999" w:rsidP="00E30374">
      <w:pPr>
        <w:pStyle w:val="Level2"/>
        <w:ind w:hanging="450"/>
        <w:rPr>
          <w:rFonts w:cs="Courier New"/>
        </w:rPr>
      </w:pPr>
      <w:r w:rsidRPr="00221DC1">
        <w:rPr>
          <w:rFonts w:cs="Courier New"/>
        </w:rPr>
        <w:t xml:space="preserve">//Certain areas of Building(s) No. (s) _____ will be occupied by Medical Center personnel for various periods as listed below: </w:t>
      </w:r>
    </w:p>
    <w:p w14:paraId="08D83A4A" w14:textId="77777777" w:rsidR="00980105" w:rsidRPr="00221DC1" w:rsidRDefault="00980105" w:rsidP="00E30374">
      <w:pPr>
        <w:pStyle w:val="SpecNormal"/>
        <w:tabs>
          <w:tab w:val="center" w:pos="2880"/>
          <w:tab w:val="center" w:pos="5760"/>
        </w:tabs>
        <w:rPr>
          <w:rFonts w:cs="Courier New"/>
          <w:b/>
        </w:rPr>
      </w:pPr>
      <w:r w:rsidRPr="00221DC1">
        <w:rPr>
          <w:rFonts w:cs="Courier New"/>
          <w:b/>
        </w:rPr>
        <w:tab/>
        <w:t>AREA</w:t>
      </w:r>
      <w:r w:rsidRPr="00221DC1">
        <w:rPr>
          <w:rFonts w:cs="Courier New"/>
          <w:b/>
        </w:rPr>
        <w:tab/>
        <w:t xml:space="preserve">PERIOD </w:t>
      </w:r>
    </w:p>
    <w:p w14:paraId="6A40DA7C" w14:textId="77777777" w:rsidR="00980105" w:rsidRPr="00221DC1" w:rsidRDefault="00980105" w:rsidP="00E30374">
      <w:pPr>
        <w:pStyle w:val="SpecNormal"/>
        <w:tabs>
          <w:tab w:val="center" w:pos="2880"/>
          <w:tab w:val="center" w:pos="5760"/>
        </w:tabs>
        <w:rPr>
          <w:rFonts w:cs="Courier New"/>
        </w:rPr>
      </w:pPr>
      <w:r w:rsidRPr="00221DC1">
        <w:rPr>
          <w:rFonts w:cs="Courier New"/>
        </w:rPr>
        <w:tab/>
        <w:t>(a)</w:t>
      </w:r>
      <w:r w:rsidR="00221DC1">
        <w:rPr>
          <w:rFonts w:cs="Courier New"/>
        </w:rPr>
        <w:tab/>
        <w:t>______</w:t>
      </w:r>
    </w:p>
    <w:p w14:paraId="550AAA53" w14:textId="77777777" w:rsidR="00980105" w:rsidRPr="00221DC1" w:rsidRDefault="00980105" w:rsidP="00E30374">
      <w:pPr>
        <w:pStyle w:val="SpecNormal"/>
        <w:tabs>
          <w:tab w:val="center" w:pos="2880"/>
          <w:tab w:val="center" w:pos="5760"/>
        </w:tabs>
        <w:rPr>
          <w:rFonts w:cs="Courier New"/>
        </w:rPr>
      </w:pPr>
      <w:r w:rsidRPr="00221DC1">
        <w:rPr>
          <w:rFonts w:cs="Courier New"/>
        </w:rPr>
        <w:tab/>
        <w:t>(b)</w:t>
      </w:r>
      <w:r w:rsidR="00221DC1">
        <w:rPr>
          <w:rFonts w:cs="Courier New"/>
        </w:rPr>
        <w:tab/>
        <w:t>______</w:t>
      </w:r>
    </w:p>
    <w:p w14:paraId="153525D8" w14:textId="77777777" w:rsidR="00980105" w:rsidRPr="00221DC1" w:rsidRDefault="00980105" w:rsidP="00E30374">
      <w:pPr>
        <w:pStyle w:val="SpecNormal"/>
        <w:tabs>
          <w:tab w:val="center" w:pos="2880"/>
          <w:tab w:val="center" w:pos="5760"/>
        </w:tabs>
        <w:rPr>
          <w:rFonts w:cs="Courier New"/>
        </w:rPr>
      </w:pPr>
      <w:r w:rsidRPr="00221DC1">
        <w:rPr>
          <w:rFonts w:cs="Courier New"/>
        </w:rPr>
        <w:tab/>
        <w:t>(c)</w:t>
      </w:r>
      <w:r w:rsidR="00221DC1">
        <w:rPr>
          <w:rFonts w:cs="Courier New"/>
        </w:rPr>
        <w:tab/>
        <w:t>______</w:t>
      </w:r>
    </w:p>
    <w:p w14:paraId="32F99454" w14:textId="77777777" w:rsidR="00980105" w:rsidRPr="00221DC1" w:rsidRDefault="00980105" w:rsidP="00E30374">
      <w:pPr>
        <w:pStyle w:val="SpecNormal"/>
        <w:tabs>
          <w:tab w:val="center" w:pos="2880"/>
          <w:tab w:val="center" w:pos="5760"/>
        </w:tabs>
        <w:rPr>
          <w:rFonts w:cs="Courier New"/>
        </w:rPr>
      </w:pPr>
      <w:r w:rsidRPr="00221DC1">
        <w:rPr>
          <w:rFonts w:cs="Courier New"/>
        </w:rPr>
        <w:tab/>
        <w:t>(d)</w:t>
      </w:r>
      <w:r w:rsidR="00221DC1">
        <w:rPr>
          <w:rFonts w:cs="Courier New"/>
        </w:rPr>
        <w:tab/>
        <w:t>______</w:t>
      </w:r>
    </w:p>
    <w:p w14:paraId="2BBC3195" w14:textId="77777777" w:rsidR="00980105" w:rsidRPr="00221DC1" w:rsidRDefault="00980105" w:rsidP="00E30374">
      <w:pPr>
        <w:pStyle w:val="Level2"/>
        <w:rPr>
          <w:rFonts w:cs="Courier New"/>
        </w:rPr>
      </w:pPr>
      <w:r w:rsidRPr="00221DC1">
        <w:rPr>
          <w:rFonts w:cs="Courier New"/>
        </w:rPr>
        <w:lastRenderedPageBreak/>
        <w:t>Contractor shall take all measures and provide all material necessary for protecting existing equipment and property in affected areas of construction against dust and debris, so that equipment and affected areas to be used in the Medical Centers operations will not be hindered. Contractor shall permit access to Department of Veterans Affairs personnel and patients through other construction areas which serve as routes of access to such affected areas and equipment.</w:t>
      </w:r>
      <w:r w:rsidR="00DD2A08" w:rsidRPr="00221DC1">
        <w:rPr>
          <w:rFonts w:cs="Courier New"/>
        </w:rPr>
        <w:t xml:space="preserve">  These routes whether access or egress shall be isolated from the construction area by temporary partitions and have walking surfaces, lighting etc</w:t>
      </w:r>
      <w:r w:rsidR="0060426F" w:rsidRPr="00221DC1">
        <w:rPr>
          <w:rFonts w:cs="Courier New"/>
        </w:rPr>
        <w:t>.</w:t>
      </w:r>
      <w:r w:rsidR="00DD2A08" w:rsidRPr="00221DC1">
        <w:rPr>
          <w:rFonts w:cs="Courier New"/>
        </w:rPr>
        <w:t xml:space="preserve"> to facilitate patient and staff access.  </w:t>
      </w:r>
      <w:r w:rsidRPr="00221DC1">
        <w:rPr>
          <w:rFonts w:cs="Courier New"/>
        </w:rPr>
        <w:t xml:space="preserve"> Coordinate alteration work in areas occupied by Department of Veterans Affairs so that Medical Center operations will continue during the construction period. </w:t>
      </w:r>
    </w:p>
    <w:p w14:paraId="6DC6FD83" w14:textId="77777777" w:rsidR="00980105" w:rsidRPr="00221DC1" w:rsidRDefault="00980105" w:rsidP="00E30374">
      <w:pPr>
        <w:pStyle w:val="Level2"/>
        <w:rPr>
          <w:rFonts w:cs="Courier New"/>
        </w:rPr>
      </w:pPr>
      <w:r w:rsidRPr="00221DC1">
        <w:rPr>
          <w:rFonts w:cs="Courier New"/>
        </w:rPr>
        <w:t>Immediate areas of alterations not mentioned in preceding Subparagraph 1 will be temporarily vacated while alterations are performed.</w:t>
      </w:r>
      <w:r w:rsidR="00354710" w:rsidRPr="00221DC1">
        <w:rPr>
          <w:rFonts w:cs="Courier New"/>
        </w:rPr>
        <w:t xml:space="preserve"> </w:t>
      </w:r>
      <w:r w:rsidRPr="00221DC1">
        <w:rPr>
          <w:rFonts w:cs="Courier New"/>
        </w:rPr>
        <w:t xml:space="preserve">// </w:t>
      </w:r>
    </w:p>
    <w:p w14:paraId="05F8895F" w14:textId="77777777" w:rsidR="00980105" w:rsidRPr="00221DC1" w:rsidRDefault="00CC6D2D" w:rsidP="00E30374">
      <w:pPr>
        <w:pStyle w:val="Level1"/>
        <w:rPr>
          <w:rFonts w:cs="Courier New"/>
        </w:rPr>
      </w:pPr>
      <w:r w:rsidRPr="00221DC1">
        <w:rPr>
          <w:rFonts w:cs="Courier New"/>
        </w:rPr>
        <w:t>//</w:t>
      </w:r>
      <w:r w:rsidR="00980105" w:rsidRPr="00221DC1">
        <w:rPr>
          <w:rFonts w:cs="Courier New"/>
        </w:rPr>
        <w:t xml:space="preserve">Construction Fence: Before construction operations begin, Contractor shall provide a chain link construction fence, </w:t>
      </w:r>
      <w:r w:rsidR="00094496" w:rsidRPr="00221DC1">
        <w:rPr>
          <w:rFonts w:cs="Courier New"/>
        </w:rPr>
        <w:t>2.1</w:t>
      </w:r>
      <w:r w:rsidR="00980105" w:rsidRPr="00221DC1">
        <w:rPr>
          <w:rFonts w:cs="Courier New"/>
        </w:rPr>
        <w:t>m (seven feet) minimum height, around the construction area indicated on the drawings. Provide gates as required for access with necessary hardware, including hasps and padlocks. Fasten fence fabric to terminal posts with tension bands and to line posts and top and bottom rails with tie wires spaced at maximum</w:t>
      </w:r>
      <w:r w:rsidR="00094496" w:rsidRPr="00221DC1">
        <w:rPr>
          <w:rFonts w:cs="Courier New"/>
        </w:rPr>
        <w:t xml:space="preserve"> 375mm</w:t>
      </w:r>
      <w:r w:rsidR="00980105" w:rsidRPr="00221DC1">
        <w:rPr>
          <w:rFonts w:cs="Courier New"/>
        </w:rPr>
        <w:t xml:space="preserve"> </w:t>
      </w:r>
      <w:r w:rsidR="00094496" w:rsidRPr="00221DC1">
        <w:rPr>
          <w:rFonts w:cs="Courier New"/>
        </w:rPr>
        <w:t>(</w:t>
      </w:r>
      <w:r w:rsidR="00980105" w:rsidRPr="00221DC1">
        <w:rPr>
          <w:rFonts w:cs="Courier New"/>
        </w:rPr>
        <w:t>15 inches</w:t>
      </w:r>
      <w:r w:rsidR="00094496" w:rsidRPr="00221DC1">
        <w:rPr>
          <w:rFonts w:cs="Courier New"/>
        </w:rPr>
        <w:t>)</w:t>
      </w:r>
      <w:r w:rsidR="00980105" w:rsidRPr="00221DC1">
        <w:rPr>
          <w:rFonts w:cs="Courier New"/>
        </w:rPr>
        <w:t>. Bottom of fences shall extend to</w:t>
      </w:r>
      <w:r w:rsidR="00094496" w:rsidRPr="00221DC1">
        <w:rPr>
          <w:rFonts w:cs="Courier New"/>
        </w:rPr>
        <w:t xml:space="preserve"> 25mm</w:t>
      </w:r>
      <w:r w:rsidR="00980105" w:rsidRPr="00221DC1">
        <w:rPr>
          <w:rFonts w:cs="Courier New"/>
        </w:rPr>
        <w:t xml:space="preserve"> </w:t>
      </w:r>
      <w:r w:rsidR="00094496" w:rsidRPr="00221DC1">
        <w:rPr>
          <w:rFonts w:cs="Courier New"/>
        </w:rPr>
        <w:t>(</w:t>
      </w:r>
      <w:r w:rsidR="00980105" w:rsidRPr="00221DC1">
        <w:rPr>
          <w:rFonts w:cs="Courier New"/>
        </w:rPr>
        <w:t>one inch</w:t>
      </w:r>
      <w:r w:rsidR="00094496" w:rsidRPr="00221DC1">
        <w:rPr>
          <w:rFonts w:cs="Courier New"/>
        </w:rPr>
        <w:t>)</w:t>
      </w:r>
      <w:r w:rsidR="00980105" w:rsidRPr="00221DC1">
        <w:rPr>
          <w:rFonts w:cs="Courier New"/>
        </w:rPr>
        <w:t xml:space="preserve"> above grade. Remove the fence when directed by </w:t>
      </w:r>
      <w:r w:rsidR="008F1BC6" w:rsidRPr="00221DC1">
        <w:rPr>
          <w:rFonts w:cs="Courier New"/>
        </w:rPr>
        <w:t>COR.</w:t>
      </w:r>
    </w:p>
    <w:p w14:paraId="2ABAC1E0" w14:textId="77777777" w:rsidR="00980105" w:rsidRPr="00221DC1" w:rsidRDefault="00980105" w:rsidP="00E30374">
      <w:pPr>
        <w:pStyle w:val="Level1"/>
        <w:rPr>
          <w:rFonts w:cs="Courier New"/>
        </w:rPr>
      </w:pPr>
      <w:r w:rsidRPr="00221DC1">
        <w:rPr>
          <w:rFonts w:cs="Courier New"/>
        </w:rPr>
        <w:t xml:space="preserve">When a building </w:t>
      </w:r>
      <w:r w:rsidR="00CC6D2D" w:rsidRPr="00221DC1">
        <w:rPr>
          <w:rFonts w:cs="Courier New"/>
        </w:rPr>
        <w:t xml:space="preserve">and/or construction site </w:t>
      </w:r>
      <w:r w:rsidRPr="00221DC1">
        <w:rPr>
          <w:rFonts w:cs="Courier New"/>
        </w:rPr>
        <w:t>is turned over to Contractor, Contractor shall accept entire responsibility</w:t>
      </w:r>
      <w:r w:rsidR="002B3F8A" w:rsidRPr="00221DC1">
        <w:rPr>
          <w:rFonts w:cs="Courier New"/>
        </w:rPr>
        <w:t xml:space="preserve"> including upkeep and maintenance therefore:</w:t>
      </w:r>
      <w:r w:rsidRPr="00221DC1">
        <w:rPr>
          <w:rFonts w:cs="Courier New"/>
        </w:rPr>
        <w:t xml:space="preserve"> </w:t>
      </w:r>
    </w:p>
    <w:p w14:paraId="59AC8956" w14:textId="77777777" w:rsidR="00980105" w:rsidRPr="00221DC1" w:rsidRDefault="00980105" w:rsidP="00E30374">
      <w:pPr>
        <w:pStyle w:val="Level2"/>
        <w:rPr>
          <w:rFonts w:cs="Courier New"/>
        </w:rPr>
      </w:pPr>
      <w:r w:rsidRPr="00221DC1">
        <w:rPr>
          <w:rFonts w:cs="Courier New"/>
        </w:rPr>
        <w:t xml:space="preserve">Contractor shall </w:t>
      </w:r>
      <w:proofErr w:type="gramStart"/>
      <w:r w:rsidRPr="00221DC1">
        <w:rPr>
          <w:rFonts w:cs="Courier New"/>
        </w:rPr>
        <w:t>maintain a minimum temperature of 4 degrees C (40 degrees F) at all times</w:t>
      </w:r>
      <w:proofErr w:type="gramEnd"/>
      <w:r w:rsidRPr="00221DC1">
        <w:rPr>
          <w:rFonts w:cs="Courier New"/>
        </w:rPr>
        <w:t xml:space="preserve">, except as otherwise specified. </w:t>
      </w:r>
    </w:p>
    <w:p w14:paraId="4B1D95B6" w14:textId="77777777" w:rsidR="00980105" w:rsidRPr="00221DC1" w:rsidRDefault="00980105" w:rsidP="00E30374">
      <w:pPr>
        <w:pStyle w:val="Level2"/>
        <w:rPr>
          <w:rFonts w:cs="Courier New"/>
        </w:rPr>
      </w:pPr>
      <w:r w:rsidRPr="00221DC1">
        <w:rPr>
          <w:rFonts w:cs="Courier New"/>
        </w:rPr>
        <w:t xml:space="preserve">Contractor shall maintain in operating condition existing fire protection and alarm equipment. In connection with fire alarm equipment, Contractor shall </w:t>
      </w:r>
      <w:proofErr w:type="gramStart"/>
      <w:r w:rsidRPr="00221DC1">
        <w:rPr>
          <w:rFonts w:cs="Courier New"/>
        </w:rPr>
        <w:t>make arrangements</w:t>
      </w:r>
      <w:proofErr w:type="gramEnd"/>
      <w:r w:rsidRPr="00221DC1">
        <w:rPr>
          <w:rFonts w:cs="Courier New"/>
        </w:rPr>
        <w:t xml:space="preserve"> for pre</w:t>
      </w:r>
      <w:r w:rsidRPr="00221DC1">
        <w:rPr>
          <w:rFonts w:cs="Courier New"/>
        </w:rPr>
        <w:noBreakHyphen/>
        <w:t xml:space="preserve">inspection of site with Fire Department or Company </w:t>
      </w:r>
      <w:r w:rsidRPr="00221DC1">
        <w:rPr>
          <w:rFonts w:cs="Courier New"/>
        </w:rPr>
        <w:lastRenderedPageBreak/>
        <w:t xml:space="preserve">(Department of Veterans Affairs or municipal) whichever will be required to respond to an alarm from Contractor's employee or watchman. </w:t>
      </w:r>
    </w:p>
    <w:p w14:paraId="49054F6B" w14:textId="77777777" w:rsidR="00980105" w:rsidRPr="00221DC1" w:rsidRDefault="00980105" w:rsidP="00E30374">
      <w:pPr>
        <w:pStyle w:val="SpecNote"/>
        <w:rPr>
          <w:rFonts w:cs="Courier New"/>
        </w:rPr>
      </w:pPr>
      <w:r w:rsidRPr="00221DC1">
        <w:rPr>
          <w:rFonts w:cs="Courier New"/>
        </w:rPr>
        <w:t>SPEC WRITER NOTE: If anticipated work involves a serious disruption of services, the permitted down time and other limitations should be mentioned in the specification.</w:t>
      </w:r>
    </w:p>
    <w:p w14:paraId="6BC48FB7" w14:textId="77777777" w:rsidR="00980105" w:rsidRPr="00221DC1" w:rsidRDefault="00980105" w:rsidP="00E30374">
      <w:pPr>
        <w:pStyle w:val="SpecNote"/>
        <w:rPr>
          <w:rFonts w:cs="Courier New"/>
        </w:rPr>
      </w:pPr>
    </w:p>
    <w:p w14:paraId="6ECA4322" w14:textId="77777777" w:rsidR="00980105" w:rsidRPr="00221DC1" w:rsidRDefault="00980105" w:rsidP="00E30374">
      <w:pPr>
        <w:pStyle w:val="Level1"/>
        <w:rPr>
          <w:rFonts w:cs="Courier New"/>
        </w:rPr>
      </w:pPr>
      <w:r w:rsidRPr="00221DC1">
        <w:rPr>
          <w:rFonts w:cs="Courier New"/>
        </w:rPr>
        <w:t xml:space="preserve">Utilities Services: </w:t>
      </w:r>
      <w:proofErr w:type="gramStart"/>
      <w:r w:rsidRPr="00221DC1">
        <w:rPr>
          <w:rFonts w:cs="Courier New"/>
        </w:rPr>
        <w:t>Maintain existing utility services for // Medical Center // Cemetery // at all times</w:t>
      </w:r>
      <w:proofErr w:type="gramEnd"/>
      <w:r w:rsidRPr="00221DC1">
        <w:rPr>
          <w:rFonts w:cs="Courier New"/>
        </w:rPr>
        <w:t xml:space="preserve">. Provide temporary facilities, labor, materials, equipment, connections, and utilities to assure uninterrupted services. Where necessary to cut existing water, steam, gases, sewer or air pipes, or conduits, wires, cables, etc. of utility services or of fire protection systems and communications systems (including telephone), they shall be cut and capped at suitable places where shown; or, in absence of such indication, where directed by </w:t>
      </w:r>
      <w:r w:rsidR="00996EAB" w:rsidRPr="00221DC1">
        <w:rPr>
          <w:rFonts w:cs="Courier New"/>
        </w:rPr>
        <w:t>COR</w:t>
      </w:r>
      <w:r w:rsidRPr="00221DC1">
        <w:rPr>
          <w:rFonts w:cs="Courier New"/>
        </w:rPr>
        <w:t xml:space="preserve">. </w:t>
      </w:r>
    </w:p>
    <w:p w14:paraId="607E5FAB" w14:textId="77777777" w:rsidR="00980105" w:rsidRPr="00221DC1" w:rsidRDefault="00980105" w:rsidP="00E30374">
      <w:pPr>
        <w:pStyle w:val="Level2"/>
        <w:rPr>
          <w:rFonts w:cs="Courier New"/>
        </w:rPr>
      </w:pPr>
      <w:r w:rsidRPr="00221DC1">
        <w:rPr>
          <w:rFonts w:cs="Courier New"/>
        </w:rPr>
        <w:t xml:space="preserve">No utility service such as water, gas, steam, sewers or electricity, or fire protection systems and communications systems may be interrupted without prior approval of </w:t>
      </w:r>
      <w:r w:rsidR="00244172" w:rsidRPr="00221DC1">
        <w:rPr>
          <w:rFonts w:cs="Courier New"/>
        </w:rPr>
        <w:t xml:space="preserve">// COR // </w:t>
      </w:r>
      <w:r w:rsidR="00290CA5" w:rsidRPr="00221DC1">
        <w:rPr>
          <w:rFonts w:cs="Courier New"/>
        </w:rPr>
        <w:t xml:space="preserve">[Chief </w:t>
      </w:r>
      <w:r w:rsidR="0060426F" w:rsidRPr="00221DC1">
        <w:rPr>
          <w:rFonts w:cs="Courier New"/>
        </w:rPr>
        <w:t>Engineer] [</w:t>
      </w:r>
      <w:r w:rsidR="00290CA5" w:rsidRPr="00221DC1">
        <w:rPr>
          <w:rFonts w:cs="Courier New"/>
        </w:rPr>
        <w:t>Chief of Facilities Management]</w:t>
      </w:r>
      <w:r w:rsidRPr="00221DC1">
        <w:rPr>
          <w:rFonts w:cs="Courier New"/>
        </w:rPr>
        <w:t xml:space="preserve">. Electrical work shall be accomplished with all affected circuits or equipment de-energized. When an electrical outage cannot be accomplished, work on any energized circuits or equipment shall not commence without </w:t>
      </w:r>
      <w:r w:rsidR="00CC6D2D" w:rsidRPr="00221DC1">
        <w:rPr>
          <w:rFonts w:cs="Courier New"/>
        </w:rPr>
        <w:t xml:space="preserve">a detailed work plan, </w:t>
      </w:r>
      <w:r w:rsidRPr="00221DC1">
        <w:rPr>
          <w:rFonts w:cs="Courier New"/>
        </w:rPr>
        <w:t>the Medical Center Director’s prior knowledge and written approval. Refer to specification Section</w:t>
      </w:r>
      <w:r w:rsidR="00496B23" w:rsidRPr="00221DC1">
        <w:rPr>
          <w:rFonts w:cs="Courier New"/>
        </w:rPr>
        <w:t>s</w:t>
      </w:r>
      <w:r w:rsidR="00034190" w:rsidRPr="00221DC1">
        <w:rPr>
          <w:rFonts w:cs="Courier New"/>
        </w:rPr>
        <w:t xml:space="preserve"> 26 05 11, REQUIREMENTS FOR ELECTRICAL INSTALLATIONS, 27 05 11 REQUIREMENTS</w:t>
      </w:r>
      <w:r w:rsidR="00B3110A" w:rsidRPr="00221DC1">
        <w:rPr>
          <w:rFonts w:cs="Courier New"/>
        </w:rPr>
        <w:t xml:space="preserve"> FOR COMMUNICATIONS INSTALLATIONS and 28 05 </w:t>
      </w:r>
      <w:r w:rsidR="00B512A5" w:rsidRPr="00221DC1">
        <w:rPr>
          <w:rFonts w:cs="Courier New"/>
        </w:rPr>
        <w:t>00</w:t>
      </w:r>
      <w:r w:rsidR="00B3110A" w:rsidRPr="00221DC1">
        <w:rPr>
          <w:rFonts w:cs="Courier New"/>
        </w:rPr>
        <w:t xml:space="preserve">, </w:t>
      </w:r>
      <w:r w:rsidR="00B512A5" w:rsidRPr="00221DC1">
        <w:rPr>
          <w:rFonts w:cs="Courier New"/>
        </w:rPr>
        <w:t>COMMON WORK RESULTS FOR ELECTRONIC SAFETY AND SECURITY</w:t>
      </w:r>
      <w:r w:rsidRPr="00221DC1">
        <w:rPr>
          <w:rFonts w:cs="Courier New"/>
        </w:rPr>
        <w:t xml:space="preserve"> for additional requirements.</w:t>
      </w:r>
    </w:p>
    <w:p w14:paraId="6B2907BF" w14:textId="77777777" w:rsidR="00980105" w:rsidRDefault="00980105" w:rsidP="00E30374">
      <w:pPr>
        <w:pStyle w:val="Level2"/>
        <w:rPr>
          <w:rFonts w:cs="Courier New"/>
        </w:rPr>
      </w:pPr>
      <w:r w:rsidRPr="00221DC1">
        <w:rPr>
          <w:rFonts w:cs="Courier New"/>
        </w:rPr>
        <w:t xml:space="preserve">Contractor shall submit a request to interrupt any such services </w:t>
      </w:r>
      <w:proofErr w:type="gramStart"/>
      <w:r w:rsidRPr="00221DC1">
        <w:rPr>
          <w:rFonts w:cs="Courier New"/>
        </w:rPr>
        <w:t xml:space="preserve">to </w:t>
      </w:r>
      <w:r w:rsidR="00F55BC8" w:rsidRPr="00221DC1">
        <w:rPr>
          <w:rFonts w:cs="Courier New"/>
        </w:rPr>
        <w:t xml:space="preserve"> COR</w:t>
      </w:r>
      <w:proofErr w:type="gramEnd"/>
      <w:r w:rsidRPr="00221DC1">
        <w:rPr>
          <w:rFonts w:cs="Courier New"/>
        </w:rPr>
        <w:t xml:space="preserve">, in writing, </w:t>
      </w:r>
      <w:r w:rsidR="00CC6D2D" w:rsidRPr="00221DC1">
        <w:rPr>
          <w:rFonts w:cs="Courier New"/>
        </w:rPr>
        <w:t xml:space="preserve">7 days </w:t>
      </w:r>
      <w:r w:rsidR="0060426F" w:rsidRPr="00221DC1">
        <w:rPr>
          <w:rFonts w:cs="Courier New"/>
        </w:rPr>
        <w:t>i</w:t>
      </w:r>
      <w:r w:rsidRPr="00221DC1">
        <w:rPr>
          <w:rFonts w:cs="Courier New"/>
        </w:rPr>
        <w:t xml:space="preserve">n advance of proposed interruption. Request shall state reason, date, exact time of, and approximate duration of such interruption. </w:t>
      </w:r>
    </w:p>
    <w:p w14:paraId="201B286B" w14:textId="77777777" w:rsidR="00381CF6" w:rsidRPr="00221DC1" w:rsidRDefault="00381CF6" w:rsidP="00381CF6">
      <w:pPr>
        <w:pStyle w:val="Level2"/>
        <w:rPr>
          <w:rFonts w:cs="Courier New"/>
        </w:rPr>
      </w:pPr>
      <w:r w:rsidRPr="00381CF6">
        <w:rPr>
          <w:rFonts w:cs="Courier New"/>
        </w:rPr>
        <w:lastRenderedPageBreak/>
        <w:t>Contractor will be advised (in writing) of approval of request, or of which other date and/or time such interruption will cause least inconvenience to operations of // Medical Center // Cemetery //. Interruption time approved by Medical Center may occur at other than Contractor's normal working hours.</w:t>
      </w:r>
    </w:p>
    <w:p w14:paraId="4CEA586D" w14:textId="77777777" w:rsidR="00980105" w:rsidRPr="00221DC1" w:rsidRDefault="00980105" w:rsidP="00E30374">
      <w:pPr>
        <w:pStyle w:val="Level2"/>
        <w:rPr>
          <w:rFonts w:cs="Courier New"/>
        </w:rPr>
      </w:pPr>
      <w:r w:rsidRPr="00221DC1">
        <w:rPr>
          <w:rFonts w:cs="Courier New"/>
        </w:rPr>
        <w:t xml:space="preserve">Major interruptions of any system must be requested, in writing, at least 15 calendar days prior to the desired time and shall be performed as directed by the </w:t>
      </w:r>
      <w:r w:rsidR="00B948CC" w:rsidRPr="00221DC1">
        <w:rPr>
          <w:rFonts w:cs="Courier New"/>
        </w:rPr>
        <w:t>COR</w:t>
      </w:r>
      <w:r w:rsidRPr="00221DC1">
        <w:rPr>
          <w:rFonts w:cs="Courier New"/>
        </w:rPr>
        <w:t xml:space="preserve">. </w:t>
      </w:r>
    </w:p>
    <w:p w14:paraId="554F3958" w14:textId="77777777" w:rsidR="00980105" w:rsidRPr="00221DC1" w:rsidRDefault="00980105" w:rsidP="00E30374">
      <w:pPr>
        <w:pStyle w:val="Level2"/>
        <w:rPr>
          <w:rFonts w:cs="Courier New"/>
        </w:rPr>
      </w:pPr>
      <w:r w:rsidRPr="00221DC1">
        <w:rPr>
          <w:rFonts w:cs="Courier New"/>
        </w:rPr>
        <w:t xml:space="preserve">In case of a contract construction emergency, service will be interrupted on approval of </w:t>
      </w:r>
      <w:r w:rsidR="00F55BC8" w:rsidRPr="00221DC1">
        <w:rPr>
          <w:rFonts w:cs="Courier New"/>
        </w:rPr>
        <w:t>COR</w:t>
      </w:r>
      <w:r w:rsidRPr="00221DC1">
        <w:rPr>
          <w:rFonts w:cs="Courier New"/>
        </w:rPr>
        <w:t xml:space="preserve">. Such approval will be confirmed in writing as soon as practical. </w:t>
      </w:r>
    </w:p>
    <w:p w14:paraId="5B57C673" w14:textId="77777777" w:rsidR="00980105" w:rsidRPr="00221DC1" w:rsidRDefault="00980105" w:rsidP="00E30374">
      <w:pPr>
        <w:pStyle w:val="Level2"/>
        <w:rPr>
          <w:rFonts w:cs="Courier New"/>
        </w:rPr>
      </w:pPr>
      <w:r w:rsidRPr="00221DC1">
        <w:rPr>
          <w:rFonts w:cs="Courier New"/>
        </w:rPr>
        <w:t xml:space="preserve">Whenever it is required that a connection fee be paid to a public utility provider for new permanent service to the construction project, for such items as water, sewer, electricity, gas or steam, payment of such fee shall be the responsibility of the Government and not the Contractor. </w:t>
      </w:r>
    </w:p>
    <w:p w14:paraId="51650FAE" w14:textId="77777777" w:rsidR="00980105" w:rsidRPr="00221DC1" w:rsidRDefault="00980105" w:rsidP="00E30374">
      <w:pPr>
        <w:pStyle w:val="Level1"/>
        <w:rPr>
          <w:rFonts w:cs="Courier New"/>
        </w:rPr>
      </w:pPr>
      <w:r w:rsidRPr="00221DC1">
        <w:rPr>
          <w:rFonts w:cs="Courier New"/>
        </w:rPr>
        <w:t xml:space="preserve">Abandoned Lines: All service lines such as wires, cables, conduits, ducts, pipes and the like, and their hangers or supports, </w:t>
      </w:r>
      <w:r w:rsidR="0060426F" w:rsidRPr="00221DC1">
        <w:rPr>
          <w:rFonts w:cs="Courier New"/>
        </w:rPr>
        <w:t>shall b</w:t>
      </w:r>
      <w:r w:rsidR="00EF3C29" w:rsidRPr="00221DC1">
        <w:rPr>
          <w:rFonts w:cs="Courier New"/>
        </w:rPr>
        <w:t>e</w:t>
      </w:r>
      <w:r w:rsidR="0060426F" w:rsidRPr="00221DC1">
        <w:rPr>
          <w:rFonts w:cs="Courier New"/>
        </w:rPr>
        <w:t xml:space="preserve"> removed back to their source. Those </w:t>
      </w:r>
      <w:r w:rsidRPr="00221DC1">
        <w:rPr>
          <w:rFonts w:cs="Courier New"/>
        </w:rPr>
        <w:t xml:space="preserve">which are </w:t>
      </w:r>
      <w:r w:rsidR="0060426F" w:rsidRPr="00221DC1">
        <w:rPr>
          <w:rFonts w:cs="Courier New"/>
        </w:rPr>
        <w:t xml:space="preserve">indicated </w:t>
      </w:r>
      <w:r w:rsidRPr="00221DC1">
        <w:rPr>
          <w:rFonts w:cs="Courier New"/>
        </w:rPr>
        <w:t xml:space="preserve">to be abandoned but are not required to be entirely removed, shall be sealed, </w:t>
      </w:r>
      <w:proofErr w:type="gramStart"/>
      <w:r w:rsidRPr="00221DC1">
        <w:rPr>
          <w:rFonts w:cs="Courier New"/>
        </w:rPr>
        <w:t>capped</w:t>
      </w:r>
      <w:proofErr w:type="gramEnd"/>
      <w:r w:rsidRPr="00221DC1">
        <w:rPr>
          <w:rFonts w:cs="Courier New"/>
        </w:rPr>
        <w:t xml:space="preserve"> or plugged</w:t>
      </w:r>
      <w:r w:rsidR="00CC6D2D" w:rsidRPr="00221DC1">
        <w:rPr>
          <w:rFonts w:cs="Courier New"/>
        </w:rPr>
        <w:t xml:space="preserve"> at the main, branch or panel they originate from</w:t>
      </w:r>
      <w:r w:rsidRPr="00221DC1">
        <w:rPr>
          <w:rFonts w:cs="Courier New"/>
        </w:rPr>
        <w:t xml:space="preserve">. The lines shall not be capped in finished areas, but shall be removed and sealed, capped or </w:t>
      </w:r>
      <w:proofErr w:type="gramStart"/>
      <w:r w:rsidRPr="00221DC1">
        <w:rPr>
          <w:rFonts w:cs="Courier New"/>
        </w:rPr>
        <w:t>plugged in</w:t>
      </w:r>
      <w:proofErr w:type="gramEnd"/>
      <w:r w:rsidRPr="00221DC1">
        <w:rPr>
          <w:rFonts w:cs="Courier New"/>
        </w:rPr>
        <w:t xml:space="preserve"> ceilings, within furred spaces, in unfinished areas, or within walls or partitions; so that they are completely behind the finished surfaces. </w:t>
      </w:r>
    </w:p>
    <w:p w14:paraId="2D176140" w14:textId="77777777" w:rsidR="00980105" w:rsidRPr="00221DC1" w:rsidRDefault="00980105" w:rsidP="00E30374">
      <w:pPr>
        <w:pStyle w:val="Level1"/>
        <w:rPr>
          <w:rFonts w:cs="Courier New"/>
        </w:rPr>
      </w:pPr>
      <w:r w:rsidRPr="00221DC1">
        <w:rPr>
          <w:rFonts w:cs="Courier New"/>
        </w:rPr>
        <w:t xml:space="preserve">To minimize interference of construction activities with flow of Medical Center traffic, comply with the following: </w:t>
      </w:r>
    </w:p>
    <w:p w14:paraId="74FAA253" w14:textId="77777777" w:rsidR="00980105" w:rsidRPr="00221DC1" w:rsidRDefault="00980105" w:rsidP="00E30374">
      <w:pPr>
        <w:pStyle w:val="Level2"/>
        <w:rPr>
          <w:rFonts w:cs="Courier New"/>
        </w:rPr>
      </w:pPr>
      <w:r w:rsidRPr="00221DC1">
        <w:rPr>
          <w:rFonts w:cs="Courier New"/>
        </w:rPr>
        <w:t xml:space="preserve">Keep roads, walks and entrances to grounds, to parking and to occupied areas of buildings clear of construction materials, debris and standing construction equipment and vehicles. // Wherever excavation for new utility lines cross existing roads, at least one lane must be </w:t>
      </w:r>
      <w:proofErr w:type="gramStart"/>
      <w:r w:rsidRPr="00221DC1">
        <w:rPr>
          <w:rFonts w:cs="Courier New"/>
        </w:rPr>
        <w:t>open to traffic at all times</w:t>
      </w:r>
      <w:proofErr w:type="gramEnd"/>
      <w:r w:rsidR="00D9424F" w:rsidRPr="00221DC1">
        <w:rPr>
          <w:rFonts w:cs="Courier New"/>
        </w:rPr>
        <w:t xml:space="preserve"> with approval</w:t>
      </w:r>
      <w:r w:rsidRPr="00221DC1">
        <w:rPr>
          <w:rFonts w:cs="Courier New"/>
        </w:rPr>
        <w:t xml:space="preserve">. // </w:t>
      </w:r>
    </w:p>
    <w:p w14:paraId="4E322E55" w14:textId="77777777" w:rsidR="00980105" w:rsidRPr="00221DC1" w:rsidRDefault="00980105" w:rsidP="00E30374">
      <w:pPr>
        <w:pStyle w:val="Level2"/>
        <w:rPr>
          <w:rFonts w:cs="Courier New"/>
        </w:rPr>
      </w:pPr>
      <w:r w:rsidRPr="00221DC1">
        <w:rPr>
          <w:rFonts w:cs="Courier New"/>
        </w:rPr>
        <w:lastRenderedPageBreak/>
        <w:t xml:space="preserve">Method and scheduling of required cutting, altering and removal of existing roads, walks and entrances must be approved by the </w:t>
      </w:r>
      <w:r w:rsidR="00AC27AC" w:rsidRPr="00221DC1">
        <w:rPr>
          <w:rFonts w:cs="Courier New"/>
        </w:rPr>
        <w:t>COR</w:t>
      </w:r>
      <w:r w:rsidRPr="00221DC1">
        <w:rPr>
          <w:rFonts w:cs="Courier New"/>
        </w:rPr>
        <w:t xml:space="preserve">. </w:t>
      </w:r>
    </w:p>
    <w:p w14:paraId="7628472C" w14:textId="77777777" w:rsidR="00980105" w:rsidRPr="00221DC1" w:rsidRDefault="00980105" w:rsidP="00E30374">
      <w:pPr>
        <w:pStyle w:val="Level1"/>
        <w:rPr>
          <w:rFonts w:cs="Courier New"/>
        </w:rPr>
      </w:pPr>
      <w:r w:rsidRPr="00221DC1">
        <w:rPr>
          <w:rFonts w:cs="Courier New"/>
        </w:rPr>
        <w:t xml:space="preserve">Coordinate the work for this contract with other construction operations as directed by </w:t>
      </w:r>
      <w:r w:rsidR="00AC27AC" w:rsidRPr="00221DC1">
        <w:rPr>
          <w:rFonts w:cs="Courier New"/>
        </w:rPr>
        <w:t>COR</w:t>
      </w:r>
      <w:r w:rsidRPr="00221DC1">
        <w:rPr>
          <w:rFonts w:cs="Courier New"/>
        </w:rPr>
        <w:t xml:space="preserve">. This includes the scheduling of traffic and the use of roadways, as specified in Article, USE OF ROADWAYS. </w:t>
      </w:r>
    </w:p>
    <w:p w14:paraId="023F4A17" w14:textId="77777777" w:rsidR="00980105" w:rsidRPr="00221DC1" w:rsidRDefault="00980105" w:rsidP="00E30374">
      <w:pPr>
        <w:pStyle w:val="SpecNote"/>
        <w:rPr>
          <w:rFonts w:cs="Courier New"/>
        </w:rPr>
      </w:pPr>
      <w:r w:rsidRPr="00221DC1">
        <w:rPr>
          <w:rFonts w:cs="Courier New"/>
        </w:rPr>
        <w:t>SPEC WRITER NOTE: Use following Subparagraph O on existing cemetery projects only.</w:t>
      </w:r>
    </w:p>
    <w:p w14:paraId="510A056F" w14:textId="77777777" w:rsidR="00980105" w:rsidRPr="00221DC1" w:rsidRDefault="00980105" w:rsidP="00E30374">
      <w:pPr>
        <w:pStyle w:val="SpecNote"/>
        <w:rPr>
          <w:rFonts w:cs="Courier New"/>
        </w:rPr>
      </w:pPr>
    </w:p>
    <w:p w14:paraId="087F4C32" w14:textId="77777777" w:rsidR="00980105" w:rsidRPr="00221DC1" w:rsidRDefault="00980105" w:rsidP="00E30374">
      <w:pPr>
        <w:pStyle w:val="Level1"/>
        <w:rPr>
          <w:rFonts w:cs="Courier New"/>
        </w:rPr>
      </w:pPr>
      <w:r w:rsidRPr="00221DC1">
        <w:rPr>
          <w:rFonts w:cs="Courier New"/>
        </w:rPr>
        <w:t xml:space="preserve">Coordination of Construction with Cemetery Director: The burial activities at a National Cemetery shall take precedence over construction activities. The Contractor must cooperate and coordinate with the Cemetery Director, through the </w:t>
      </w:r>
      <w:r w:rsidR="005D3138">
        <w:rPr>
          <w:rFonts w:cs="Courier New"/>
        </w:rPr>
        <w:t>COR</w:t>
      </w:r>
      <w:r w:rsidRPr="00221DC1">
        <w:rPr>
          <w:rFonts w:cs="Courier New"/>
        </w:rPr>
        <w:t xml:space="preserve">, in arranging construction schedule to cause the least possible interference with cemetery activities in actual burial areas. Construction noise during the interment services shall not disturb the service. Trucks and </w:t>
      </w:r>
      <w:r w:rsidR="002D7FC6" w:rsidRPr="00221DC1">
        <w:rPr>
          <w:rFonts w:cs="Courier New"/>
        </w:rPr>
        <w:t>workers</w:t>
      </w:r>
      <w:r w:rsidRPr="00221DC1">
        <w:rPr>
          <w:rFonts w:cs="Courier New"/>
        </w:rPr>
        <w:t xml:space="preserve"> shall not pass through the service area during this period: </w:t>
      </w:r>
    </w:p>
    <w:p w14:paraId="169ACE9E" w14:textId="77777777" w:rsidR="00980105" w:rsidRPr="00221DC1" w:rsidRDefault="00980105" w:rsidP="00E30374">
      <w:pPr>
        <w:pStyle w:val="Level2"/>
        <w:rPr>
          <w:rFonts w:cs="Courier New"/>
        </w:rPr>
      </w:pPr>
      <w:r w:rsidRPr="00221DC1">
        <w:rPr>
          <w:rFonts w:cs="Courier New"/>
        </w:rPr>
        <w:t>The Contractor is required to discontinue his work sufficiently in advance of Easter Sunday, Mother's Day, Father's Day, Memorial Day, Veteran's Day and/or Federal holidays, to permit him to clean up all areas of operation adjacent to existing burial plots before these dates.</w:t>
      </w:r>
    </w:p>
    <w:p w14:paraId="4BF53C91" w14:textId="77777777" w:rsidR="00980105" w:rsidRPr="00221DC1" w:rsidRDefault="00980105" w:rsidP="00E30374">
      <w:pPr>
        <w:pStyle w:val="Level2"/>
        <w:rPr>
          <w:rFonts w:cs="Courier New"/>
        </w:rPr>
      </w:pPr>
      <w:r w:rsidRPr="00221DC1">
        <w:rPr>
          <w:rFonts w:cs="Courier New"/>
        </w:rPr>
        <w:t xml:space="preserve">Cleaning up shall include the removal of all equipment, tools, </w:t>
      </w:r>
      <w:proofErr w:type="gramStart"/>
      <w:r w:rsidRPr="00221DC1">
        <w:rPr>
          <w:rFonts w:cs="Courier New"/>
        </w:rPr>
        <w:t>materials</w:t>
      </w:r>
      <w:proofErr w:type="gramEnd"/>
      <w:r w:rsidRPr="00221DC1">
        <w:rPr>
          <w:rFonts w:cs="Courier New"/>
        </w:rPr>
        <w:t xml:space="preserve"> and debris and leaving the areas in a clean, neat condition. </w:t>
      </w:r>
    </w:p>
    <w:p w14:paraId="1A217739" w14:textId="77777777" w:rsidR="00980105" w:rsidRPr="00221DC1" w:rsidRDefault="00980105" w:rsidP="00E30374">
      <w:pPr>
        <w:pStyle w:val="SpecNote"/>
        <w:rPr>
          <w:rFonts w:cs="Courier New"/>
        </w:rPr>
      </w:pPr>
      <w:r w:rsidRPr="00221DC1">
        <w:rPr>
          <w:rFonts w:cs="Courier New"/>
        </w:rPr>
        <w:t>SPEC WRITER NOTE: Include the following references to Supply Representative only on STATION LEVEL PROJECTS.</w:t>
      </w:r>
    </w:p>
    <w:p w14:paraId="10E77271" w14:textId="77777777" w:rsidR="00980105" w:rsidRPr="00221DC1" w:rsidRDefault="00980105" w:rsidP="00E30374">
      <w:pPr>
        <w:pStyle w:val="SpecNormal"/>
        <w:rPr>
          <w:rFonts w:cs="Courier New"/>
        </w:rPr>
      </w:pPr>
    </w:p>
    <w:p w14:paraId="1A1E1D63" w14:textId="77777777" w:rsidR="00980105" w:rsidRPr="00221DC1" w:rsidRDefault="00980105" w:rsidP="00DA2476">
      <w:pPr>
        <w:pStyle w:val="ArticleB"/>
      </w:pPr>
      <w:bookmarkStart w:id="22" w:name="_Toc489429300"/>
      <w:bookmarkStart w:id="23" w:name="_Toc353979463"/>
      <w:bookmarkStart w:id="24" w:name="_Toc386548184"/>
      <w:bookmarkStart w:id="25" w:name="_Toc386552575"/>
      <w:r w:rsidRPr="00221DC1">
        <w:t xml:space="preserve"> ALTERATIONS</w:t>
      </w:r>
      <w:bookmarkEnd w:id="22"/>
      <w:bookmarkEnd w:id="23"/>
      <w:bookmarkEnd w:id="24"/>
      <w:bookmarkEnd w:id="25"/>
      <w:r w:rsidRPr="00221DC1">
        <w:t xml:space="preserve"> </w:t>
      </w:r>
    </w:p>
    <w:p w14:paraId="105A2B9F" w14:textId="77777777" w:rsidR="00980105" w:rsidRPr="00221DC1" w:rsidRDefault="00980105" w:rsidP="00E30374">
      <w:pPr>
        <w:pStyle w:val="Level1"/>
        <w:rPr>
          <w:rFonts w:cs="Courier New"/>
        </w:rPr>
      </w:pPr>
      <w:r w:rsidRPr="00221DC1">
        <w:rPr>
          <w:rFonts w:cs="Courier New"/>
        </w:rPr>
        <w:t xml:space="preserve">Survey: Before any work is started, the Contractor shall make a thorough survey with the </w:t>
      </w:r>
      <w:r w:rsidR="00EF1A1A" w:rsidRPr="00221DC1">
        <w:rPr>
          <w:rFonts w:cs="Courier New"/>
        </w:rPr>
        <w:t xml:space="preserve">COR </w:t>
      </w:r>
      <w:r w:rsidRPr="00221DC1">
        <w:rPr>
          <w:rFonts w:cs="Courier New"/>
        </w:rPr>
        <w:t xml:space="preserve">and a representative of VA Supply Service, of // buildings // areas of buildings // in which </w:t>
      </w:r>
      <w:r w:rsidRPr="00221DC1">
        <w:rPr>
          <w:rFonts w:cs="Courier New"/>
        </w:rPr>
        <w:lastRenderedPageBreak/>
        <w:t>alterations occur and areas which are anticipated routes of access, and furnish a report, signed by // both, // all three, // to the Contracting Officer. This report shall list by rooms and spaces:</w:t>
      </w:r>
    </w:p>
    <w:p w14:paraId="6E481F44" w14:textId="77777777" w:rsidR="00980105" w:rsidRPr="00221DC1" w:rsidRDefault="00980105" w:rsidP="00E30374">
      <w:pPr>
        <w:pStyle w:val="Level2"/>
        <w:rPr>
          <w:rFonts w:cs="Courier New"/>
        </w:rPr>
      </w:pPr>
      <w:r w:rsidRPr="00221DC1">
        <w:rPr>
          <w:rFonts w:cs="Courier New"/>
        </w:rPr>
        <w:t xml:space="preserve">Existing condition and types of resilient flooring, doors, windows, </w:t>
      </w:r>
      <w:proofErr w:type="gramStart"/>
      <w:r w:rsidRPr="00221DC1">
        <w:rPr>
          <w:rFonts w:cs="Courier New"/>
        </w:rPr>
        <w:t>walls</w:t>
      </w:r>
      <w:proofErr w:type="gramEnd"/>
      <w:r w:rsidRPr="00221DC1">
        <w:rPr>
          <w:rFonts w:cs="Courier New"/>
        </w:rPr>
        <w:t xml:space="preserve"> and other surfaces not required to be altered throughout // affected areas of // building. // buildings.</w:t>
      </w:r>
      <w:r w:rsidR="00354710" w:rsidRPr="00221DC1">
        <w:rPr>
          <w:rFonts w:cs="Courier New"/>
        </w:rPr>
        <w:t xml:space="preserve"> </w:t>
      </w:r>
      <w:r w:rsidRPr="00221DC1">
        <w:rPr>
          <w:rFonts w:cs="Courier New"/>
        </w:rPr>
        <w:t xml:space="preserve">// </w:t>
      </w:r>
    </w:p>
    <w:p w14:paraId="5FE46FDC" w14:textId="77777777" w:rsidR="00980105" w:rsidRPr="00221DC1" w:rsidRDefault="00980105" w:rsidP="00E30374">
      <w:pPr>
        <w:pStyle w:val="Level2"/>
        <w:rPr>
          <w:rFonts w:cs="Courier New"/>
        </w:rPr>
      </w:pPr>
      <w:r w:rsidRPr="00221DC1">
        <w:rPr>
          <w:rFonts w:cs="Courier New"/>
        </w:rPr>
        <w:t>Existence and conditions of items such as plumbing fixtures and accessories, electrical fixtures, equipment, venetian blinds, shades, etc., required by drawings to be either reused or relocated, or both.</w:t>
      </w:r>
    </w:p>
    <w:p w14:paraId="59A42403" w14:textId="77777777" w:rsidR="00980105" w:rsidRPr="00221DC1" w:rsidRDefault="00980105" w:rsidP="00E30374">
      <w:pPr>
        <w:pStyle w:val="Level2"/>
        <w:rPr>
          <w:rFonts w:cs="Courier New"/>
        </w:rPr>
      </w:pPr>
      <w:r w:rsidRPr="00221DC1">
        <w:rPr>
          <w:rFonts w:cs="Courier New"/>
        </w:rPr>
        <w:t xml:space="preserve">Shall note any discrepancies between drawings and existing conditions at site. </w:t>
      </w:r>
    </w:p>
    <w:p w14:paraId="09065FCF" w14:textId="77777777" w:rsidR="00980105" w:rsidRPr="00221DC1" w:rsidRDefault="00980105" w:rsidP="00E30374">
      <w:pPr>
        <w:pStyle w:val="Level2"/>
        <w:rPr>
          <w:rFonts w:cs="Courier New"/>
        </w:rPr>
      </w:pPr>
      <w:r w:rsidRPr="00221DC1">
        <w:rPr>
          <w:rFonts w:cs="Courier New"/>
        </w:rPr>
        <w:t xml:space="preserve">Shall designate areas for working space, materials storage and routes of access to areas within buildings where alterations </w:t>
      </w:r>
      <w:proofErr w:type="gramStart"/>
      <w:r w:rsidRPr="00221DC1">
        <w:rPr>
          <w:rFonts w:cs="Courier New"/>
        </w:rPr>
        <w:t>occur</w:t>
      </w:r>
      <w:proofErr w:type="gramEnd"/>
      <w:r w:rsidRPr="00221DC1">
        <w:rPr>
          <w:rFonts w:cs="Courier New"/>
        </w:rPr>
        <w:t xml:space="preserve"> and which have been agreed upon by Contractor and </w:t>
      </w:r>
      <w:r w:rsidR="00EF1A1A" w:rsidRPr="00221DC1">
        <w:rPr>
          <w:rFonts w:cs="Courier New"/>
        </w:rPr>
        <w:t>COR</w:t>
      </w:r>
      <w:r w:rsidRPr="00221DC1">
        <w:rPr>
          <w:rFonts w:cs="Courier New"/>
        </w:rPr>
        <w:t xml:space="preserve">. </w:t>
      </w:r>
    </w:p>
    <w:p w14:paraId="54963E12" w14:textId="77777777" w:rsidR="00980105" w:rsidRPr="00221DC1" w:rsidRDefault="00980105" w:rsidP="00E30374">
      <w:pPr>
        <w:pStyle w:val="Level1"/>
        <w:rPr>
          <w:rFonts w:cs="Courier New"/>
        </w:rPr>
      </w:pPr>
      <w:r w:rsidRPr="00221DC1">
        <w:rPr>
          <w:rFonts w:cs="Courier New"/>
        </w:rPr>
        <w:t xml:space="preserve">Any items required by drawings to be either reused or relocated or both, found during this survey to be nonexistent, or in opinion of </w:t>
      </w:r>
      <w:r w:rsidR="004578B6">
        <w:rPr>
          <w:rFonts w:cs="Courier New"/>
        </w:rPr>
        <w:t xml:space="preserve">// </w:t>
      </w:r>
      <w:r w:rsidR="00A668A0" w:rsidRPr="00221DC1">
        <w:rPr>
          <w:rFonts w:cs="Courier New"/>
        </w:rPr>
        <w:t xml:space="preserve">COR // </w:t>
      </w:r>
      <w:r w:rsidRPr="00221DC1">
        <w:rPr>
          <w:rFonts w:cs="Courier New"/>
        </w:rPr>
        <w:t>and/or Supply Representative //, to be in such condition that their use is impossible or impractical, shall be furnished and/or replaced by Contractor with new items in accordance with specifications which will be furnished by Government. Provided the contract work is changed by reason of this subparagraph B, the contract will be modified accordingly, under provisions of clause entitled "DIFFERING SITE CONDITIONS" (FAR 52.236</w:t>
      </w:r>
      <w:r w:rsidR="00A668A0" w:rsidRPr="00221DC1">
        <w:rPr>
          <w:rFonts w:cs="Courier New"/>
        </w:rPr>
        <w:t>-</w:t>
      </w:r>
      <w:r w:rsidRPr="00221DC1">
        <w:rPr>
          <w:rFonts w:cs="Courier New"/>
        </w:rPr>
        <w:t>2) and "CHANGES" (FAR 52.243</w:t>
      </w:r>
      <w:r w:rsidR="00A668A0" w:rsidRPr="00221DC1">
        <w:rPr>
          <w:rFonts w:cs="Courier New"/>
        </w:rPr>
        <w:t>-</w:t>
      </w:r>
      <w:r w:rsidRPr="00221DC1">
        <w:rPr>
          <w:rFonts w:cs="Courier New"/>
        </w:rPr>
        <w:t>4</w:t>
      </w:r>
      <w:r w:rsidR="00D37BF4" w:rsidRPr="00221DC1">
        <w:rPr>
          <w:rFonts w:cs="Courier New"/>
        </w:rPr>
        <w:t>)</w:t>
      </w:r>
      <w:r w:rsidRPr="00221DC1">
        <w:rPr>
          <w:rFonts w:cs="Courier New"/>
        </w:rPr>
        <w:t xml:space="preserve">. </w:t>
      </w:r>
    </w:p>
    <w:p w14:paraId="22D82962" w14:textId="77777777" w:rsidR="00980105" w:rsidRPr="00221DC1" w:rsidRDefault="00980105" w:rsidP="00E30374">
      <w:pPr>
        <w:pStyle w:val="Level1"/>
        <w:rPr>
          <w:rFonts w:cs="Courier New"/>
        </w:rPr>
      </w:pPr>
      <w:r w:rsidRPr="00221DC1">
        <w:rPr>
          <w:rFonts w:cs="Courier New"/>
        </w:rPr>
        <w:t>Re</w:t>
      </w:r>
      <w:r w:rsidR="00D82E99" w:rsidRPr="00221DC1">
        <w:rPr>
          <w:rFonts w:cs="Courier New"/>
        </w:rPr>
        <w:t>-</w:t>
      </w:r>
      <w:r w:rsidRPr="00221DC1">
        <w:rPr>
          <w:rFonts w:cs="Courier New"/>
        </w:rPr>
        <w:t xml:space="preserve">Survey: Thirty days before expected partial or final inspection date, the Contractor and </w:t>
      </w:r>
      <w:r w:rsidR="00A668A0" w:rsidRPr="00221DC1">
        <w:rPr>
          <w:rFonts w:cs="Courier New"/>
        </w:rPr>
        <w:t xml:space="preserve">COR </w:t>
      </w:r>
      <w:r w:rsidRPr="00221DC1">
        <w:rPr>
          <w:rFonts w:cs="Courier New"/>
        </w:rPr>
        <w:t>together shall make a thorough re</w:t>
      </w:r>
      <w:r w:rsidR="00A668A0" w:rsidRPr="00221DC1">
        <w:rPr>
          <w:rFonts w:cs="Courier New"/>
        </w:rPr>
        <w:t>-</w:t>
      </w:r>
      <w:r w:rsidRPr="00221DC1">
        <w:rPr>
          <w:rFonts w:cs="Courier New"/>
        </w:rPr>
        <w:t xml:space="preserve">survey of the areas of buildings involved. They shall furnish a report on conditions then existing, of resilient flooring, doors, windows, </w:t>
      </w:r>
      <w:proofErr w:type="gramStart"/>
      <w:r w:rsidRPr="00221DC1">
        <w:rPr>
          <w:rFonts w:cs="Courier New"/>
        </w:rPr>
        <w:t>walls</w:t>
      </w:r>
      <w:proofErr w:type="gramEnd"/>
      <w:r w:rsidRPr="00221DC1">
        <w:rPr>
          <w:rFonts w:cs="Courier New"/>
        </w:rPr>
        <w:t xml:space="preserve"> and other surfaces as compared with conditions of same as noted in first condition survey report: </w:t>
      </w:r>
    </w:p>
    <w:p w14:paraId="59B85D35" w14:textId="77777777" w:rsidR="00980105" w:rsidRPr="00221DC1" w:rsidRDefault="00980105" w:rsidP="00E30374">
      <w:pPr>
        <w:pStyle w:val="Level2"/>
        <w:rPr>
          <w:rFonts w:cs="Courier New"/>
        </w:rPr>
      </w:pPr>
      <w:r w:rsidRPr="00221DC1">
        <w:rPr>
          <w:rFonts w:cs="Courier New"/>
        </w:rPr>
        <w:t>Re</w:t>
      </w:r>
      <w:r w:rsidR="00D82E99" w:rsidRPr="00221DC1">
        <w:rPr>
          <w:rFonts w:cs="Courier New"/>
        </w:rPr>
        <w:t>-</w:t>
      </w:r>
      <w:r w:rsidRPr="00221DC1">
        <w:rPr>
          <w:rFonts w:cs="Courier New"/>
        </w:rPr>
        <w:t xml:space="preserve">survey report shall also list any damage caused by Contractor to such flooring and other surfaces, despite </w:t>
      </w:r>
      <w:r w:rsidRPr="00221DC1">
        <w:rPr>
          <w:rFonts w:cs="Courier New"/>
        </w:rPr>
        <w:lastRenderedPageBreak/>
        <w:t xml:space="preserve">protection measures; </w:t>
      </w:r>
      <w:proofErr w:type="gramStart"/>
      <w:r w:rsidRPr="00221DC1">
        <w:rPr>
          <w:rFonts w:cs="Courier New"/>
        </w:rPr>
        <w:t>and,</w:t>
      </w:r>
      <w:proofErr w:type="gramEnd"/>
      <w:r w:rsidRPr="00221DC1">
        <w:rPr>
          <w:rFonts w:cs="Courier New"/>
        </w:rPr>
        <w:t xml:space="preserve"> will form basis for determining extent of repair work required of Contractor to restore damage caused by Contractor's </w:t>
      </w:r>
      <w:r w:rsidR="002D7FC6" w:rsidRPr="00221DC1">
        <w:rPr>
          <w:rFonts w:cs="Courier New"/>
        </w:rPr>
        <w:t>workers</w:t>
      </w:r>
      <w:r w:rsidRPr="00221DC1">
        <w:rPr>
          <w:rFonts w:cs="Courier New"/>
        </w:rPr>
        <w:t xml:space="preserve"> in executing work of this contract. </w:t>
      </w:r>
    </w:p>
    <w:p w14:paraId="10DC9479" w14:textId="77777777" w:rsidR="00980105" w:rsidRPr="00221DC1" w:rsidRDefault="00980105" w:rsidP="00E30374">
      <w:pPr>
        <w:pStyle w:val="Level1"/>
        <w:rPr>
          <w:rFonts w:cs="Courier New"/>
        </w:rPr>
      </w:pPr>
      <w:r w:rsidRPr="00221DC1">
        <w:rPr>
          <w:rFonts w:cs="Courier New"/>
        </w:rPr>
        <w:t xml:space="preserve">Protection: Provide the following protective measures: </w:t>
      </w:r>
    </w:p>
    <w:p w14:paraId="79388DBE" w14:textId="77777777" w:rsidR="00980105" w:rsidRPr="00221DC1" w:rsidRDefault="00980105" w:rsidP="00E30374">
      <w:pPr>
        <w:pStyle w:val="Level2"/>
        <w:rPr>
          <w:rFonts w:cs="Courier New"/>
        </w:rPr>
      </w:pPr>
      <w:r w:rsidRPr="00221DC1">
        <w:rPr>
          <w:rFonts w:cs="Courier New"/>
        </w:rPr>
        <w:t xml:space="preserve">Wherever existing roof surfaces are disturbed they shall be protected against water infiltration. In case of leaks, they shall be repaired immediately upon discovery. </w:t>
      </w:r>
    </w:p>
    <w:p w14:paraId="09A29D2D" w14:textId="77777777" w:rsidR="00980105" w:rsidRPr="00221DC1" w:rsidRDefault="00980105" w:rsidP="00E30374">
      <w:pPr>
        <w:pStyle w:val="Level2"/>
        <w:rPr>
          <w:rFonts w:cs="Courier New"/>
        </w:rPr>
      </w:pPr>
      <w:r w:rsidRPr="00221DC1">
        <w:rPr>
          <w:rFonts w:cs="Courier New"/>
        </w:rPr>
        <w:t xml:space="preserve">Temporary protection against damage for portions of existing structures and grounds where work is to be done, materials </w:t>
      </w:r>
      <w:proofErr w:type="gramStart"/>
      <w:r w:rsidRPr="00221DC1">
        <w:rPr>
          <w:rFonts w:cs="Courier New"/>
        </w:rPr>
        <w:t>handled</w:t>
      </w:r>
      <w:proofErr w:type="gramEnd"/>
      <w:r w:rsidRPr="00221DC1">
        <w:rPr>
          <w:rFonts w:cs="Courier New"/>
        </w:rPr>
        <w:t xml:space="preserve"> and equipment moved and/or relocated. </w:t>
      </w:r>
    </w:p>
    <w:p w14:paraId="3E74713C" w14:textId="77777777" w:rsidR="00980105" w:rsidRPr="00221DC1" w:rsidRDefault="00980105" w:rsidP="00E30374">
      <w:pPr>
        <w:pStyle w:val="Level2"/>
        <w:rPr>
          <w:rFonts w:cs="Courier New"/>
        </w:rPr>
      </w:pPr>
      <w:r w:rsidRPr="00221DC1">
        <w:rPr>
          <w:rFonts w:cs="Courier New"/>
        </w:rPr>
        <w:t xml:space="preserve">Protection of interior of existing structures </w:t>
      </w:r>
      <w:proofErr w:type="gramStart"/>
      <w:r w:rsidRPr="00221DC1">
        <w:rPr>
          <w:rFonts w:cs="Courier New"/>
        </w:rPr>
        <w:t>at all times</w:t>
      </w:r>
      <w:proofErr w:type="gramEnd"/>
      <w:r w:rsidRPr="00221DC1">
        <w:rPr>
          <w:rFonts w:cs="Courier New"/>
        </w:rPr>
        <w:t xml:space="preserve">, from damage, dust and weather inclemency. Wherever work is performed, floor surfaces that are to remain in place shall be adequately protected prior to starting work, and this protection shall be maintained intact until all work in the area is completed. </w:t>
      </w:r>
    </w:p>
    <w:p w14:paraId="1428D2E2" w14:textId="77777777" w:rsidR="00980105" w:rsidRPr="00221DC1" w:rsidRDefault="00F854CC" w:rsidP="00DA2476">
      <w:pPr>
        <w:pStyle w:val="ArticleB"/>
      </w:pPr>
      <w:bookmarkStart w:id="26" w:name="_Toc353979465"/>
      <w:bookmarkStart w:id="27" w:name="_Toc386548186"/>
      <w:bookmarkStart w:id="28" w:name="_Toc386552576"/>
      <w:r w:rsidRPr="00221DC1">
        <w:t xml:space="preserve"> </w:t>
      </w:r>
      <w:r w:rsidR="00980105" w:rsidRPr="00221DC1">
        <w:t>DISPOSAL AND RETENTION</w:t>
      </w:r>
      <w:bookmarkEnd w:id="26"/>
      <w:bookmarkEnd w:id="27"/>
      <w:bookmarkEnd w:id="28"/>
    </w:p>
    <w:p w14:paraId="7D2ED189" w14:textId="77777777" w:rsidR="00980105" w:rsidRPr="00221DC1" w:rsidRDefault="00980105" w:rsidP="00E30374">
      <w:pPr>
        <w:pStyle w:val="Level1"/>
        <w:rPr>
          <w:rFonts w:cs="Courier New"/>
        </w:rPr>
      </w:pPr>
      <w:r w:rsidRPr="00221DC1">
        <w:rPr>
          <w:rFonts w:cs="Courier New"/>
        </w:rPr>
        <w:t xml:space="preserve">Materials and equipment accruing from work removed and from demolition of buildings or structures, or parts thereof, shall be disposed of as follows: </w:t>
      </w:r>
    </w:p>
    <w:p w14:paraId="08295FC5" w14:textId="77777777" w:rsidR="00980105" w:rsidRPr="00221DC1" w:rsidRDefault="00980105" w:rsidP="00E30374">
      <w:pPr>
        <w:pStyle w:val="Level2"/>
        <w:rPr>
          <w:rFonts w:cs="Courier New"/>
        </w:rPr>
      </w:pPr>
      <w:r w:rsidRPr="00221DC1">
        <w:rPr>
          <w:rFonts w:cs="Courier New"/>
        </w:rPr>
        <w:t>Reserved items which are to remain property of the Government are // identified by attached tags // or // noted on drawings or in specifications // as items to be stored. Items that remain property of the Government shall be removed or dislodged from present locations in such a manner as to prevent damage which would be detrimental to re</w:t>
      </w:r>
      <w:r w:rsidRPr="00221DC1">
        <w:rPr>
          <w:rFonts w:cs="Courier New"/>
        </w:rPr>
        <w:noBreakHyphen/>
        <w:t xml:space="preserve">installation and reuse. Store such items </w:t>
      </w:r>
      <w:proofErr w:type="gramStart"/>
      <w:r w:rsidRPr="00221DC1">
        <w:rPr>
          <w:rFonts w:cs="Courier New"/>
        </w:rPr>
        <w:t>where</w:t>
      </w:r>
      <w:proofErr w:type="gramEnd"/>
      <w:r w:rsidRPr="00221DC1">
        <w:rPr>
          <w:rFonts w:cs="Courier New"/>
        </w:rPr>
        <w:t xml:space="preserve"> directed by </w:t>
      </w:r>
      <w:r w:rsidR="00EA59A3" w:rsidRPr="00221DC1">
        <w:rPr>
          <w:rFonts w:cs="Courier New"/>
        </w:rPr>
        <w:t>COR</w:t>
      </w:r>
      <w:r w:rsidRPr="00221DC1">
        <w:rPr>
          <w:rFonts w:cs="Courier New"/>
        </w:rPr>
        <w:t xml:space="preserve">. </w:t>
      </w:r>
    </w:p>
    <w:p w14:paraId="364BCABB" w14:textId="77777777" w:rsidR="00980105" w:rsidRPr="00221DC1" w:rsidRDefault="00980105" w:rsidP="00E30374">
      <w:pPr>
        <w:pStyle w:val="Level2"/>
        <w:rPr>
          <w:rFonts w:cs="Courier New"/>
        </w:rPr>
      </w:pPr>
      <w:r w:rsidRPr="00221DC1">
        <w:rPr>
          <w:rFonts w:cs="Courier New"/>
        </w:rPr>
        <w:t>Items not reserved shall become property of the Contractor and be removed by Contractor from // Medical Center // Cemetery</w:t>
      </w:r>
      <w:r w:rsidR="00354710" w:rsidRPr="00221DC1">
        <w:rPr>
          <w:rFonts w:cs="Courier New"/>
        </w:rPr>
        <w:t xml:space="preserve"> </w:t>
      </w:r>
      <w:r w:rsidRPr="00221DC1">
        <w:rPr>
          <w:rFonts w:cs="Courier New"/>
        </w:rPr>
        <w:t>//.</w:t>
      </w:r>
    </w:p>
    <w:p w14:paraId="14AD2A53" w14:textId="77777777" w:rsidR="00980105" w:rsidRPr="00221DC1" w:rsidRDefault="00980105" w:rsidP="00E30374">
      <w:pPr>
        <w:pStyle w:val="Level2"/>
        <w:rPr>
          <w:rFonts w:cs="Courier New"/>
        </w:rPr>
      </w:pPr>
      <w:r w:rsidRPr="00221DC1">
        <w:rPr>
          <w:rFonts w:cs="Courier New"/>
        </w:rPr>
        <w:t xml:space="preserve">Items of portable equipment and furnishings located in rooms and spaces in which work is to be done under this contract shall remain the property of the Government. When rooms and spaces are vacated by the Department of Veterans Affairs </w:t>
      </w:r>
      <w:r w:rsidRPr="00221DC1">
        <w:rPr>
          <w:rFonts w:cs="Courier New"/>
        </w:rPr>
        <w:lastRenderedPageBreak/>
        <w:t xml:space="preserve">during the alteration period, such items which are NOT required by drawings and specifications to be either relocated or reused will be removed by the Government in advance of work to avoid interfering with Contractor's operation. </w:t>
      </w:r>
    </w:p>
    <w:p w14:paraId="523D6314" w14:textId="77777777" w:rsidR="00980105" w:rsidRPr="00221DC1" w:rsidRDefault="00980105" w:rsidP="00E30374">
      <w:pPr>
        <w:pStyle w:val="SpecNote"/>
        <w:rPr>
          <w:rFonts w:cs="Courier New"/>
        </w:rPr>
      </w:pPr>
      <w:r w:rsidRPr="00221DC1">
        <w:rPr>
          <w:rFonts w:cs="Courier New"/>
        </w:rPr>
        <w:t>SPEC WRITER NOTE: Use the following subparagraph only when there are existing PCB transformers or capacitors to be removed and disposed of by the Contractor. Verify the need for this subparagraph with the Team Electrical Engineer.</w:t>
      </w:r>
    </w:p>
    <w:p w14:paraId="180EE78F" w14:textId="77777777" w:rsidR="00980105" w:rsidRPr="00221DC1" w:rsidRDefault="00980105" w:rsidP="00E30374">
      <w:pPr>
        <w:pStyle w:val="SpecNote"/>
        <w:rPr>
          <w:rFonts w:cs="Courier New"/>
        </w:rPr>
      </w:pPr>
    </w:p>
    <w:p w14:paraId="0ED62501" w14:textId="77777777" w:rsidR="00980105" w:rsidRPr="00221DC1" w:rsidRDefault="0060426F" w:rsidP="00E30374">
      <w:pPr>
        <w:pStyle w:val="Level2"/>
        <w:rPr>
          <w:rFonts w:cs="Courier New"/>
        </w:rPr>
      </w:pPr>
      <w:r w:rsidRPr="00221DC1">
        <w:rPr>
          <w:rFonts w:cs="Courier New"/>
        </w:rPr>
        <w:t>//</w:t>
      </w:r>
      <w:r w:rsidR="00980105" w:rsidRPr="00221DC1">
        <w:rPr>
          <w:rFonts w:cs="Courier New"/>
        </w:rPr>
        <w:t>PCB Transformers // and Capacitors /</w:t>
      </w:r>
      <w:proofErr w:type="gramStart"/>
      <w:r w:rsidR="00980105" w:rsidRPr="00221DC1">
        <w:rPr>
          <w:rFonts w:cs="Courier New"/>
        </w:rPr>
        <w:t>/ :</w:t>
      </w:r>
      <w:proofErr w:type="gramEnd"/>
      <w:r w:rsidR="00980105" w:rsidRPr="00221DC1">
        <w:rPr>
          <w:rFonts w:cs="Courier New"/>
        </w:rPr>
        <w:t xml:space="preserve"> The Contractor shall be responsible for disposal of the Polychlorinated Biphenyl (PCB) transformers // and capacitors // . The transformers // and capacitors // shall be taken out of service and handled in accordance with the procedures of the Environmental Protection Agency (EPA) and the Department of Transportation (DOT) as outlined in Code of Federal Regulation (CFR), Titled 40 and 49 respectively. The EPA's Toxic Substance Control Act (TSCA) Compliance Program Policy Nos. 6</w:t>
      </w:r>
      <w:r w:rsidR="00E76A8C" w:rsidRPr="00221DC1">
        <w:rPr>
          <w:rFonts w:cs="Courier New"/>
        </w:rPr>
        <w:t>-</w:t>
      </w:r>
      <w:r w:rsidR="00980105" w:rsidRPr="00221DC1">
        <w:rPr>
          <w:rFonts w:cs="Courier New"/>
        </w:rPr>
        <w:t>PCB</w:t>
      </w:r>
      <w:r w:rsidR="00E76A8C" w:rsidRPr="00221DC1">
        <w:rPr>
          <w:rFonts w:cs="Courier New"/>
        </w:rPr>
        <w:t>-</w:t>
      </w:r>
      <w:r w:rsidR="00980105" w:rsidRPr="00221DC1">
        <w:rPr>
          <w:rFonts w:cs="Courier New"/>
        </w:rPr>
        <w:t>6 and 6</w:t>
      </w:r>
      <w:r w:rsidR="00E76A8C" w:rsidRPr="00221DC1">
        <w:rPr>
          <w:rFonts w:cs="Courier New"/>
        </w:rPr>
        <w:t>-</w:t>
      </w:r>
      <w:r w:rsidR="00980105" w:rsidRPr="00221DC1">
        <w:rPr>
          <w:rFonts w:cs="Courier New"/>
        </w:rPr>
        <w:t>PCB</w:t>
      </w:r>
      <w:r w:rsidR="00E76A8C" w:rsidRPr="00221DC1">
        <w:rPr>
          <w:rFonts w:cs="Courier New"/>
        </w:rPr>
        <w:t>-</w:t>
      </w:r>
      <w:r w:rsidR="00980105" w:rsidRPr="00221DC1">
        <w:rPr>
          <w:rFonts w:cs="Courier New"/>
        </w:rPr>
        <w:t>7 also apply. Upon removal of PCB transformers // and capacitors // for disposal, the "originator" copy of the Uniform Hazardous Waste Manifest (EPA Form 8700</w:t>
      </w:r>
      <w:r w:rsidR="00D65B6C" w:rsidRPr="00221DC1">
        <w:rPr>
          <w:rFonts w:cs="Courier New"/>
        </w:rPr>
        <w:t>-</w:t>
      </w:r>
      <w:r w:rsidR="00980105" w:rsidRPr="00221DC1">
        <w:rPr>
          <w:rFonts w:cs="Courier New"/>
        </w:rPr>
        <w:t>22), along with the Uniform Hazardous Waste Manifest Co</w:t>
      </w:r>
      <w:r w:rsidR="00D65B6C" w:rsidRPr="00221DC1">
        <w:rPr>
          <w:rFonts w:cs="Courier New"/>
        </w:rPr>
        <w:t>ntinuation Sheet (EPA Form 8700-</w:t>
      </w:r>
      <w:r w:rsidR="00980105" w:rsidRPr="00221DC1">
        <w:rPr>
          <w:rFonts w:cs="Courier New"/>
        </w:rPr>
        <w:t xml:space="preserve">22A) shall be returned to the Contracting Officer who will annotate the contract file and transmit the Manifest to the Medical Center's // Cemetery's // Chief. </w:t>
      </w:r>
    </w:p>
    <w:p w14:paraId="485658DA" w14:textId="77777777" w:rsidR="00B22214" w:rsidRPr="00221DC1" w:rsidRDefault="00B22214" w:rsidP="00E30374">
      <w:pPr>
        <w:pStyle w:val="Level3"/>
        <w:numPr>
          <w:ilvl w:val="0"/>
          <w:numId w:val="16"/>
        </w:numPr>
      </w:pPr>
      <w:r w:rsidRPr="00221DC1">
        <w:t>Copies of the following listed CFR titles may be obtained from the Government Printing Office:</w:t>
      </w:r>
    </w:p>
    <w:p w14:paraId="339B7398" w14:textId="77777777" w:rsidR="00B22214" w:rsidRPr="00221DC1" w:rsidRDefault="00B22214" w:rsidP="00E30374">
      <w:pPr>
        <w:pStyle w:val="Pubs"/>
        <w:ind w:hanging="2160"/>
        <w:rPr>
          <w:rFonts w:cs="Courier New"/>
        </w:rPr>
      </w:pPr>
      <w:r w:rsidRPr="00221DC1">
        <w:rPr>
          <w:rFonts w:cs="Courier New"/>
        </w:rPr>
        <w:t>40 CFR 261</w:t>
      </w:r>
      <w:r w:rsidRPr="00221DC1">
        <w:rPr>
          <w:rFonts w:cs="Courier New"/>
        </w:rPr>
        <w:tab/>
        <w:t xml:space="preserve">Identification and Listing of Hazardous Waste </w:t>
      </w:r>
    </w:p>
    <w:p w14:paraId="6DAE643C" w14:textId="77777777" w:rsidR="00B22214" w:rsidRPr="00221DC1" w:rsidRDefault="00B22214" w:rsidP="00E30374">
      <w:pPr>
        <w:pStyle w:val="Pubs"/>
        <w:ind w:hanging="2160"/>
        <w:rPr>
          <w:rFonts w:cs="Courier New"/>
        </w:rPr>
      </w:pPr>
      <w:r w:rsidRPr="00221DC1">
        <w:rPr>
          <w:rFonts w:cs="Courier New"/>
        </w:rPr>
        <w:t>40 CFR 262</w:t>
      </w:r>
      <w:r w:rsidRPr="00221DC1">
        <w:rPr>
          <w:rFonts w:cs="Courier New"/>
        </w:rPr>
        <w:tab/>
        <w:t xml:space="preserve">Standards Applicable to Generators of Hazardous Waste </w:t>
      </w:r>
    </w:p>
    <w:p w14:paraId="56483FB7" w14:textId="77777777" w:rsidR="00B22214" w:rsidRPr="00221DC1" w:rsidRDefault="00B22214" w:rsidP="00E30374">
      <w:pPr>
        <w:pStyle w:val="Pubs"/>
        <w:ind w:hanging="2160"/>
        <w:rPr>
          <w:rFonts w:cs="Courier New"/>
        </w:rPr>
      </w:pPr>
      <w:r w:rsidRPr="00221DC1">
        <w:rPr>
          <w:rFonts w:cs="Courier New"/>
        </w:rPr>
        <w:t>40 CFR 263</w:t>
      </w:r>
      <w:r w:rsidRPr="00221DC1">
        <w:rPr>
          <w:rFonts w:cs="Courier New"/>
        </w:rPr>
        <w:tab/>
        <w:t xml:space="preserve">Standards Applicable to Transporters of Hazardous Waste </w:t>
      </w:r>
    </w:p>
    <w:p w14:paraId="2CC13B4E" w14:textId="77777777" w:rsidR="00B22214" w:rsidRPr="00221DC1" w:rsidRDefault="00B22214" w:rsidP="00E30374">
      <w:pPr>
        <w:pStyle w:val="Pubs"/>
        <w:ind w:hanging="2160"/>
        <w:rPr>
          <w:rFonts w:cs="Courier New"/>
        </w:rPr>
      </w:pPr>
      <w:r w:rsidRPr="00221DC1">
        <w:rPr>
          <w:rFonts w:cs="Courier New"/>
        </w:rPr>
        <w:lastRenderedPageBreak/>
        <w:t>40 CFR 761</w:t>
      </w:r>
      <w:r w:rsidRPr="00221DC1">
        <w:rPr>
          <w:rFonts w:cs="Courier New"/>
        </w:rPr>
        <w:tab/>
        <w:t>PCB Manufacturing, Processing, Distribution in Commerce, and use Prohibitions</w:t>
      </w:r>
    </w:p>
    <w:p w14:paraId="0C0CE16D" w14:textId="77777777" w:rsidR="00B22214" w:rsidRPr="00221DC1" w:rsidRDefault="00B22214" w:rsidP="00E30374">
      <w:pPr>
        <w:pStyle w:val="Pubs"/>
        <w:ind w:hanging="2160"/>
        <w:rPr>
          <w:rFonts w:cs="Courier New"/>
        </w:rPr>
      </w:pPr>
      <w:r w:rsidRPr="00221DC1">
        <w:rPr>
          <w:rFonts w:cs="Courier New"/>
        </w:rPr>
        <w:t>49 CFR 172</w:t>
      </w:r>
      <w:r w:rsidRPr="00221DC1">
        <w:rPr>
          <w:rFonts w:cs="Courier New"/>
        </w:rPr>
        <w:tab/>
        <w:t xml:space="preserve">Hazardous Material tables and Hazardous Material Communications Regulations </w:t>
      </w:r>
    </w:p>
    <w:p w14:paraId="6530CE04" w14:textId="77777777" w:rsidR="00B22214" w:rsidRPr="00221DC1" w:rsidRDefault="00B22214" w:rsidP="00E30374">
      <w:pPr>
        <w:pStyle w:val="Pubs"/>
        <w:ind w:hanging="2160"/>
        <w:rPr>
          <w:rFonts w:cs="Courier New"/>
        </w:rPr>
      </w:pPr>
      <w:r w:rsidRPr="00221DC1">
        <w:rPr>
          <w:rFonts w:cs="Courier New"/>
        </w:rPr>
        <w:t>49 CFR 173</w:t>
      </w:r>
      <w:r w:rsidRPr="00221DC1">
        <w:rPr>
          <w:rFonts w:cs="Courier New"/>
        </w:rPr>
        <w:tab/>
        <w:t xml:space="preserve">Shippers </w:t>
      </w:r>
      <w:r w:rsidRPr="00221DC1">
        <w:rPr>
          <w:rFonts w:cs="Courier New"/>
        </w:rPr>
        <w:noBreakHyphen/>
        <w:t xml:space="preserve"> General Requirements for Shipments and Packaging </w:t>
      </w:r>
    </w:p>
    <w:p w14:paraId="1C5C4ADE" w14:textId="77777777" w:rsidR="00B22214" w:rsidRPr="00221DC1" w:rsidRDefault="00B22214" w:rsidP="00E30374">
      <w:pPr>
        <w:pStyle w:val="Pubs"/>
        <w:ind w:hanging="2160"/>
        <w:rPr>
          <w:rFonts w:cs="Courier New"/>
        </w:rPr>
      </w:pPr>
      <w:r w:rsidRPr="00221DC1">
        <w:rPr>
          <w:rFonts w:cs="Courier New"/>
        </w:rPr>
        <w:t>49 CRR 173</w:t>
      </w:r>
      <w:r w:rsidRPr="00221DC1">
        <w:rPr>
          <w:rFonts w:cs="Courier New"/>
        </w:rPr>
        <w:tab/>
        <w:t xml:space="preserve">Subpart A General </w:t>
      </w:r>
    </w:p>
    <w:p w14:paraId="1BB0F134" w14:textId="77777777" w:rsidR="00B22214" w:rsidRPr="00221DC1" w:rsidRDefault="00B22214" w:rsidP="00E30374">
      <w:pPr>
        <w:pStyle w:val="Pubs"/>
        <w:ind w:hanging="2160"/>
        <w:rPr>
          <w:rFonts w:cs="Courier New"/>
        </w:rPr>
      </w:pPr>
      <w:r w:rsidRPr="00221DC1">
        <w:rPr>
          <w:rFonts w:cs="Courier New"/>
        </w:rPr>
        <w:t>49 CFR 173</w:t>
      </w:r>
      <w:r w:rsidRPr="00221DC1">
        <w:rPr>
          <w:rFonts w:cs="Courier New"/>
        </w:rPr>
        <w:tab/>
        <w:t xml:space="preserve">Subpart B Preparation of Hazardous Material for Transportation </w:t>
      </w:r>
    </w:p>
    <w:p w14:paraId="6E222776" w14:textId="77777777" w:rsidR="00B22214" w:rsidRPr="00221DC1" w:rsidRDefault="00B22214" w:rsidP="00E30374">
      <w:pPr>
        <w:pStyle w:val="Pubs"/>
        <w:ind w:hanging="2160"/>
        <w:rPr>
          <w:rFonts w:cs="Courier New"/>
        </w:rPr>
      </w:pPr>
      <w:r w:rsidRPr="00221DC1">
        <w:rPr>
          <w:rFonts w:cs="Courier New"/>
        </w:rPr>
        <w:t>49 CFR 173</w:t>
      </w:r>
      <w:r w:rsidRPr="00221DC1">
        <w:rPr>
          <w:rFonts w:cs="Courier New"/>
        </w:rPr>
        <w:tab/>
        <w:t xml:space="preserve">Subpart J Other Regulated Material; Definitions and Preparation </w:t>
      </w:r>
    </w:p>
    <w:p w14:paraId="2F50D653" w14:textId="77777777" w:rsidR="00B22214" w:rsidRPr="00221DC1" w:rsidRDefault="00B22214" w:rsidP="00E30374">
      <w:pPr>
        <w:pStyle w:val="Pubs"/>
        <w:ind w:hanging="2160"/>
        <w:rPr>
          <w:rFonts w:cs="Courier New"/>
        </w:rPr>
      </w:pPr>
      <w:r w:rsidRPr="00221DC1">
        <w:rPr>
          <w:rFonts w:cs="Courier New"/>
        </w:rPr>
        <w:t>TSCA</w:t>
      </w:r>
      <w:r w:rsidRPr="00221DC1">
        <w:rPr>
          <w:rFonts w:cs="Courier New"/>
        </w:rPr>
        <w:tab/>
        <w:t>Compliance Program Policy Nos. 6-PCB-6 and 6-PCB-7//</w:t>
      </w:r>
    </w:p>
    <w:p w14:paraId="4B3AFCC0" w14:textId="77777777" w:rsidR="00AD36EE" w:rsidRPr="00221DC1" w:rsidRDefault="00B22214" w:rsidP="00E30374">
      <w:pPr>
        <w:pStyle w:val="SpecNote"/>
        <w:rPr>
          <w:rFonts w:cs="Courier New"/>
        </w:rPr>
      </w:pPr>
      <w:r w:rsidRPr="00221DC1">
        <w:rPr>
          <w:rFonts w:cs="Courier New"/>
        </w:rPr>
        <w:t>SPEC WRITER NOTE: Tailor or delete the following Article and paragraphs if the scope of work encompasses only interior work</w:t>
      </w:r>
      <w:r w:rsidR="00AD36EE" w:rsidRPr="00221DC1">
        <w:rPr>
          <w:rFonts w:cs="Courier New"/>
        </w:rPr>
        <w:t>.</w:t>
      </w:r>
    </w:p>
    <w:p w14:paraId="30FF4058" w14:textId="77777777" w:rsidR="000B406D" w:rsidRPr="00221DC1" w:rsidRDefault="000B406D" w:rsidP="00E30374">
      <w:pPr>
        <w:pStyle w:val="SpecNote"/>
        <w:rPr>
          <w:rFonts w:cs="Courier New"/>
        </w:rPr>
      </w:pPr>
    </w:p>
    <w:p w14:paraId="4B544DB4" w14:textId="77777777" w:rsidR="00980105" w:rsidRPr="00221DC1" w:rsidRDefault="000B406D" w:rsidP="00DA2476">
      <w:pPr>
        <w:pStyle w:val="ArticleB"/>
      </w:pPr>
      <w:bookmarkStart w:id="29" w:name="_Toc489429301"/>
      <w:bookmarkStart w:id="30" w:name="_Toc353979466"/>
      <w:bookmarkStart w:id="31" w:name="_Toc386548187"/>
      <w:bookmarkStart w:id="32" w:name="_Toc386552577"/>
      <w:r w:rsidRPr="00221DC1">
        <w:t>//</w:t>
      </w:r>
      <w:r w:rsidR="00980105" w:rsidRPr="00221DC1">
        <w:t>PROTECTION OF EXISTING VEGETATION, STRUCTURES, EQUIPMENT, UTILITIES, AND IMPROVEMENTS</w:t>
      </w:r>
      <w:bookmarkEnd w:id="29"/>
      <w:bookmarkEnd w:id="30"/>
      <w:bookmarkEnd w:id="31"/>
      <w:bookmarkEnd w:id="32"/>
      <w:r w:rsidR="00980105" w:rsidRPr="00221DC1">
        <w:t xml:space="preserve"> </w:t>
      </w:r>
      <w:r w:rsidR="00142114" w:rsidRPr="00221DC1">
        <w:t>(FAR 52.236-9)</w:t>
      </w:r>
    </w:p>
    <w:p w14:paraId="7C35D525" w14:textId="77777777" w:rsidR="000B406D" w:rsidRPr="00221DC1" w:rsidRDefault="000B406D" w:rsidP="00E30374">
      <w:pPr>
        <w:pStyle w:val="Level1"/>
        <w:rPr>
          <w:rFonts w:cs="Courier New"/>
        </w:rPr>
      </w:pPr>
      <w:r w:rsidRPr="00221DC1">
        <w:rPr>
          <w:rFonts w:cs="Courier New"/>
        </w:rPr>
        <w:t xml:space="preserve">The Contractor shall preserve and protect all structures, equipment, and vegetation (such as trees, shrubs, and grass) on or adjacent to the work site, which are not to be removed and which do not unreasonably interfere with the work required under this contract. The Contractor shall only remove trees when specifically authorized to do </w:t>
      </w:r>
      <w:proofErr w:type="gramStart"/>
      <w:r w:rsidRPr="00221DC1">
        <w:rPr>
          <w:rFonts w:cs="Courier New"/>
        </w:rPr>
        <w:t>so, and</w:t>
      </w:r>
      <w:proofErr w:type="gramEnd"/>
      <w:r w:rsidRPr="00221DC1">
        <w:rPr>
          <w:rFonts w:cs="Courier New"/>
        </w:rPr>
        <w:t xml:space="preserve"> shall avoid damaging vegetation that will remain in place. If any limbs or branches of trees are broken during contract performance, or by the careless operation of equipment, or by workers, the Contractor shall trim those limbs or branches with a clean cut and paint the cut with a tree-pruning compound as directed by the Contracting Officer.</w:t>
      </w:r>
    </w:p>
    <w:p w14:paraId="383ED5B7" w14:textId="77777777" w:rsidR="000B406D" w:rsidRPr="00221DC1" w:rsidRDefault="000B406D" w:rsidP="00E30374">
      <w:pPr>
        <w:pStyle w:val="Level1"/>
        <w:rPr>
          <w:rFonts w:cs="Courier New"/>
        </w:rPr>
      </w:pPr>
      <w:r w:rsidRPr="00221DC1">
        <w:rPr>
          <w:rFonts w:cs="Courier New"/>
        </w:rPr>
        <w:t xml:space="preserve">The Contractor shall protect from damage all existing improvements and utilities at or near the work site and on adjacent property of a third party, the locations of which are made known to or should be known by the Contractor. The Contractor shall repair any damage to those facilities, including </w:t>
      </w:r>
      <w:r w:rsidRPr="00221DC1">
        <w:rPr>
          <w:rFonts w:cs="Courier New"/>
        </w:rPr>
        <w:lastRenderedPageBreak/>
        <w:t>those that are the property of a third party, resulting from failure to comply with the requirements of this contract or failure to exercise reasonable care in performing the work. If the Contractor fails or refuses to repair the damage promptly, the Contracting Officer may have the necessary work performed and charge the cost to the Contractor.</w:t>
      </w:r>
    </w:p>
    <w:p w14:paraId="5D99AF43" w14:textId="77777777" w:rsidR="00980105" w:rsidRPr="00221DC1" w:rsidRDefault="00980105" w:rsidP="00E30374">
      <w:pPr>
        <w:pStyle w:val="Level1"/>
        <w:rPr>
          <w:rFonts w:cs="Courier New"/>
        </w:rPr>
      </w:pPr>
      <w:r w:rsidRPr="00221DC1">
        <w:rPr>
          <w:rFonts w:cs="Courier New"/>
        </w:rPr>
        <w:t xml:space="preserve">Refer to Section </w:t>
      </w:r>
      <w:r w:rsidR="00E06DCD" w:rsidRPr="00221DC1">
        <w:rPr>
          <w:rFonts w:cs="Courier New"/>
        </w:rPr>
        <w:t>01 57 19</w:t>
      </w:r>
      <w:r w:rsidRPr="00221DC1">
        <w:rPr>
          <w:rFonts w:cs="Courier New"/>
        </w:rPr>
        <w:t xml:space="preserve">, </w:t>
      </w:r>
      <w:r w:rsidR="00E06DCD" w:rsidRPr="00221DC1">
        <w:rPr>
          <w:rFonts w:cs="Courier New"/>
        </w:rPr>
        <w:t>TEMPORARY ENVIRONMENTAL CONTROLS</w:t>
      </w:r>
      <w:r w:rsidRPr="00221DC1">
        <w:rPr>
          <w:rFonts w:cs="Courier New"/>
        </w:rPr>
        <w:t xml:space="preserve">, for additional requirements on protecting vegetation, </w:t>
      </w:r>
      <w:proofErr w:type="gramStart"/>
      <w:r w:rsidRPr="00221DC1">
        <w:rPr>
          <w:rFonts w:cs="Courier New"/>
        </w:rPr>
        <w:t>soils</w:t>
      </w:r>
      <w:proofErr w:type="gramEnd"/>
      <w:r w:rsidRPr="00221DC1">
        <w:rPr>
          <w:rFonts w:cs="Courier New"/>
        </w:rPr>
        <w:t xml:space="preserve"> and the environment. Refer to Articles, "Alterations", "Restoration", and "Operations and Storage Areas" for additional instructions concerning repair of damage to structures and site improvements. </w:t>
      </w:r>
    </w:p>
    <w:p w14:paraId="6BE578C0" w14:textId="77777777" w:rsidR="00980105" w:rsidRPr="00221DC1" w:rsidRDefault="00980105" w:rsidP="00E30374">
      <w:pPr>
        <w:pStyle w:val="SpecNote"/>
        <w:rPr>
          <w:rFonts w:cs="Courier New"/>
        </w:rPr>
      </w:pPr>
      <w:r w:rsidRPr="00221DC1">
        <w:rPr>
          <w:rFonts w:cs="Courier New"/>
        </w:rPr>
        <w:t xml:space="preserve">SPEC WRITER NOTE: Use following paragraph when the disturbed area on the site exceeds </w:t>
      </w:r>
      <w:r w:rsidR="00502C6A" w:rsidRPr="00221DC1">
        <w:rPr>
          <w:rFonts w:cs="Courier New"/>
        </w:rPr>
        <w:t>one</w:t>
      </w:r>
      <w:r w:rsidRPr="00221DC1">
        <w:rPr>
          <w:rFonts w:cs="Courier New"/>
        </w:rPr>
        <w:t xml:space="preserve"> acre. Confirm with the Project Manager.</w:t>
      </w:r>
    </w:p>
    <w:p w14:paraId="5D564EAA" w14:textId="77777777" w:rsidR="00980105" w:rsidRPr="00221DC1" w:rsidRDefault="00980105" w:rsidP="00E30374">
      <w:pPr>
        <w:pStyle w:val="SpecNote"/>
        <w:rPr>
          <w:rFonts w:cs="Courier New"/>
        </w:rPr>
      </w:pPr>
    </w:p>
    <w:p w14:paraId="5314C5C5" w14:textId="77777777" w:rsidR="00980105" w:rsidRPr="00221DC1" w:rsidRDefault="00980105" w:rsidP="00E30374">
      <w:pPr>
        <w:pStyle w:val="Level1"/>
        <w:rPr>
          <w:rFonts w:cs="Courier New"/>
        </w:rPr>
      </w:pPr>
      <w:r w:rsidRPr="00221DC1">
        <w:rPr>
          <w:rFonts w:cs="Courier New"/>
        </w:rPr>
        <w:t>Refer to FAR clause 52.236-7, "Permits and Responsibilities," which is included in General Conditions. A National Pollutant Discharge Elimination System (NPDES) permit is required for this project. The Contractor is considered an "operator" under the permit and has extensive responsibility for compliance with permit requirements. VA will make the permit application available at the (appropriate medical center) office. The apparent low bidder, contractor and affected subcontractors shall furnish all information and certifications that are required to comply with the permit process and permit requirements. Many of the permit requirements will be satisfied by completing construction as shown and specified. Some requirements involve the Contractor's method of operations and operations planning and the Contractor is responsible for employing best management practices. The affected activities often include, but are not limited to the following:</w:t>
      </w:r>
    </w:p>
    <w:p w14:paraId="5EF3F3A0" w14:textId="77777777" w:rsidR="00980105" w:rsidRPr="00221DC1" w:rsidRDefault="00980105" w:rsidP="00E30374">
      <w:pPr>
        <w:pStyle w:val="Level2"/>
        <w:rPr>
          <w:rFonts w:cs="Courier New"/>
        </w:rPr>
      </w:pPr>
      <w:r w:rsidRPr="00221DC1">
        <w:rPr>
          <w:rFonts w:cs="Courier New"/>
        </w:rPr>
        <w:t xml:space="preserve">Designating areas for equipment maintenance and </w:t>
      </w:r>
      <w:proofErr w:type="gramStart"/>
      <w:r w:rsidRPr="00221DC1">
        <w:rPr>
          <w:rFonts w:cs="Courier New"/>
        </w:rPr>
        <w:t>repair;</w:t>
      </w:r>
      <w:proofErr w:type="gramEnd"/>
    </w:p>
    <w:p w14:paraId="4FD631E4" w14:textId="77777777" w:rsidR="00980105" w:rsidRPr="00221DC1" w:rsidRDefault="00980105" w:rsidP="00E30374">
      <w:pPr>
        <w:pStyle w:val="Level2"/>
        <w:rPr>
          <w:rFonts w:cs="Courier New"/>
        </w:rPr>
      </w:pPr>
      <w:r w:rsidRPr="00221DC1">
        <w:rPr>
          <w:rFonts w:cs="Courier New"/>
        </w:rPr>
        <w:t xml:space="preserve">Providing waste receptacles at convenient locations and provide regular collection of </w:t>
      </w:r>
      <w:proofErr w:type="gramStart"/>
      <w:r w:rsidRPr="00221DC1">
        <w:rPr>
          <w:rFonts w:cs="Courier New"/>
        </w:rPr>
        <w:t>wastes;</w:t>
      </w:r>
      <w:proofErr w:type="gramEnd"/>
    </w:p>
    <w:p w14:paraId="6744DFD4" w14:textId="77777777" w:rsidR="00980105" w:rsidRPr="00221DC1" w:rsidRDefault="00980105" w:rsidP="00E30374">
      <w:pPr>
        <w:pStyle w:val="Level2"/>
        <w:rPr>
          <w:rFonts w:cs="Courier New"/>
        </w:rPr>
      </w:pPr>
      <w:r w:rsidRPr="00221DC1">
        <w:rPr>
          <w:rFonts w:cs="Courier New"/>
        </w:rPr>
        <w:lastRenderedPageBreak/>
        <w:t>Locating equipment wash down areas on site, and provide appropriate control of wash-</w:t>
      </w:r>
      <w:proofErr w:type="gramStart"/>
      <w:r w:rsidRPr="00221DC1">
        <w:rPr>
          <w:rFonts w:cs="Courier New"/>
        </w:rPr>
        <w:t>waters;</w:t>
      </w:r>
      <w:proofErr w:type="gramEnd"/>
    </w:p>
    <w:p w14:paraId="584BA659" w14:textId="77777777" w:rsidR="00980105" w:rsidRPr="00221DC1" w:rsidRDefault="00980105" w:rsidP="00E30374">
      <w:pPr>
        <w:pStyle w:val="Level2"/>
        <w:rPr>
          <w:rFonts w:cs="Courier New"/>
        </w:rPr>
      </w:pPr>
      <w:r w:rsidRPr="00221DC1">
        <w:rPr>
          <w:rFonts w:cs="Courier New"/>
        </w:rPr>
        <w:t>Providing protected storage areas for chemicals, paints, solvents, fertilizers, and other potentially toxic materials; and</w:t>
      </w:r>
    </w:p>
    <w:p w14:paraId="69399878" w14:textId="77777777" w:rsidR="00980105" w:rsidRPr="00221DC1" w:rsidRDefault="00980105" w:rsidP="00E30374">
      <w:pPr>
        <w:pStyle w:val="Level2"/>
        <w:rPr>
          <w:rFonts w:cs="Courier New"/>
        </w:rPr>
      </w:pPr>
      <w:r w:rsidRPr="00221DC1">
        <w:rPr>
          <w:rFonts w:cs="Courier New"/>
        </w:rPr>
        <w:t>Providing adequately maintained sanitary facilities.</w:t>
      </w:r>
      <w:r w:rsidR="00354710" w:rsidRPr="00221DC1">
        <w:rPr>
          <w:rFonts w:cs="Courier New"/>
        </w:rPr>
        <w:t xml:space="preserve"> </w:t>
      </w:r>
      <w:r w:rsidR="00EB1BBD" w:rsidRPr="00221DC1">
        <w:rPr>
          <w:rFonts w:cs="Courier New"/>
        </w:rPr>
        <w:t>//</w:t>
      </w:r>
    </w:p>
    <w:p w14:paraId="619B2243" w14:textId="77777777" w:rsidR="00980105" w:rsidRPr="00221DC1" w:rsidRDefault="00980105" w:rsidP="00DA2476">
      <w:pPr>
        <w:pStyle w:val="ArticleB"/>
        <w:numPr>
          <w:ilvl w:val="1"/>
          <w:numId w:val="10"/>
        </w:numPr>
      </w:pPr>
      <w:bookmarkStart w:id="33" w:name="_Toc489429302"/>
      <w:bookmarkStart w:id="34" w:name="_Toc353979467"/>
      <w:bookmarkStart w:id="35" w:name="_Toc386548188"/>
      <w:bookmarkStart w:id="36" w:name="_Toc386552578"/>
      <w:r w:rsidRPr="00221DC1">
        <w:t xml:space="preserve"> RESTORATION</w:t>
      </w:r>
      <w:bookmarkEnd w:id="33"/>
      <w:bookmarkEnd w:id="34"/>
      <w:bookmarkEnd w:id="35"/>
      <w:bookmarkEnd w:id="36"/>
      <w:r w:rsidRPr="00221DC1">
        <w:t xml:space="preserve"> </w:t>
      </w:r>
    </w:p>
    <w:p w14:paraId="177E490C" w14:textId="77777777" w:rsidR="00980105" w:rsidRPr="00221DC1" w:rsidRDefault="00980105" w:rsidP="00E30374">
      <w:pPr>
        <w:pStyle w:val="Level1"/>
        <w:rPr>
          <w:rFonts w:cs="Courier New"/>
        </w:rPr>
      </w:pPr>
      <w:r w:rsidRPr="00221DC1">
        <w:rPr>
          <w:rFonts w:cs="Courier New"/>
        </w:rPr>
        <w:t xml:space="preserve">Remove, cut, alter, replace, patch and repair existing work as necessary to install new work. Except as otherwise shown or specified, do not cut, alter or remove any structural work, and do not disturb any ducts, plumbing, steam, gas, or electric work without approval of </w:t>
      </w:r>
      <w:proofErr w:type="gramStart"/>
      <w:r w:rsidRPr="00221DC1">
        <w:rPr>
          <w:rFonts w:cs="Courier New"/>
        </w:rPr>
        <w:t xml:space="preserve">the </w:t>
      </w:r>
      <w:r w:rsidR="002E5236" w:rsidRPr="00221DC1">
        <w:rPr>
          <w:rFonts w:cs="Courier New"/>
        </w:rPr>
        <w:t xml:space="preserve"> COR</w:t>
      </w:r>
      <w:r w:rsidRPr="00221DC1">
        <w:rPr>
          <w:rFonts w:cs="Courier New"/>
        </w:rPr>
        <w:t>.</w:t>
      </w:r>
      <w:proofErr w:type="gramEnd"/>
      <w:r w:rsidRPr="00221DC1">
        <w:rPr>
          <w:rFonts w:cs="Courier New"/>
        </w:rPr>
        <w:t xml:space="preserve"> Existing work to be altered or extended and that is found to be defective in any way, shall be reported to the </w:t>
      </w:r>
      <w:r w:rsidR="002E5236" w:rsidRPr="00221DC1">
        <w:rPr>
          <w:rFonts w:cs="Courier New"/>
        </w:rPr>
        <w:t xml:space="preserve">COR </w:t>
      </w:r>
      <w:r w:rsidRPr="00221DC1">
        <w:rPr>
          <w:rFonts w:cs="Courier New"/>
        </w:rPr>
        <w:t xml:space="preserve">before it is disturbed. Materials and workmanship used in restoring work, shall conform in type and quality to that of original existing construction, except as otherwise shown or specified. </w:t>
      </w:r>
    </w:p>
    <w:p w14:paraId="62C509A1" w14:textId="77777777" w:rsidR="00980105" w:rsidRPr="00221DC1" w:rsidRDefault="00980105" w:rsidP="00E30374">
      <w:pPr>
        <w:pStyle w:val="Level1"/>
        <w:rPr>
          <w:rFonts w:cs="Courier New"/>
        </w:rPr>
      </w:pPr>
      <w:r w:rsidRPr="00221DC1">
        <w:rPr>
          <w:rFonts w:cs="Courier New"/>
        </w:rPr>
        <w:t xml:space="preserve">Upon completion of contract, deliver work complete and undamaged. Existing work (walls, ceilings, partitions, floors, mechanical and electrical work, lawns, paving, roads, walks, etc.) disturbed or removed </w:t>
      </w:r>
      <w:proofErr w:type="gramStart"/>
      <w:r w:rsidRPr="00221DC1">
        <w:rPr>
          <w:rFonts w:cs="Courier New"/>
        </w:rPr>
        <w:t>as a result of</w:t>
      </w:r>
      <w:proofErr w:type="gramEnd"/>
      <w:r w:rsidRPr="00221DC1">
        <w:rPr>
          <w:rFonts w:cs="Courier New"/>
        </w:rPr>
        <w:t xml:space="preserve"> performing required new work, shall be patched, repaired, reinstalled, or replaced with new work, and refinished and left in as good condition as existed before commencing work. </w:t>
      </w:r>
    </w:p>
    <w:p w14:paraId="3C0F4F23" w14:textId="77777777" w:rsidR="00980105" w:rsidRPr="00221DC1" w:rsidRDefault="00980105" w:rsidP="00E30374">
      <w:pPr>
        <w:pStyle w:val="Level1"/>
        <w:rPr>
          <w:rFonts w:cs="Courier New"/>
        </w:rPr>
      </w:pPr>
      <w:r w:rsidRPr="00221DC1">
        <w:rPr>
          <w:rFonts w:cs="Courier New"/>
        </w:rPr>
        <w:t xml:space="preserve">At Contractor's own expense, Contractor shall immediately restore to service and repair any damage caused by Contractor's </w:t>
      </w:r>
      <w:r w:rsidR="002D7FC6" w:rsidRPr="00221DC1">
        <w:rPr>
          <w:rFonts w:cs="Courier New"/>
        </w:rPr>
        <w:t>workers</w:t>
      </w:r>
      <w:r w:rsidRPr="00221DC1">
        <w:rPr>
          <w:rFonts w:cs="Courier New"/>
        </w:rPr>
        <w:t xml:space="preserve"> to existing piping and conduits, wires, cables, etc., of utility services or of fire protection systems and communications systems (including telephone</w:t>
      </w:r>
      <w:r w:rsidR="00B86086" w:rsidRPr="00221DC1">
        <w:rPr>
          <w:rFonts w:cs="Courier New"/>
        </w:rPr>
        <w:t>)</w:t>
      </w:r>
      <w:r w:rsidRPr="00221DC1">
        <w:rPr>
          <w:rFonts w:cs="Courier New"/>
        </w:rPr>
        <w:t xml:space="preserve"> which are not scheduled for discontinuance or abandonment. </w:t>
      </w:r>
    </w:p>
    <w:p w14:paraId="325BCFE7" w14:textId="77777777" w:rsidR="00980105" w:rsidRPr="00221DC1" w:rsidRDefault="00980105" w:rsidP="00E30374">
      <w:pPr>
        <w:pStyle w:val="Level1"/>
        <w:rPr>
          <w:rFonts w:cs="Courier New"/>
        </w:rPr>
      </w:pPr>
      <w:r w:rsidRPr="00221DC1">
        <w:rPr>
          <w:rFonts w:cs="Courier New"/>
        </w:rPr>
        <w:t>Expense of repairs to such utilities and systems not shown on drawings or locations of which are unknown will be covered by adjustment to contract time and price in accordance with clause entitled "CHANGES" (FAR 52.243</w:t>
      </w:r>
      <w:r w:rsidR="007015E3" w:rsidRPr="00221DC1">
        <w:rPr>
          <w:rFonts w:cs="Courier New"/>
        </w:rPr>
        <w:t>-</w:t>
      </w:r>
      <w:r w:rsidRPr="00221DC1">
        <w:rPr>
          <w:rFonts w:cs="Courier New"/>
        </w:rPr>
        <w:t>4) and "DIFFERING SITE CONDITIONS" (FAR 52.236</w:t>
      </w:r>
      <w:r w:rsidR="0005544B" w:rsidRPr="00221DC1">
        <w:rPr>
          <w:rFonts w:cs="Courier New"/>
        </w:rPr>
        <w:t>-</w:t>
      </w:r>
      <w:r w:rsidRPr="00221DC1">
        <w:rPr>
          <w:rFonts w:cs="Courier New"/>
        </w:rPr>
        <w:t xml:space="preserve">2). </w:t>
      </w:r>
    </w:p>
    <w:p w14:paraId="074390C3" w14:textId="77777777" w:rsidR="00980105" w:rsidRPr="00221DC1" w:rsidRDefault="00980105" w:rsidP="00E30374">
      <w:pPr>
        <w:pStyle w:val="SpecNote"/>
        <w:rPr>
          <w:rFonts w:cs="Courier New"/>
        </w:rPr>
      </w:pPr>
      <w:r w:rsidRPr="00221DC1">
        <w:rPr>
          <w:rFonts w:cs="Courier New"/>
        </w:rPr>
        <w:lastRenderedPageBreak/>
        <w:t>SPEC WRITER NOTE: Check with Project Director to determine if soil report is available at the Medical Center.</w:t>
      </w:r>
      <w:r w:rsidR="000C1B70" w:rsidRPr="00221DC1">
        <w:rPr>
          <w:rFonts w:cs="Courier New"/>
        </w:rPr>
        <w:t xml:space="preserve"> Delete if not exterior work.</w:t>
      </w:r>
    </w:p>
    <w:p w14:paraId="46153306" w14:textId="77777777" w:rsidR="00980105" w:rsidRPr="00221DC1" w:rsidRDefault="00980105" w:rsidP="00E30374">
      <w:pPr>
        <w:pStyle w:val="SpecNote"/>
        <w:rPr>
          <w:rFonts w:cs="Courier New"/>
        </w:rPr>
      </w:pPr>
    </w:p>
    <w:p w14:paraId="36535123" w14:textId="77777777" w:rsidR="00980105" w:rsidRPr="00221DC1" w:rsidRDefault="000C1B70" w:rsidP="00DA2476">
      <w:pPr>
        <w:pStyle w:val="ArticleB"/>
      </w:pPr>
      <w:bookmarkStart w:id="37" w:name="_Toc489429303"/>
      <w:bookmarkStart w:id="38" w:name="_Toc353979468"/>
      <w:bookmarkStart w:id="39" w:name="_Toc386548189"/>
      <w:bookmarkStart w:id="40" w:name="_Toc386552579"/>
      <w:r w:rsidRPr="00221DC1">
        <w:t>//</w:t>
      </w:r>
      <w:r w:rsidR="00980105" w:rsidRPr="00221DC1">
        <w:t>PHYSICAL DATA</w:t>
      </w:r>
      <w:bookmarkEnd w:id="37"/>
      <w:bookmarkEnd w:id="38"/>
      <w:bookmarkEnd w:id="39"/>
      <w:bookmarkEnd w:id="40"/>
      <w:r w:rsidR="00980105" w:rsidRPr="00221DC1">
        <w:t xml:space="preserve"> </w:t>
      </w:r>
      <w:r w:rsidRPr="00221DC1">
        <w:t>– SOIL CONDITIONS</w:t>
      </w:r>
    </w:p>
    <w:p w14:paraId="355C6B08" w14:textId="77777777" w:rsidR="00980105" w:rsidRPr="00221DC1" w:rsidRDefault="00980105" w:rsidP="00E30374">
      <w:pPr>
        <w:pStyle w:val="Level1"/>
        <w:rPr>
          <w:rFonts w:cs="Courier New"/>
        </w:rPr>
      </w:pPr>
      <w:r w:rsidRPr="00221DC1">
        <w:rPr>
          <w:rFonts w:cs="Courier New"/>
        </w:rPr>
        <w:t xml:space="preserve">Data and information furnished or referred to below is for the Contractor's information. The Government shall not be responsible for any interpretation </w:t>
      </w:r>
      <w:proofErr w:type="gramStart"/>
      <w:r w:rsidRPr="00221DC1">
        <w:rPr>
          <w:rFonts w:cs="Courier New"/>
        </w:rPr>
        <w:t>of</w:t>
      </w:r>
      <w:proofErr w:type="gramEnd"/>
      <w:r w:rsidRPr="00221DC1">
        <w:rPr>
          <w:rFonts w:cs="Courier New"/>
        </w:rPr>
        <w:t xml:space="preserve"> or conclusion drawn from the data or information by the Contractor.</w:t>
      </w:r>
    </w:p>
    <w:p w14:paraId="3582D80A" w14:textId="77777777" w:rsidR="00980105" w:rsidRPr="00221DC1" w:rsidRDefault="00980105" w:rsidP="00E30374">
      <w:pPr>
        <w:pStyle w:val="SpecNote"/>
        <w:rPr>
          <w:rFonts w:cs="Courier New"/>
        </w:rPr>
      </w:pPr>
      <w:r w:rsidRPr="00221DC1">
        <w:rPr>
          <w:rFonts w:cs="Courier New"/>
        </w:rPr>
        <w:t>SPEC WRITER NOTE: Insert name and address of testing facility performing the soils investigation work.</w:t>
      </w:r>
    </w:p>
    <w:p w14:paraId="77A6D211" w14:textId="77777777" w:rsidR="00980105" w:rsidRPr="00221DC1" w:rsidRDefault="00980105" w:rsidP="00E30374">
      <w:pPr>
        <w:pStyle w:val="SpecNote"/>
        <w:rPr>
          <w:rFonts w:cs="Courier New"/>
        </w:rPr>
      </w:pPr>
    </w:p>
    <w:p w14:paraId="55D5DF98" w14:textId="77777777" w:rsidR="00980105" w:rsidRPr="00221DC1" w:rsidRDefault="00980105" w:rsidP="00E30374">
      <w:pPr>
        <w:pStyle w:val="Level2"/>
        <w:rPr>
          <w:rFonts w:cs="Courier New"/>
        </w:rPr>
      </w:pPr>
      <w:r w:rsidRPr="00221DC1">
        <w:rPr>
          <w:rFonts w:cs="Courier New"/>
        </w:rPr>
        <w:t xml:space="preserve">The indications of physical conditions on the drawings and in the specifications are the result of site investigations by ____________________________________________________. </w:t>
      </w:r>
    </w:p>
    <w:p w14:paraId="08EFA928" w14:textId="77777777" w:rsidR="00980105" w:rsidRPr="00221DC1" w:rsidRDefault="00980105" w:rsidP="00E30374">
      <w:pPr>
        <w:pStyle w:val="SpecNormal"/>
        <w:jc w:val="center"/>
        <w:rPr>
          <w:rFonts w:cs="Courier New"/>
          <w:b/>
        </w:rPr>
      </w:pPr>
      <w:r w:rsidRPr="00221DC1">
        <w:rPr>
          <w:rFonts w:cs="Courier New"/>
          <w:b/>
        </w:rPr>
        <w:t>(FAR 52.236</w:t>
      </w:r>
      <w:r w:rsidRPr="00221DC1">
        <w:rPr>
          <w:rFonts w:cs="Courier New"/>
          <w:b/>
        </w:rPr>
        <w:noBreakHyphen/>
        <w:t>4)</w:t>
      </w:r>
    </w:p>
    <w:p w14:paraId="6D391C53" w14:textId="77777777" w:rsidR="00980105" w:rsidRPr="00221DC1" w:rsidRDefault="00980105" w:rsidP="00E30374">
      <w:pPr>
        <w:pStyle w:val="Level1"/>
        <w:rPr>
          <w:rFonts w:cs="Courier New"/>
        </w:rPr>
      </w:pPr>
      <w:r w:rsidRPr="00221DC1">
        <w:rPr>
          <w:rFonts w:cs="Courier New"/>
        </w:rPr>
        <w:t xml:space="preserve">Subsurface conditions have been developed by core borings and test pits. Logs of subsurface exploration are shown diagrammatically on drawings. </w:t>
      </w:r>
    </w:p>
    <w:p w14:paraId="43009037" w14:textId="77777777" w:rsidR="00980105" w:rsidRPr="00221DC1" w:rsidRDefault="00980105" w:rsidP="00E30374">
      <w:pPr>
        <w:pStyle w:val="Level1"/>
        <w:rPr>
          <w:rFonts w:cs="Courier New"/>
        </w:rPr>
      </w:pPr>
      <w:r w:rsidRPr="00221DC1">
        <w:rPr>
          <w:rFonts w:cs="Courier New"/>
        </w:rPr>
        <w:t xml:space="preserve">A copy of the soil report will be made available for inspection by bidders upon request to the Engineering Officer at the VA Medical Center, _____________________________________ and shall be considered part of the contract documents. </w:t>
      </w:r>
    </w:p>
    <w:p w14:paraId="07A975C3" w14:textId="77777777" w:rsidR="00980105" w:rsidRPr="00221DC1" w:rsidRDefault="00980105" w:rsidP="00E30374">
      <w:pPr>
        <w:pStyle w:val="Level1"/>
        <w:rPr>
          <w:rFonts w:cs="Courier New"/>
        </w:rPr>
      </w:pPr>
      <w:r w:rsidRPr="00221DC1">
        <w:rPr>
          <w:rFonts w:cs="Courier New"/>
        </w:rPr>
        <w:t xml:space="preserve">Government does not guarantee that other materials will not be </w:t>
      </w:r>
      <w:proofErr w:type="gramStart"/>
      <w:r w:rsidRPr="00221DC1">
        <w:rPr>
          <w:rFonts w:cs="Courier New"/>
        </w:rPr>
        <w:t>encountered</w:t>
      </w:r>
      <w:proofErr w:type="gramEnd"/>
      <w:r w:rsidRPr="00221DC1">
        <w:rPr>
          <w:rFonts w:cs="Courier New"/>
        </w:rPr>
        <w:t xml:space="preserve"> nor that proportions, conditions or character of several materials will not vary from those indicated by explorations. Bidders are expected to examine site of work and logs of borings; and, after investigation, decide for themselves character of materials and make their bids accordingly. Upon proper application to Department of Veterans Affairs, bidders will be permitted to make subsurface explorations of their own at site.</w:t>
      </w:r>
      <w:r w:rsidR="00354710" w:rsidRPr="00221DC1">
        <w:rPr>
          <w:rFonts w:cs="Courier New"/>
        </w:rPr>
        <w:t xml:space="preserve"> </w:t>
      </w:r>
      <w:r w:rsidR="000C1B70" w:rsidRPr="00221DC1">
        <w:rPr>
          <w:rFonts w:cs="Courier New"/>
        </w:rPr>
        <w:t>//</w:t>
      </w:r>
    </w:p>
    <w:p w14:paraId="0B175CE9" w14:textId="77777777" w:rsidR="00980105" w:rsidRPr="00221DC1" w:rsidRDefault="000C1B70" w:rsidP="00DA2476">
      <w:pPr>
        <w:pStyle w:val="ArticleB"/>
      </w:pPr>
      <w:bookmarkStart w:id="41" w:name="_Toc489429304"/>
      <w:bookmarkStart w:id="42" w:name="_Toc353979469"/>
      <w:bookmarkStart w:id="43" w:name="_Toc386548190"/>
      <w:bookmarkStart w:id="44" w:name="_Toc386552580"/>
      <w:r w:rsidRPr="00221DC1">
        <w:t>//</w:t>
      </w:r>
      <w:r w:rsidR="00980105" w:rsidRPr="00221DC1">
        <w:t>PROFESSIONAL SURVEYING SERVICES</w:t>
      </w:r>
      <w:bookmarkEnd w:id="41"/>
      <w:bookmarkEnd w:id="42"/>
      <w:bookmarkEnd w:id="43"/>
      <w:bookmarkEnd w:id="44"/>
      <w:r w:rsidR="00980105" w:rsidRPr="00221DC1">
        <w:t xml:space="preserve"> </w:t>
      </w:r>
    </w:p>
    <w:p w14:paraId="1A540A6C" w14:textId="77777777" w:rsidR="00980105" w:rsidRPr="00221DC1" w:rsidRDefault="00980105" w:rsidP="00E30374">
      <w:pPr>
        <w:pStyle w:val="Level1"/>
        <w:rPr>
          <w:rFonts w:cs="Courier New"/>
        </w:rPr>
      </w:pPr>
      <w:r w:rsidRPr="00221DC1">
        <w:rPr>
          <w:rFonts w:cs="Courier New"/>
        </w:rPr>
        <w:t xml:space="preserve">A registered professional land surveyor or registered civil engineer whose services are retained and paid for by the Contractor shall perform services specified herein and in other </w:t>
      </w:r>
      <w:r w:rsidRPr="00221DC1">
        <w:rPr>
          <w:rFonts w:cs="Courier New"/>
        </w:rPr>
        <w:lastRenderedPageBreak/>
        <w:t>specification sections. The Contractor shall certify that the land surveyor or civil engineer is not one who is a regular employee of the Contractor, and that the land surveyor or civil engineer has no financial interest in this contract.</w:t>
      </w:r>
      <w:r w:rsidR="00354710" w:rsidRPr="00221DC1">
        <w:rPr>
          <w:rFonts w:cs="Courier New"/>
        </w:rPr>
        <w:t xml:space="preserve"> </w:t>
      </w:r>
      <w:r w:rsidR="000C1B70" w:rsidRPr="00221DC1">
        <w:rPr>
          <w:rFonts w:cs="Courier New"/>
        </w:rPr>
        <w:t>//</w:t>
      </w:r>
    </w:p>
    <w:p w14:paraId="2520986B" w14:textId="77777777" w:rsidR="00980105" w:rsidRPr="00221DC1" w:rsidRDefault="00980105" w:rsidP="00E30374">
      <w:pPr>
        <w:pStyle w:val="SpecNote"/>
        <w:rPr>
          <w:rFonts w:cs="Courier New"/>
        </w:rPr>
      </w:pPr>
      <w:r w:rsidRPr="00221DC1">
        <w:rPr>
          <w:rFonts w:cs="Courier New"/>
        </w:rPr>
        <w:t xml:space="preserve">SPEC WRITER NOTE: Delete inapplicable portions of </w:t>
      </w:r>
      <w:r w:rsidR="000C1B70" w:rsidRPr="00221DC1">
        <w:rPr>
          <w:rFonts w:cs="Courier New"/>
        </w:rPr>
        <w:t xml:space="preserve">above and </w:t>
      </w:r>
      <w:r w:rsidRPr="00221DC1">
        <w:rPr>
          <w:rFonts w:cs="Courier New"/>
        </w:rPr>
        <w:t>following article. Do not include for small additions to buildings, such as stairways, etc. For one story construction omit the words enclosed in paragraph 1.1</w:t>
      </w:r>
      <w:r w:rsidR="004A59D3" w:rsidRPr="00221DC1">
        <w:rPr>
          <w:rFonts w:cs="Courier New"/>
        </w:rPr>
        <w:t>4</w:t>
      </w:r>
      <w:r w:rsidRPr="00221DC1">
        <w:rPr>
          <w:rFonts w:cs="Courier New"/>
        </w:rPr>
        <w:t xml:space="preserve">, D, by // </w:t>
      </w:r>
      <w:r w:rsidRPr="00221DC1">
        <w:rPr>
          <w:rFonts w:cs="Courier New"/>
        </w:rPr>
        <w:noBreakHyphen/>
      </w:r>
      <w:r w:rsidRPr="00221DC1">
        <w:rPr>
          <w:rFonts w:cs="Courier New"/>
        </w:rPr>
        <w:noBreakHyphen/>
      </w:r>
      <w:r w:rsidRPr="00221DC1">
        <w:rPr>
          <w:rFonts w:cs="Courier New"/>
        </w:rPr>
        <w:noBreakHyphen/>
      </w:r>
      <w:r w:rsidRPr="00221DC1">
        <w:rPr>
          <w:rFonts w:cs="Courier New"/>
        </w:rPr>
        <w:noBreakHyphen/>
        <w:t xml:space="preserve"> //.</w:t>
      </w:r>
    </w:p>
    <w:p w14:paraId="6E8409C6" w14:textId="77777777" w:rsidR="00980105" w:rsidRPr="00221DC1" w:rsidRDefault="00980105" w:rsidP="00E30374">
      <w:pPr>
        <w:pStyle w:val="SpecNote"/>
        <w:rPr>
          <w:rFonts w:cs="Courier New"/>
        </w:rPr>
      </w:pPr>
    </w:p>
    <w:p w14:paraId="5A77E704" w14:textId="77777777" w:rsidR="00980105" w:rsidRPr="00221DC1" w:rsidRDefault="000C1B70" w:rsidP="00DA2476">
      <w:pPr>
        <w:pStyle w:val="ArticleB"/>
      </w:pPr>
      <w:bookmarkStart w:id="45" w:name="_Toc489429305"/>
      <w:bookmarkStart w:id="46" w:name="_Toc353979470"/>
      <w:bookmarkStart w:id="47" w:name="_Toc386548191"/>
      <w:bookmarkStart w:id="48" w:name="_Toc386552581"/>
      <w:r w:rsidRPr="00221DC1">
        <w:t>//</w:t>
      </w:r>
      <w:r w:rsidR="00980105" w:rsidRPr="00221DC1">
        <w:t>LAYOUT OF WORK</w:t>
      </w:r>
      <w:bookmarkEnd w:id="45"/>
      <w:bookmarkEnd w:id="46"/>
      <w:bookmarkEnd w:id="47"/>
      <w:bookmarkEnd w:id="48"/>
      <w:r w:rsidR="00980105" w:rsidRPr="00221DC1">
        <w:t xml:space="preserve"> </w:t>
      </w:r>
    </w:p>
    <w:p w14:paraId="44E6687B" w14:textId="77777777" w:rsidR="00980105" w:rsidRPr="00221DC1" w:rsidRDefault="00980105" w:rsidP="00E30374">
      <w:pPr>
        <w:pStyle w:val="Level1"/>
        <w:rPr>
          <w:rFonts w:cs="Courier New"/>
        </w:rPr>
      </w:pPr>
      <w:r w:rsidRPr="00221DC1">
        <w:rPr>
          <w:rFonts w:cs="Courier New"/>
        </w:rPr>
        <w:t xml:space="preserve">The Contractor shall lay out the work from Government established base lines and </w:t>
      </w:r>
      <w:proofErr w:type="gramStart"/>
      <w:r w:rsidRPr="00221DC1">
        <w:rPr>
          <w:rFonts w:cs="Courier New"/>
        </w:rPr>
        <w:t>bench marks</w:t>
      </w:r>
      <w:proofErr w:type="gramEnd"/>
      <w:r w:rsidRPr="00221DC1">
        <w:rPr>
          <w:rFonts w:cs="Courier New"/>
        </w:rPr>
        <w:t xml:space="preserve">, indicated on the drawings, and shall be responsible for all measurements in connection with the layout. The Contractor shall furnish, at Contractor's own expense, all stakes, templates, platforms, equipment, tools, materials, and labor required to lay out any part of the work. The Contractor shall be responsible for executing the work to the lines and grades that may be established or indicated by the Contracting Officer. The Contractor shall also be responsible for maintaining and preserving all stakes and other marks established by the Contracting Officer until authorized to remove them. If such marks are destroyed by the Contractor or through Contractor's negligence before their removal is authorized, the Contracting Officer may replace them and deduct the expense of the replacement from any amounts due or to become due to the Contractor. </w:t>
      </w:r>
    </w:p>
    <w:p w14:paraId="56432354" w14:textId="77777777" w:rsidR="00980105" w:rsidRPr="00221DC1" w:rsidRDefault="00980105" w:rsidP="00E30374">
      <w:pPr>
        <w:pStyle w:val="SpecNormal"/>
        <w:jc w:val="center"/>
        <w:rPr>
          <w:rFonts w:cs="Courier New"/>
          <w:b/>
        </w:rPr>
      </w:pPr>
      <w:r w:rsidRPr="00221DC1">
        <w:rPr>
          <w:rFonts w:cs="Courier New"/>
          <w:b/>
        </w:rPr>
        <w:t>(FAR 52.236</w:t>
      </w:r>
      <w:r w:rsidR="00630FF7" w:rsidRPr="00221DC1">
        <w:rPr>
          <w:rFonts w:cs="Courier New"/>
          <w:b/>
        </w:rPr>
        <w:t>-</w:t>
      </w:r>
      <w:r w:rsidRPr="00221DC1">
        <w:rPr>
          <w:rFonts w:cs="Courier New"/>
          <w:b/>
        </w:rPr>
        <w:t>17)</w:t>
      </w:r>
    </w:p>
    <w:p w14:paraId="68AF35E3" w14:textId="77777777" w:rsidR="00980105" w:rsidRPr="00221DC1" w:rsidRDefault="00980105" w:rsidP="00E30374">
      <w:pPr>
        <w:pStyle w:val="Level1"/>
        <w:rPr>
          <w:rFonts w:cs="Courier New"/>
        </w:rPr>
      </w:pPr>
      <w:r w:rsidRPr="00221DC1">
        <w:rPr>
          <w:rFonts w:cs="Courier New"/>
        </w:rPr>
        <w:t>Establish and plainly mark // center lines</w:t>
      </w:r>
      <w:r w:rsidR="00B000F9" w:rsidRPr="00221DC1">
        <w:rPr>
          <w:rFonts w:cs="Courier New"/>
        </w:rPr>
        <w:t xml:space="preserve"> </w:t>
      </w:r>
      <w:r w:rsidRPr="00221DC1">
        <w:rPr>
          <w:rFonts w:cs="Courier New"/>
        </w:rPr>
        <w:t xml:space="preserve">for each building </w:t>
      </w:r>
      <w:r w:rsidR="00E626DC" w:rsidRPr="00221DC1">
        <w:rPr>
          <w:rFonts w:cs="Courier New"/>
        </w:rPr>
        <w:t xml:space="preserve">and corner of column lines </w:t>
      </w:r>
      <w:r w:rsidRPr="00221DC1">
        <w:rPr>
          <w:rFonts w:cs="Courier New"/>
        </w:rPr>
        <w:t xml:space="preserve">and/or addition to each existing building, // lines for each gravesite control monument, // and such other lines and grades that are reasonably necessary to properly assure that location, orientation, and elevations established for // each such structure and/or addition, // roads, // parking lots, </w:t>
      </w:r>
      <w:r w:rsidRPr="00221DC1">
        <w:rPr>
          <w:rFonts w:cs="Courier New"/>
        </w:rPr>
        <w:lastRenderedPageBreak/>
        <w:t xml:space="preserve">// gravesite control monuments, // are in accordance with lines and elevations shown on contract drawings. </w:t>
      </w:r>
    </w:p>
    <w:p w14:paraId="24B346A5" w14:textId="77777777" w:rsidR="00980105" w:rsidRPr="00221DC1" w:rsidRDefault="00980105" w:rsidP="00E30374">
      <w:pPr>
        <w:pStyle w:val="Level1"/>
        <w:rPr>
          <w:rFonts w:cs="Courier New"/>
        </w:rPr>
      </w:pPr>
      <w:r w:rsidRPr="00221DC1">
        <w:rPr>
          <w:rFonts w:cs="Courier New"/>
        </w:rPr>
        <w:t xml:space="preserve">Following completion of general mass excavation and before any other permanent work is performed, </w:t>
      </w:r>
      <w:proofErr w:type="gramStart"/>
      <w:r w:rsidRPr="00221DC1">
        <w:rPr>
          <w:rFonts w:cs="Courier New"/>
        </w:rPr>
        <w:t>establish</w:t>
      </w:r>
      <w:proofErr w:type="gramEnd"/>
      <w:r w:rsidRPr="00221DC1">
        <w:rPr>
          <w:rFonts w:cs="Courier New"/>
        </w:rPr>
        <w:t xml:space="preserve"> and plainly mark (through use of appropriate batter boards or other means) sufficient additional survey control points or system of points as may be necessary to assure proper alignment, orientation, and grade of all major features of work. Survey shall include, but not be limited to, location of lines and grades of footings, exterior walls, center lines of columns in both directions, major </w:t>
      </w:r>
      <w:proofErr w:type="gramStart"/>
      <w:r w:rsidRPr="00221DC1">
        <w:rPr>
          <w:rFonts w:cs="Courier New"/>
        </w:rPr>
        <w:t>utilities</w:t>
      </w:r>
      <w:proofErr w:type="gramEnd"/>
      <w:r w:rsidRPr="00221DC1">
        <w:rPr>
          <w:rFonts w:cs="Courier New"/>
        </w:rPr>
        <w:t xml:space="preserve"> and elevations of floor slabs: </w:t>
      </w:r>
    </w:p>
    <w:p w14:paraId="0CA9E11D" w14:textId="77777777" w:rsidR="00980105" w:rsidRPr="00221DC1" w:rsidRDefault="00980105" w:rsidP="00E30374">
      <w:pPr>
        <w:pStyle w:val="Level2"/>
        <w:rPr>
          <w:rFonts w:cs="Courier New"/>
        </w:rPr>
      </w:pPr>
      <w:r w:rsidRPr="00221DC1">
        <w:rPr>
          <w:rFonts w:cs="Courier New"/>
        </w:rPr>
        <w:t xml:space="preserve">Such additional survey control points or system of points thus established shall be checked and certified by a registered land surveyor or registered civil engineer. Furnish such certification to the </w:t>
      </w:r>
      <w:r w:rsidR="00B05CAD" w:rsidRPr="00221DC1">
        <w:rPr>
          <w:rFonts w:cs="Courier New"/>
        </w:rPr>
        <w:t xml:space="preserve">COR </w:t>
      </w:r>
      <w:r w:rsidRPr="00221DC1">
        <w:rPr>
          <w:rFonts w:cs="Courier New"/>
        </w:rPr>
        <w:t xml:space="preserve">before any work (such as footings, floor slabs, columns, walls, </w:t>
      </w:r>
      <w:proofErr w:type="gramStart"/>
      <w:r w:rsidRPr="00221DC1">
        <w:rPr>
          <w:rFonts w:cs="Courier New"/>
        </w:rPr>
        <w:t>utilities</w:t>
      </w:r>
      <w:proofErr w:type="gramEnd"/>
      <w:r w:rsidRPr="00221DC1">
        <w:rPr>
          <w:rFonts w:cs="Courier New"/>
        </w:rPr>
        <w:t xml:space="preserve"> and other major controlling features) is placed. </w:t>
      </w:r>
    </w:p>
    <w:p w14:paraId="6C2DDFB6" w14:textId="77777777" w:rsidR="00980105" w:rsidRPr="00221DC1" w:rsidRDefault="00980105" w:rsidP="00E30374">
      <w:pPr>
        <w:pStyle w:val="Level1"/>
        <w:rPr>
          <w:rFonts w:cs="Courier New"/>
        </w:rPr>
      </w:pPr>
      <w:r w:rsidRPr="00221DC1">
        <w:rPr>
          <w:rFonts w:cs="Courier New"/>
        </w:rPr>
        <w:t xml:space="preserve">//During progress of work, and particularly as work progresses from floor to floor, Contractor shall have line grades and plumbness of all major form work checked and certified by a registered land surveyor or registered civil engineer as meeting requirements of contract drawings. Furnish such certification to the </w:t>
      </w:r>
      <w:r w:rsidR="00B05CAD" w:rsidRPr="00221DC1">
        <w:rPr>
          <w:rFonts w:cs="Courier New"/>
        </w:rPr>
        <w:t xml:space="preserve">COR </w:t>
      </w:r>
      <w:r w:rsidRPr="00221DC1">
        <w:rPr>
          <w:rFonts w:cs="Courier New"/>
        </w:rPr>
        <w:t xml:space="preserve">before any major items of concrete work are placed. In addition, // Contractor shall // also // furnish to the </w:t>
      </w:r>
      <w:r w:rsidR="00B05CAD" w:rsidRPr="00221DC1">
        <w:rPr>
          <w:rFonts w:cs="Courier New"/>
        </w:rPr>
        <w:t>COR</w:t>
      </w:r>
      <w:r w:rsidRPr="00221DC1">
        <w:rPr>
          <w:rFonts w:cs="Courier New"/>
        </w:rPr>
        <w:t xml:space="preserve"> certificates from a registered land surveyor or registered civil engineer that the following work is complete in every respect as required by contract drawings.</w:t>
      </w:r>
    </w:p>
    <w:p w14:paraId="36EC4294" w14:textId="77777777" w:rsidR="00980105" w:rsidRPr="00221DC1" w:rsidRDefault="00980105" w:rsidP="00E30374">
      <w:pPr>
        <w:pStyle w:val="Level2"/>
        <w:rPr>
          <w:rFonts w:cs="Courier New"/>
        </w:rPr>
      </w:pPr>
      <w:r w:rsidRPr="00221DC1">
        <w:rPr>
          <w:rFonts w:cs="Courier New"/>
        </w:rPr>
        <w:t xml:space="preserve">Lines of each building and/or addition. </w:t>
      </w:r>
    </w:p>
    <w:p w14:paraId="20C2EC2D" w14:textId="77777777" w:rsidR="00980105" w:rsidRPr="00221DC1" w:rsidRDefault="00980105" w:rsidP="00E30374">
      <w:pPr>
        <w:pStyle w:val="Level2"/>
        <w:rPr>
          <w:rFonts w:cs="Courier New"/>
        </w:rPr>
      </w:pPr>
      <w:r w:rsidRPr="00221DC1">
        <w:rPr>
          <w:rFonts w:cs="Courier New"/>
        </w:rPr>
        <w:t xml:space="preserve">Elevations of bottoms of footings and tops of floors of each building and/or addition. </w:t>
      </w:r>
    </w:p>
    <w:p w14:paraId="70EB4DF7" w14:textId="77777777" w:rsidR="00980105" w:rsidRPr="00221DC1" w:rsidRDefault="00980105" w:rsidP="00E30374">
      <w:pPr>
        <w:pStyle w:val="Level2"/>
        <w:rPr>
          <w:rFonts w:cs="Courier New"/>
        </w:rPr>
      </w:pPr>
      <w:r w:rsidRPr="00221DC1">
        <w:rPr>
          <w:rFonts w:cs="Courier New"/>
        </w:rPr>
        <w:t>Lines and elevations of sewers and of all outside distribution systems.</w:t>
      </w:r>
    </w:p>
    <w:p w14:paraId="0E1AF1D9" w14:textId="77777777" w:rsidR="000B406D" w:rsidRPr="00221DC1" w:rsidRDefault="000B406D" w:rsidP="00E30374">
      <w:pPr>
        <w:pStyle w:val="SpecNote"/>
        <w:rPr>
          <w:rFonts w:cs="Courier New"/>
        </w:rPr>
      </w:pPr>
      <w:r w:rsidRPr="00221DC1">
        <w:rPr>
          <w:rFonts w:cs="Courier New"/>
        </w:rPr>
        <w:t>SPEC WRITER NOTE: Use following for cemetery projects as required.</w:t>
      </w:r>
    </w:p>
    <w:p w14:paraId="3ABCC1B6" w14:textId="77777777" w:rsidR="000B406D" w:rsidRPr="00221DC1" w:rsidRDefault="000B406D" w:rsidP="00E30374">
      <w:pPr>
        <w:pStyle w:val="SpecNote"/>
        <w:rPr>
          <w:rFonts w:cs="Courier New"/>
        </w:rPr>
      </w:pPr>
    </w:p>
    <w:p w14:paraId="76603F93" w14:textId="77777777" w:rsidR="000B406D" w:rsidRPr="00221DC1" w:rsidRDefault="000B406D" w:rsidP="00E30374">
      <w:pPr>
        <w:pStyle w:val="Level2"/>
        <w:rPr>
          <w:rFonts w:cs="Courier New"/>
        </w:rPr>
      </w:pPr>
      <w:r w:rsidRPr="00221DC1">
        <w:rPr>
          <w:rFonts w:cs="Courier New"/>
        </w:rPr>
        <w:t>//Lines of grave plot documentation.</w:t>
      </w:r>
      <w:r w:rsidR="00354710" w:rsidRPr="00221DC1">
        <w:rPr>
          <w:rFonts w:cs="Courier New"/>
        </w:rPr>
        <w:t xml:space="preserve"> </w:t>
      </w:r>
      <w:r w:rsidRPr="00221DC1">
        <w:rPr>
          <w:rFonts w:cs="Courier New"/>
        </w:rPr>
        <w:t>//</w:t>
      </w:r>
    </w:p>
    <w:p w14:paraId="6573F026" w14:textId="77777777" w:rsidR="000B406D" w:rsidRPr="00221DC1" w:rsidRDefault="000B406D" w:rsidP="00E30374">
      <w:pPr>
        <w:pStyle w:val="Level2"/>
        <w:rPr>
          <w:rFonts w:cs="Courier New"/>
        </w:rPr>
      </w:pPr>
      <w:r w:rsidRPr="00221DC1">
        <w:rPr>
          <w:rFonts w:cs="Courier New"/>
        </w:rPr>
        <w:lastRenderedPageBreak/>
        <w:t>Lines of elevations of all swales and interment areas.</w:t>
      </w:r>
    </w:p>
    <w:p w14:paraId="2BD0C47D" w14:textId="77777777" w:rsidR="000B406D" w:rsidRPr="00221DC1" w:rsidRDefault="000B406D" w:rsidP="00E30374">
      <w:pPr>
        <w:pStyle w:val="Level2"/>
        <w:rPr>
          <w:rFonts w:cs="Courier New"/>
        </w:rPr>
      </w:pPr>
      <w:r w:rsidRPr="00221DC1">
        <w:rPr>
          <w:rFonts w:cs="Courier New"/>
        </w:rPr>
        <w:t>Lines and elevations of roads, streets // and parking lots.</w:t>
      </w:r>
      <w:r w:rsidR="00354710" w:rsidRPr="00221DC1">
        <w:rPr>
          <w:rFonts w:cs="Courier New"/>
        </w:rPr>
        <w:t xml:space="preserve"> </w:t>
      </w:r>
      <w:r w:rsidRPr="00221DC1">
        <w:rPr>
          <w:rFonts w:cs="Courier New"/>
        </w:rPr>
        <w:t>//</w:t>
      </w:r>
    </w:p>
    <w:p w14:paraId="030EAB5B" w14:textId="77777777" w:rsidR="000B406D" w:rsidRPr="00221DC1" w:rsidRDefault="000B406D" w:rsidP="00E30374">
      <w:pPr>
        <w:pStyle w:val="SpecNote"/>
        <w:rPr>
          <w:rFonts w:cs="Courier New"/>
        </w:rPr>
      </w:pPr>
    </w:p>
    <w:p w14:paraId="64D08185" w14:textId="77777777" w:rsidR="00980105" w:rsidRPr="00221DC1" w:rsidRDefault="00980105" w:rsidP="00E30374">
      <w:pPr>
        <w:pStyle w:val="SpecNote"/>
        <w:rPr>
          <w:rFonts w:cs="Courier New"/>
        </w:rPr>
      </w:pPr>
      <w:r w:rsidRPr="00221DC1">
        <w:rPr>
          <w:rFonts w:cs="Courier New"/>
        </w:rPr>
        <w:t>SPEC WRITER NOTE: Use following Paragraph E on non</w:t>
      </w:r>
      <w:r w:rsidR="00B77A23" w:rsidRPr="00221DC1">
        <w:rPr>
          <w:rFonts w:cs="Courier New"/>
        </w:rPr>
        <w:t>-</w:t>
      </w:r>
      <w:r w:rsidRPr="00221DC1">
        <w:rPr>
          <w:rFonts w:cs="Courier New"/>
        </w:rPr>
        <w:t>cemetery projects and use Paragraph E</w:t>
      </w:r>
      <w:r w:rsidR="00B77A23" w:rsidRPr="00221DC1">
        <w:rPr>
          <w:rFonts w:cs="Courier New"/>
        </w:rPr>
        <w:t>*</w:t>
      </w:r>
      <w:r w:rsidRPr="00221DC1">
        <w:rPr>
          <w:rFonts w:cs="Courier New"/>
        </w:rPr>
        <w:t xml:space="preserve"> on cemetery projects.</w:t>
      </w:r>
    </w:p>
    <w:p w14:paraId="2E05C5C1" w14:textId="77777777" w:rsidR="00980105" w:rsidRPr="00221DC1" w:rsidRDefault="00980105" w:rsidP="00E30374">
      <w:pPr>
        <w:pStyle w:val="SpecNote"/>
        <w:rPr>
          <w:rFonts w:cs="Courier New"/>
        </w:rPr>
      </w:pPr>
    </w:p>
    <w:p w14:paraId="2E803FF3" w14:textId="77777777" w:rsidR="000B406D" w:rsidRPr="00221DC1" w:rsidRDefault="000B406D" w:rsidP="00E30374">
      <w:pPr>
        <w:pStyle w:val="SpecNote"/>
        <w:rPr>
          <w:rFonts w:cs="Courier New"/>
        </w:rPr>
      </w:pPr>
    </w:p>
    <w:p w14:paraId="09222805" w14:textId="77777777" w:rsidR="00980105" w:rsidRPr="00221DC1" w:rsidRDefault="00980105" w:rsidP="00E30374">
      <w:pPr>
        <w:pStyle w:val="Level1"/>
        <w:rPr>
          <w:rFonts w:cs="Courier New"/>
        </w:rPr>
      </w:pPr>
      <w:r w:rsidRPr="00221DC1">
        <w:rPr>
          <w:rFonts w:cs="Courier New"/>
        </w:rPr>
        <w:t xml:space="preserve">Whenever changes from contract drawings are made in line or grading requiring certificates, record such changes on a reproducible drawing bearing the registered land surveyor or registered civil engineer seal, and forward these drawings upon completion of work to </w:t>
      </w:r>
      <w:r w:rsidR="00EC207D" w:rsidRPr="00221DC1">
        <w:rPr>
          <w:rFonts w:cs="Courier New"/>
        </w:rPr>
        <w:t>COR</w:t>
      </w:r>
      <w:r w:rsidRPr="00221DC1">
        <w:rPr>
          <w:rFonts w:cs="Courier New"/>
        </w:rPr>
        <w:t>.</w:t>
      </w:r>
    </w:p>
    <w:p w14:paraId="7E65FA04" w14:textId="77777777" w:rsidR="000B406D" w:rsidRPr="00221DC1" w:rsidRDefault="000B406D" w:rsidP="00E30374">
      <w:pPr>
        <w:pStyle w:val="Level1"/>
        <w:rPr>
          <w:rFonts w:cs="Courier New"/>
        </w:rPr>
      </w:pPr>
      <w:r w:rsidRPr="00221DC1">
        <w:rPr>
          <w:rFonts w:cs="Courier New"/>
        </w:rPr>
        <w:t xml:space="preserve">Upon completion of the work, the Contractor shall furnish the COR one electronic copy and reproducible drawings at the scale of the contract drawings, showing the finished grade on the grid developed for constructing the work, including burial monuments and </w:t>
      </w:r>
      <w:proofErr w:type="gramStart"/>
      <w:r w:rsidRPr="00221DC1">
        <w:rPr>
          <w:rFonts w:cs="Courier New"/>
        </w:rPr>
        <w:t>fifty foot</w:t>
      </w:r>
      <w:proofErr w:type="gramEnd"/>
      <w:r w:rsidRPr="00221DC1">
        <w:rPr>
          <w:rFonts w:cs="Courier New"/>
        </w:rPr>
        <w:t xml:space="preserve"> stationing along new road centerlines. These drawings shall bear the seal of the registered land surveyor or registered civil engineer.</w:t>
      </w:r>
    </w:p>
    <w:p w14:paraId="2935601E" w14:textId="77777777" w:rsidR="00980105" w:rsidRPr="00221DC1" w:rsidRDefault="00980105" w:rsidP="00E30374">
      <w:pPr>
        <w:pStyle w:val="Level1"/>
        <w:rPr>
          <w:rFonts w:cs="Courier New"/>
        </w:rPr>
      </w:pPr>
      <w:r w:rsidRPr="00221DC1">
        <w:rPr>
          <w:rFonts w:cs="Courier New"/>
        </w:rPr>
        <w:t>The Contractor shall perform the surveying and layout work of this and other articles and specifications in accordance with the provisions of Article "Professional Surveying Services".</w:t>
      </w:r>
      <w:r w:rsidR="00354710" w:rsidRPr="00221DC1">
        <w:rPr>
          <w:rFonts w:cs="Courier New"/>
        </w:rPr>
        <w:t xml:space="preserve"> </w:t>
      </w:r>
      <w:r w:rsidR="000C1B70" w:rsidRPr="00221DC1">
        <w:rPr>
          <w:rFonts w:cs="Courier New"/>
        </w:rPr>
        <w:t>//</w:t>
      </w:r>
    </w:p>
    <w:p w14:paraId="7FB531B1" w14:textId="77777777" w:rsidR="00980105" w:rsidRPr="00221DC1" w:rsidRDefault="00F854CC" w:rsidP="00DA2476">
      <w:pPr>
        <w:pStyle w:val="ArticleB"/>
      </w:pPr>
      <w:bookmarkStart w:id="49" w:name="_Toc353979471"/>
      <w:bookmarkStart w:id="50" w:name="_Toc386548192"/>
      <w:bookmarkStart w:id="51" w:name="_Toc386552582"/>
      <w:r w:rsidRPr="00221DC1">
        <w:t xml:space="preserve"> </w:t>
      </w:r>
      <w:r w:rsidR="00B84096" w:rsidRPr="00221DC1">
        <w:t>AS-BUILT DRAWINGS</w:t>
      </w:r>
      <w:bookmarkEnd w:id="49"/>
      <w:bookmarkEnd w:id="50"/>
      <w:bookmarkEnd w:id="51"/>
    </w:p>
    <w:p w14:paraId="6540487D" w14:textId="77777777" w:rsidR="00980105" w:rsidRPr="00221DC1" w:rsidRDefault="00980105" w:rsidP="00E30374">
      <w:pPr>
        <w:pStyle w:val="Level1"/>
        <w:rPr>
          <w:rFonts w:cs="Courier New"/>
        </w:rPr>
      </w:pPr>
      <w:r w:rsidRPr="00221DC1">
        <w:rPr>
          <w:rFonts w:cs="Courier New"/>
        </w:rPr>
        <w:t xml:space="preserve">The contractor shall maintain two full size sets of as-built drawings which will be kept current during construction of the project, to include all contract changes, </w:t>
      </w:r>
      <w:proofErr w:type="gramStart"/>
      <w:r w:rsidRPr="00221DC1">
        <w:rPr>
          <w:rFonts w:cs="Courier New"/>
        </w:rPr>
        <w:t>modifications</w:t>
      </w:r>
      <w:proofErr w:type="gramEnd"/>
      <w:r w:rsidRPr="00221DC1">
        <w:rPr>
          <w:rFonts w:cs="Courier New"/>
        </w:rPr>
        <w:t xml:space="preserve"> and clarifications.</w:t>
      </w:r>
    </w:p>
    <w:p w14:paraId="6E29C08B" w14:textId="77777777" w:rsidR="00980105" w:rsidRPr="00221DC1" w:rsidRDefault="00980105" w:rsidP="00E30374">
      <w:pPr>
        <w:pStyle w:val="Level1"/>
        <w:rPr>
          <w:rFonts w:cs="Courier New"/>
        </w:rPr>
      </w:pPr>
      <w:r w:rsidRPr="00221DC1">
        <w:rPr>
          <w:rFonts w:cs="Courier New"/>
        </w:rPr>
        <w:t xml:space="preserve">All variations shall be shown in the same general detail as used in the contract drawings. To </w:t>
      </w:r>
      <w:r w:rsidR="002D7FC6" w:rsidRPr="00221DC1">
        <w:rPr>
          <w:rFonts w:cs="Courier New"/>
        </w:rPr>
        <w:t>ensure</w:t>
      </w:r>
      <w:r w:rsidRPr="00221DC1">
        <w:rPr>
          <w:rFonts w:cs="Courier New"/>
        </w:rPr>
        <w:t xml:space="preserve"> compliance, as-built drawings shall be made available for the </w:t>
      </w:r>
      <w:r w:rsidR="00F2691B" w:rsidRPr="00221DC1">
        <w:rPr>
          <w:rFonts w:cs="Courier New"/>
        </w:rPr>
        <w:t xml:space="preserve">COR </w:t>
      </w:r>
      <w:r w:rsidRPr="00221DC1">
        <w:rPr>
          <w:rFonts w:cs="Courier New"/>
        </w:rPr>
        <w:t>review, as often as requested.</w:t>
      </w:r>
    </w:p>
    <w:p w14:paraId="52CC8C3B" w14:textId="77777777" w:rsidR="00980105" w:rsidRPr="00221DC1" w:rsidRDefault="00980105" w:rsidP="00E30374">
      <w:pPr>
        <w:pStyle w:val="Level1"/>
        <w:rPr>
          <w:rFonts w:cs="Courier New"/>
        </w:rPr>
      </w:pPr>
      <w:r w:rsidRPr="00221DC1">
        <w:rPr>
          <w:rFonts w:cs="Courier New"/>
        </w:rPr>
        <w:t>Contractor shall deliver two approved comp</w:t>
      </w:r>
      <w:r w:rsidR="004F5718" w:rsidRPr="00221DC1">
        <w:rPr>
          <w:rFonts w:cs="Courier New"/>
        </w:rPr>
        <w:t>leted sets of</w:t>
      </w:r>
      <w:r w:rsidR="000C1B70" w:rsidRPr="00221DC1">
        <w:rPr>
          <w:rFonts w:cs="Courier New"/>
        </w:rPr>
        <w:t xml:space="preserve"> </w:t>
      </w:r>
      <w:r w:rsidR="004F5718" w:rsidRPr="00221DC1">
        <w:rPr>
          <w:rFonts w:cs="Courier New"/>
        </w:rPr>
        <w:t xml:space="preserve">as-built drawings in the electronic version (scanned PDF) </w:t>
      </w:r>
      <w:r w:rsidRPr="00221DC1">
        <w:rPr>
          <w:rFonts w:cs="Courier New"/>
        </w:rPr>
        <w:t xml:space="preserve">to the </w:t>
      </w:r>
      <w:r w:rsidR="004578B6">
        <w:rPr>
          <w:rFonts w:cs="Courier New"/>
        </w:rPr>
        <w:t xml:space="preserve">// </w:t>
      </w:r>
      <w:r w:rsidR="00F2691B" w:rsidRPr="00221DC1">
        <w:rPr>
          <w:rFonts w:cs="Courier New"/>
        </w:rPr>
        <w:t>COR //</w:t>
      </w:r>
      <w:r w:rsidRPr="00221DC1">
        <w:rPr>
          <w:rFonts w:cs="Courier New"/>
        </w:rPr>
        <w:t xml:space="preserve"> </w:t>
      </w:r>
      <w:r w:rsidR="00290CA5" w:rsidRPr="00221DC1">
        <w:rPr>
          <w:rFonts w:cs="Courier New"/>
        </w:rPr>
        <w:t xml:space="preserve">[Chief </w:t>
      </w:r>
      <w:proofErr w:type="gramStart"/>
      <w:r w:rsidR="00290CA5" w:rsidRPr="00221DC1">
        <w:rPr>
          <w:rFonts w:cs="Courier New"/>
        </w:rPr>
        <w:t>Engineer][</w:t>
      </w:r>
      <w:proofErr w:type="gramEnd"/>
      <w:r w:rsidR="00290CA5" w:rsidRPr="00221DC1">
        <w:rPr>
          <w:rFonts w:cs="Courier New"/>
        </w:rPr>
        <w:t xml:space="preserve">Chief of Facilities Management] </w:t>
      </w:r>
      <w:r w:rsidRPr="00221DC1">
        <w:rPr>
          <w:rFonts w:cs="Courier New"/>
        </w:rPr>
        <w:t xml:space="preserve">within 15 </w:t>
      </w:r>
      <w:r w:rsidRPr="00221DC1">
        <w:rPr>
          <w:rFonts w:cs="Courier New"/>
        </w:rPr>
        <w:lastRenderedPageBreak/>
        <w:t xml:space="preserve">calendar days after each completed phase and after the acceptance of the project by the </w:t>
      </w:r>
      <w:r w:rsidR="005C2474" w:rsidRPr="00221DC1">
        <w:rPr>
          <w:rFonts w:cs="Courier New"/>
        </w:rPr>
        <w:t>COR</w:t>
      </w:r>
      <w:r w:rsidRPr="00221DC1">
        <w:rPr>
          <w:rFonts w:cs="Courier New"/>
        </w:rPr>
        <w:t>.</w:t>
      </w:r>
    </w:p>
    <w:p w14:paraId="0C2C9777" w14:textId="77777777" w:rsidR="00980105" w:rsidRPr="00221DC1" w:rsidRDefault="00980105" w:rsidP="00E30374">
      <w:pPr>
        <w:pStyle w:val="Level1"/>
        <w:rPr>
          <w:rFonts w:cs="Courier New"/>
        </w:rPr>
      </w:pPr>
      <w:r w:rsidRPr="00221DC1">
        <w:rPr>
          <w:rFonts w:cs="Courier New"/>
        </w:rPr>
        <w:t>Paragraphs A, B, &amp; C shall also apply to all shop drawings.</w:t>
      </w:r>
    </w:p>
    <w:p w14:paraId="25BB7684" w14:textId="77777777" w:rsidR="00F81F78" w:rsidRPr="00221DC1" w:rsidRDefault="00F854CC" w:rsidP="00DA2476">
      <w:pPr>
        <w:pStyle w:val="ArticleB"/>
      </w:pPr>
      <w:bookmarkStart w:id="52" w:name="_Toc489429307"/>
      <w:bookmarkStart w:id="53" w:name="_Toc353979472"/>
      <w:bookmarkStart w:id="54" w:name="_Toc386548193"/>
      <w:bookmarkStart w:id="55" w:name="_Toc386552583"/>
      <w:r w:rsidRPr="00221DC1">
        <w:t xml:space="preserve"> </w:t>
      </w:r>
      <w:r w:rsidR="00125525" w:rsidRPr="00221DC1">
        <w:t>WARRANTY MANAGEMENT</w:t>
      </w:r>
    </w:p>
    <w:p w14:paraId="23BE67F8" w14:textId="77777777" w:rsidR="00E31ACD" w:rsidRPr="00221DC1" w:rsidRDefault="00250E03" w:rsidP="00E30374">
      <w:pPr>
        <w:pStyle w:val="Level1"/>
        <w:rPr>
          <w:rFonts w:cs="Courier New"/>
        </w:rPr>
      </w:pPr>
      <w:r w:rsidRPr="00221DC1">
        <w:rPr>
          <w:rFonts w:cs="Courier New"/>
        </w:rPr>
        <w:t>W</w:t>
      </w:r>
      <w:r w:rsidR="00F704B0" w:rsidRPr="00221DC1">
        <w:rPr>
          <w:rFonts w:cs="Courier New"/>
        </w:rPr>
        <w:t>arranty Management</w:t>
      </w:r>
      <w:r w:rsidR="006317D7" w:rsidRPr="00221DC1">
        <w:rPr>
          <w:rFonts w:cs="Courier New"/>
        </w:rPr>
        <w:t xml:space="preserve"> </w:t>
      </w:r>
      <w:r w:rsidR="00F704B0" w:rsidRPr="00221DC1">
        <w:rPr>
          <w:rFonts w:cs="Courier New"/>
        </w:rPr>
        <w:t>Plan</w:t>
      </w:r>
      <w:r w:rsidR="0041524A" w:rsidRPr="00221DC1">
        <w:rPr>
          <w:rFonts w:cs="Courier New"/>
        </w:rPr>
        <w:t xml:space="preserve">: </w:t>
      </w:r>
      <w:r w:rsidR="00E31ACD" w:rsidRPr="00221DC1">
        <w:rPr>
          <w:rFonts w:cs="Courier New"/>
        </w:rPr>
        <w:t>Develop a warranty management plan</w:t>
      </w:r>
      <w:r w:rsidR="0041524A" w:rsidRPr="00221DC1">
        <w:rPr>
          <w:rFonts w:cs="Courier New"/>
        </w:rPr>
        <w:t xml:space="preserve"> which </w:t>
      </w:r>
      <w:r w:rsidR="00E31ACD" w:rsidRPr="00221DC1">
        <w:rPr>
          <w:rFonts w:cs="Courier New"/>
        </w:rPr>
        <w:t xml:space="preserve">contains information relevant to FAR 52.246-21 Warranty of Construction in //   // at least 30 days before the planned pre-warranty conference, submit //one set// </w:t>
      </w:r>
      <w:r w:rsidR="00E31ACD" w:rsidRPr="00221DC1">
        <w:rPr>
          <w:rFonts w:cs="Courier New"/>
          <w:u w:val="single"/>
        </w:rPr>
        <w:t>//   //</w:t>
      </w:r>
      <w:r w:rsidR="00E31ACD" w:rsidRPr="00221DC1">
        <w:rPr>
          <w:rFonts w:cs="Courier New"/>
        </w:rPr>
        <w:t xml:space="preserve"> </w:t>
      </w:r>
      <w:r w:rsidR="00043206" w:rsidRPr="00221DC1">
        <w:rPr>
          <w:rFonts w:cs="Courier New"/>
        </w:rPr>
        <w:t>//</w:t>
      </w:r>
      <w:r w:rsidR="00E31ACD" w:rsidRPr="00221DC1">
        <w:rPr>
          <w:rFonts w:cs="Courier New"/>
        </w:rPr>
        <w:t>four sets</w:t>
      </w:r>
      <w:r w:rsidR="00043206" w:rsidRPr="00221DC1">
        <w:rPr>
          <w:rFonts w:cs="Courier New"/>
        </w:rPr>
        <w:t>//</w:t>
      </w:r>
      <w:r w:rsidR="00E31ACD" w:rsidRPr="00221DC1">
        <w:rPr>
          <w:rFonts w:cs="Courier New"/>
        </w:rPr>
        <w:t xml:space="preserve"> of the warranty management plan. Include within the warranty management plan all required actions and documents to assure that the Government receives all warranties to which it is entitled. The plan must be in narrative form </w:t>
      </w:r>
      <w:r w:rsidR="00C30AF6" w:rsidRPr="00221DC1">
        <w:rPr>
          <w:rFonts w:cs="Courier New"/>
        </w:rPr>
        <w:t xml:space="preserve">and contain sufficient detail to render it suitable for use </w:t>
      </w:r>
      <w:r w:rsidR="00B737AC" w:rsidRPr="00221DC1">
        <w:rPr>
          <w:rFonts w:cs="Courier New"/>
        </w:rPr>
        <w:t xml:space="preserve">by future maintenance and repair personnel, whether tradesman, or of engineering background, not necessarily familiar with this contract. The term “status” as indicated below must include due date and whether item has been submitted or was </w:t>
      </w:r>
      <w:r w:rsidR="00043206" w:rsidRPr="00221DC1">
        <w:rPr>
          <w:rFonts w:cs="Courier New"/>
        </w:rPr>
        <w:t>approved</w:t>
      </w:r>
      <w:r w:rsidR="00B737AC" w:rsidRPr="00221DC1">
        <w:rPr>
          <w:rFonts w:cs="Courier New"/>
        </w:rPr>
        <w:t>. Warranty information made available</w:t>
      </w:r>
      <w:r w:rsidR="00A67AD3" w:rsidRPr="00221DC1">
        <w:rPr>
          <w:rFonts w:cs="Courier New"/>
        </w:rPr>
        <w:t xml:space="preserve"> during the construction phase must be submitted to the Contracting Officer for approval prior to each monthly invoice for payment. Assemble approved information in a binder and turn over to the Government upon acceptance of the work. The construction warranty period will begin on the date of the project acceptance and continue for the product warranty period. A joint 4 </w:t>
      </w:r>
      <w:r w:rsidR="00BB05BF" w:rsidRPr="00221DC1">
        <w:rPr>
          <w:rFonts w:cs="Courier New"/>
        </w:rPr>
        <w:t>month</w:t>
      </w:r>
      <w:r w:rsidR="00A67AD3" w:rsidRPr="00221DC1">
        <w:rPr>
          <w:rFonts w:cs="Courier New"/>
        </w:rPr>
        <w:t xml:space="preserve"> and </w:t>
      </w:r>
      <w:proofErr w:type="gramStart"/>
      <w:r w:rsidR="00A67AD3" w:rsidRPr="00221DC1">
        <w:rPr>
          <w:rFonts w:cs="Courier New"/>
        </w:rPr>
        <w:t>9 month</w:t>
      </w:r>
      <w:proofErr w:type="gramEnd"/>
      <w:r w:rsidR="00A67AD3" w:rsidRPr="00221DC1">
        <w:rPr>
          <w:rFonts w:cs="Courier New"/>
        </w:rPr>
        <w:t xml:space="preserve"> warranty inspection will be conducted, </w:t>
      </w:r>
      <w:r w:rsidR="00043206" w:rsidRPr="00221DC1">
        <w:rPr>
          <w:rFonts w:cs="Courier New"/>
        </w:rPr>
        <w:t>measured fr</w:t>
      </w:r>
      <w:r w:rsidR="00AD6FA4" w:rsidRPr="00221DC1">
        <w:rPr>
          <w:rFonts w:cs="Courier New"/>
        </w:rPr>
        <w:t>o</w:t>
      </w:r>
      <w:r w:rsidR="00043206" w:rsidRPr="00221DC1">
        <w:rPr>
          <w:rFonts w:cs="Courier New"/>
        </w:rPr>
        <w:t>m time of acceptance, by the Contactor and the Contracting Officer. Include in the warranty management plan, but not limited to, the following:</w:t>
      </w:r>
    </w:p>
    <w:p w14:paraId="5AA7498B" w14:textId="77777777" w:rsidR="00532FAF" w:rsidRPr="00221DC1" w:rsidRDefault="00532FAF" w:rsidP="00E30374">
      <w:pPr>
        <w:pStyle w:val="Level2"/>
        <w:numPr>
          <w:ilvl w:val="0"/>
          <w:numId w:val="3"/>
        </w:numPr>
        <w:rPr>
          <w:rFonts w:cs="Courier New"/>
        </w:rPr>
      </w:pPr>
      <w:r w:rsidRPr="00221DC1">
        <w:rPr>
          <w:rFonts w:cs="Courier New"/>
        </w:rPr>
        <w:t xml:space="preserve">Roles and responsibilities of all personnel associated with the warranty process, including points of contact and telephone numbers within the company of the Contractor, subcontractors, </w:t>
      </w:r>
      <w:proofErr w:type="gramStart"/>
      <w:r w:rsidRPr="00221DC1">
        <w:rPr>
          <w:rFonts w:cs="Courier New"/>
        </w:rPr>
        <w:t>manufacturers</w:t>
      </w:r>
      <w:proofErr w:type="gramEnd"/>
      <w:r w:rsidRPr="00221DC1">
        <w:rPr>
          <w:rFonts w:cs="Courier New"/>
        </w:rPr>
        <w:t xml:space="preserve"> or suppliers involved. </w:t>
      </w:r>
    </w:p>
    <w:p w14:paraId="5EBD3907" w14:textId="77777777" w:rsidR="00532FAF" w:rsidRPr="00221DC1" w:rsidRDefault="00532FAF" w:rsidP="00E30374">
      <w:pPr>
        <w:pStyle w:val="Level2"/>
        <w:numPr>
          <w:ilvl w:val="0"/>
          <w:numId w:val="3"/>
        </w:numPr>
        <w:rPr>
          <w:rFonts w:cs="Courier New"/>
        </w:rPr>
      </w:pPr>
      <w:r w:rsidRPr="00221DC1">
        <w:rPr>
          <w:rFonts w:cs="Courier New"/>
        </w:rPr>
        <w:t>Furnish with each</w:t>
      </w:r>
      <w:r w:rsidR="00710060" w:rsidRPr="00221DC1">
        <w:rPr>
          <w:rFonts w:cs="Courier New"/>
        </w:rPr>
        <w:t xml:space="preserve"> warranty the name, </w:t>
      </w:r>
      <w:proofErr w:type="gramStart"/>
      <w:r w:rsidR="00710060" w:rsidRPr="00221DC1">
        <w:rPr>
          <w:rFonts w:cs="Courier New"/>
        </w:rPr>
        <w:t>address</w:t>
      </w:r>
      <w:proofErr w:type="gramEnd"/>
      <w:r w:rsidR="00710060" w:rsidRPr="00221DC1">
        <w:rPr>
          <w:rFonts w:cs="Courier New"/>
        </w:rPr>
        <w:t xml:space="preserve"> and telephone number of each of the guarantor’s representatives nearest project location.</w:t>
      </w:r>
    </w:p>
    <w:p w14:paraId="1C41B216" w14:textId="77777777" w:rsidR="00710060" w:rsidRPr="00221DC1" w:rsidRDefault="00710060" w:rsidP="00E30374">
      <w:pPr>
        <w:pStyle w:val="Level2"/>
        <w:numPr>
          <w:ilvl w:val="0"/>
          <w:numId w:val="3"/>
        </w:numPr>
        <w:rPr>
          <w:rFonts w:cs="Courier New"/>
        </w:rPr>
      </w:pPr>
      <w:r w:rsidRPr="00221DC1">
        <w:rPr>
          <w:rFonts w:cs="Courier New"/>
        </w:rPr>
        <w:lastRenderedPageBreak/>
        <w:t xml:space="preserve">Listing and status of delivery of all Certificates of Warranty for extended warranty items, to include roofs, HVAC balancing, pumps, motors, transformers </w:t>
      </w:r>
      <w:r w:rsidR="00A75B95" w:rsidRPr="00221DC1">
        <w:rPr>
          <w:rFonts w:cs="Courier New"/>
        </w:rPr>
        <w:t>and for all commissioned systems such as fire protection and alarm systems, sprinkler systems and lightning protection systems, etc.</w:t>
      </w:r>
    </w:p>
    <w:p w14:paraId="1F59C917" w14:textId="77777777" w:rsidR="000D5E6E" w:rsidRPr="00221DC1" w:rsidRDefault="000D5E6E" w:rsidP="00E30374">
      <w:pPr>
        <w:pStyle w:val="Level2"/>
        <w:numPr>
          <w:ilvl w:val="0"/>
          <w:numId w:val="3"/>
        </w:numPr>
        <w:rPr>
          <w:rFonts w:cs="Courier New"/>
        </w:rPr>
      </w:pPr>
      <w:r w:rsidRPr="00221DC1">
        <w:rPr>
          <w:rFonts w:cs="Courier New"/>
        </w:rPr>
        <w:t>A list for each warranted equipment item, feature of construction or system indicating:</w:t>
      </w:r>
    </w:p>
    <w:p w14:paraId="52843BB0" w14:textId="77777777" w:rsidR="000D5E6E" w:rsidRPr="00221DC1" w:rsidRDefault="00B648E1" w:rsidP="00E30374">
      <w:pPr>
        <w:pStyle w:val="Level3"/>
        <w:numPr>
          <w:ilvl w:val="0"/>
          <w:numId w:val="4"/>
        </w:numPr>
      </w:pPr>
      <w:r w:rsidRPr="00221DC1">
        <w:t>Name of item.</w:t>
      </w:r>
    </w:p>
    <w:p w14:paraId="35F2C1F4" w14:textId="77777777" w:rsidR="00B648E1" w:rsidRPr="00221DC1" w:rsidRDefault="00B648E1" w:rsidP="00E30374">
      <w:pPr>
        <w:pStyle w:val="Level3"/>
        <w:numPr>
          <w:ilvl w:val="0"/>
          <w:numId w:val="4"/>
        </w:numPr>
      </w:pPr>
      <w:r w:rsidRPr="00221DC1">
        <w:t>Model and serial numbers.</w:t>
      </w:r>
    </w:p>
    <w:p w14:paraId="3D078083" w14:textId="77777777" w:rsidR="00B648E1" w:rsidRPr="00221DC1" w:rsidRDefault="00B648E1" w:rsidP="00E30374">
      <w:pPr>
        <w:pStyle w:val="Level3"/>
        <w:numPr>
          <w:ilvl w:val="0"/>
          <w:numId w:val="4"/>
        </w:numPr>
      </w:pPr>
      <w:r w:rsidRPr="00221DC1">
        <w:t>Location where installed.</w:t>
      </w:r>
    </w:p>
    <w:p w14:paraId="63D9F762" w14:textId="77777777" w:rsidR="00B648E1" w:rsidRPr="00221DC1" w:rsidRDefault="00B648E1" w:rsidP="00E30374">
      <w:pPr>
        <w:pStyle w:val="Level3"/>
        <w:numPr>
          <w:ilvl w:val="0"/>
          <w:numId w:val="4"/>
        </w:numPr>
      </w:pPr>
      <w:r w:rsidRPr="00221DC1">
        <w:t>Name and phone numbers of manufacturers and suppliers.</w:t>
      </w:r>
    </w:p>
    <w:p w14:paraId="3BF4439E" w14:textId="77777777" w:rsidR="00B648E1" w:rsidRPr="00221DC1" w:rsidRDefault="00792E44" w:rsidP="00E30374">
      <w:pPr>
        <w:pStyle w:val="Level3"/>
        <w:numPr>
          <w:ilvl w:val="0"/>
          <w:numId w:val="4"/>
        </w:numPr>
      </w:pPr>
      <w:r w:rsidRPr="00221DC1">
        <w:t xml:space="preserve">Name and </w:t>
      </w:r>
      <w:r w:rsidR="006933F3" w:rsidRPr="00221DC1">
        <w:t>phone numbers of manufacturers or suppliers.</w:t>
      </w:r>
    </w:p>
    <w:p w14:paraId="24D2D626" w14:textId="77777777" w:rsidR="006933F3" w:rsidRPr="00221DC1" w:rsidRDefault="006933F3" w:rsidP="00E30374">
      <w:pPr>
        <w:pStyle w:val="Level3"/>
        <w:numPr>
          <w:ilvl w:val="0"/>
          <w:numId w:val="4"/>
        </w:numPr>
      </w:pPr>
      <w:r w:rsidRPr="00221DC1">
        <w:t>Names, addresses and phone numbers of sources of spare parts.</w:t>
      </w:r>
    </w:p>
    <w:p w14:paraId="476E29CD" w14:textId="77777777" w:rsidR="006933F3" w:rsidRPr="00221DC1" w:rsidRDefault="006933F3" w:rsidP="00E30374">
      <w:pPr>
        <w:pStyle w:val="Level3"/>
        <w:numPr>
          <w:ilvl w:val="0"/>
          <w:numId w:val="4"/>
        </w:numPr>
      </w:pPr>
      <w:r w:rsidRPr="00221DC1">
        <w:t xml:space="preserve">Warranties and terms of warranty. Include one-year overall warranty of construction, including the starting date of warranty of construction. Items which have extended warranties must be indicated with separate warranty expiration dates. </w:t>
      </w:r>
    </w:p>
    <w:p w14:paraId="68466793" w14:textId="77777777" w:rsidR="006933F3" w:rsidRPr="00221DC1" w:rsidRDefault="006933F3" w:rsidP="00E30374">
      <w:pPr>
        <w:pStyle w:val="Level3"/>
        <w:numPr>
          <w:ilvl w:val="0"/>
          <w:numId w:val="4"/>
        </w:numPr>
      </w:pPr>
      <w:r w:rsidRPr="00221DC1">
        <w:t xml:space="preserve">Starting point and duration of warranty period. </w:t>
      </w:r>
    </w:p>
    <w:p w14:paraId="700064E4" w14:textId="77777777" w:rsidR="006933F3" w:rsidRPr="00221DC1" w:rsidRDefault="006933F3" w:rsidP="00E30374">
      <w:pPr>
        <w:pStyle w:val="Level3"/>
        <w:numPr>
          <w:ilvl w:val="0"/>
          <w:numId w:val="4"/>
        </w:numPr>
      </w:pPr>
      <w:r w:rsidRPr="00221DC1">
        <w:t xml:space="preserve">Summary of maintenance procedures required to continue the </w:t>
      </w:r>
      <w:r w:rsidR="005329F7" w:rsidRPr="00221DC1">
        <w:t>warranty in force.</w:t>
      </w:r>
    </w:p>
    <w:p w14:paraId="5A2B6DA5" w14:textId="77777777" w:rsidR="005329F7" w:rsidRPr="00221DC1" w:rsidRDefault="005329F7" w:rsidP="00E30374">
      <w:pPr>
        <w:pStyle w:val="Level3"/>
        <w:numPr>
          <w:ilvl w:val="0"/>
          <w:numId w:val="4"/>
        </w:numPr>
      </w:pPr>
      <w:r w:rsidRPr="00221DC1">
        <w:t>Cross-reference to specific pertinent Operation and Maintenance manuals.</w:t>
      </w:r>
    </w:p>
    <w:p w14:paraId="4F1A45A8" w14:textId="77777777" w:rsidR="005329F7" w:rsidRPr="00221DC1" w:rsidRDefault="005329F7" w:rsidP="00E30374">
      <w:pPr>
        <w:pStyle w:val="Level3"/>
        <w:numPr>
          <w:ilvl w:val="0"/>
          <w:numId w:val="4"/>
        </w:numPr>
      </w:pPr>
      <w:r w:rsidRPr="00221DC1">
        <w:t xml:space="preserve">Organizations, </w:t>
      </w:r>
      <w:proofErr w:type="gramStart"/>
      <w:r w:rsidRPr="00221DC1">
        <w:t>names</w:t>
      </w:r>
      <w:proofErr w:type="gramEnd"/>
      <w:r w:rsidRPr="00221DC1">
        <w:t xml:space="preserve"> and phone numbers of persons to call for warranty service.</w:t>
      </w:r>
    </w:p>
    <w:p w14:paraId="3DEF1B64" w14:textId="77777777" w:rsidR="005329F7" w:rsidRPr="00221DC1" w:rsidRDefault="005329F7" w:rsidP="00E30374">
      <w:pPr>
        <w:pStyle w:val="Level3"/>
        <w:numPr>
          <w:ilvl w:val="0"/>
          <w:numId w:val="4"/>
        </w:numPr>
      </w:pPr>
      <w:r w:rsidRPr="00221DC1">
        <w:t>Typical response time and repair time expected for various warranted equipment.</w:t>
      </w:r>
    </w:p>
    <w:p w14:paraId="18FAB19C" w14:textId="77777777" w:rsidR="007E1570" w:rsidRPr="00221DC1" w:rsidRDefault="00577D10" w:rsidP="00E30374">
      <w:pPr>
        <w:pStyle w:val="Level2"/>
        <w:numPr>
          <w:ilvl w:val="0"/>
          <w:numId w:val="3"/>
        </w:numPr>
        <w:rPr>
          <w:rFonts w:cs="Courier New"/>
        </w:rPr>
      </w:pPr>
      <w:r w:rsidRPr="00221DC1">
        <w:rPr>
          <w:rFonts w:cs="Courier New"/>
        </w:rPr>
        <w:t>The plans for attendance at the 4 and 9-month post construction warranty inspections conducted by the government.</w:t>
      </w:r>
    </w:p>
    <w:p w14:paraId="647C5ED3" w14:textId="77777777" w:rsidR="00577D10" w:rsidRPr="00221DC1" w:rsidRDefault="00577D10" w:rsidP="00E30374">
      <w:pPr>
        <w:pStyle w:val="Level2"/>
        <w:numPr>
          <w:ilvl w:val="0"/>
          <w:numId w:val="3"/>
        </w:numPr>
        <w:rPr>
          <w:rFonts w:cs="Courier New"/>
        </w:rPr>
      </w:pPr>
      <w:r w:rsidRPr="00221DC1">
        <w:rPr>
          <w:rFonts w:cs="Courier New"/>
        </w:rPr>
        <w:t>Procedure and status of tagging of all equipment covered by extended warranties.</w:t>
      </w:r>
    </w:p>
    <w:p w14:paraId="124EA47D" w14:textId="77777777" w:rsidR="00577D10" w:rsidRPr="00221DC1" w:rsidRDefault="00577D10" w:rsidP="00E30374">
      <w:pPr>
        <w:pStyle w:val="Level2"/>
        <w:numPr>
          <w:ilvl w:val="0"/>
          <w:numId w:val="3"/>
        </w:numPr>
        <w:rPr>
          <w:rFonts w:cs="Courier New"/>
        </w:rPr>
      </w:pPr>
      <w:r w:rsidRPr="00221DC1">
        <w:rPr>
          <w:rFonts w:cs="Courier New"/>
        </w:rPr>
        <w:t>Copies of instructions to be posted near selected pieces of equipment where operation is critical for warranty and/or safety reasons.</w:t>
      </w:r>
    </w:p>
    <w:p w14:paraId="6E090F19" w14:textId="77777777" w:rsidR="00C142E2" w:rsidRPr="00221DC1" w:rsidRDefault="00C142E2" w:rsidP="00E30374">
      <w:pPr>
        <w:pStyle w:val="Level1"/>
        <w:rPr>
          <w:rFonts w:cs="Courier New"/>
        </w:rPr>
      </w:pPr>
      <w:r w:rsidRPr="00221DC1">
        <w:rPr>
          <w:rFonts w:cs="Courier New"/>
        </w:rPr>
        <w:lastRenderedPageBreak/>
        <w:t>P</w:t>
      </w:r>
      <w:r w:rsidR="008A3F5B" w:rsidRPr="00221DC1">
        <w:rPr>
          <w:rFonts w:cs="Courier New"/>
        </w:rPr>
        <w:t xml:space="preserve">erformance </w:t>
      </w:r>
      <w:r w:rsidR="000C1B70" w:rsidRPr="00221DC1">
        <w:rPr>
          <w:rFonts w:cs="Courier New"/>
        </w:rPr>
        <w:t xml:space="preserve">&amp; Payment </w:t>
      </w:r>
      <w:r w:rsidR="008A3F5B" w:rsidRPr="00221DC1">
        <w:rPr>
          <w:rFonts w:cs="Courier New"/>
        </w:rPr>
        <w:t>Bond</w:t>
      </w:r>
      <w:r w:rsidR="000C1B70" w:rsidRPr="00221DC1">
        <w:rPr>
          <w:rFonts w:cs="Courier New"/>
        </w:rPr>
        <w:t>s</w:t>
      </w:r>
      <w:r w:rsidR="008A3F5B" w:rsidRPr="00221DC1">
        <w:rPr>
          <w:rFonts w:cs="Courier New"/>
        </w:rPr>
        <w:t xml:space="preserve">: </w:t>
      </w:r>
      <w:r w:rsidRPr="00221DC1">
        <w:rPr>
          <w:rFonts w:cs="Courier New"/>
        </w:rPr>
        <w:t>The Performance</w:t>
      </w:r>
      <w:r w:rsidR="000C1B70" w:rsidRPr="00221DC1">
        <w:rPr>
          <w:rFonts w:cs="Courier New"/>
        </w:rPr>
        <w:t xml:space="preserve"> &amp; Payment</w:t>
      </w:r>
      <w:r w:rsidRPr="00221DC1">
        <w:rPr>
          <w:rFonts w:cs="Courier New"/>
        </w:rPr>
        <w:t xml:space="preserve"> Bond</w:t>
      </w:r>
      <w:r w:rsidR="000C1B70" w:rsidRPr="00221DC1">
        <w:rPr>
          <w:rFonts w:cs="Courier New"/>
        </w:rPr>
        <w:t>s</w:t>
      </w:r>
      <w:r w:rsidRPr="00221DC1">
        <w:rPr>
          <w:rFonts w:cs="Courier New"/>
        </w:rPr>
        <w:t xml:space="preserve"> //must remain effective throughout the construction period// </w:t>
      </w:r>
      <w:r w:rsidRPr="00221DC1">
        <w:rPr>
          <w:rFonts w:cs="Courier New"/>
          <w:u w:val="single"/>
        </w:rPr>
        <w:t>//   //</w:t>
      </w:r>
    </w:p>
    <w:p w14:paraId="6C951B0E" w14:textId="77777777" w:rsidR="00C142E2" w:rsidRPr="00221DC1" w:rsidRDefault="009E0075" w:rsidP="00E30374">
      <w:pPr>
        <w:pStyle w:val="Level2"/>
        <w:numPr>
          <w:ilvl w:val="0"/>
          <w:numId w:val="5"/>
        </w:numPr>
        <w:rPr>
          <w:rFonts w:cs="Courier New"/>
        </w:rPr>
      </w:pPr>
      <w:r w:rsidRPr="00221DC1">
        <w:rPr>
          <w:rFonts w:cs="Courier New"/>
        </w:rPr>
        <w:t>In the event the Contractor fails to commence and diligently pursue any construction warranty work required, the Contracting Officer will have the work performed by others, and after completion of the work, will charge the remaining construction warranty funds of expenses incurred by the Government while performing the work, including, but not limited to administrative expenses.</w:t>
      </w:r>
    </w:p>
    <w:p w14:paraId="2F3BD45C" w14:textId="77777777" w:rsidR="009E0075" w:rsidRPr="00221DC1" w:rsidRDefault="009E0075" w:rsidP="00E30374">
      <w:pPr>
        <w:pStyle w:val="Level2"/>
        <w:numPr>
          <w:ilvl w:val="0"/>
          <w:numId w:val="5"/>
        </w:numPr>
        <w:rPr>
          <w:rFonts w:cs="Courier New"/>
        </w:rPr>
      </w:pPr>
      <w:r w:rsidRPr="00221DC1">
        <w:rPr>
          <w:rFonts w:cs="Courier New"/>
        </w:rPr>
        <w:t xml:space="preserve">In the event sufficient funds are not available to cover the construction warranty work performed by the Government at the contractor’s expenses, </w:t>
      </w:r>
      <w:r w:rsidR="00DE3694" w:rsidRPr="00221DC1">
        <w:rPr>
          <w:rFonts w:cs="Courier New"/>
        </w:rPr>
        <w:t>the Contracting Officer will have the right to recoup expenses from the bonding company.</w:t>
      </w:r>
    </w:p>
    <w:p w14:paraId="254E9308" w14:textId="77777777" w:rsidR="00DE3694" w:rsidRPr="00221DC1" w:rsidRDefault="00DE3694" w:rsidP="00E30374">
      <w:pPr>
        <w:pStyle w:val="Level2"/>
        <w:numPr>
          <w:ilvl w:val="0"/>
          <w:numId w:val="5"/>
        </w:numPr>
        <w:rPr>
          <w:rFonts w:cs="Courier New"/>
        </w:rPr>
      </w:pPr>
      <w:r w:rsidRPr="00221DC1">
        <w:rPr>
          <w:rFonts w:cs="Courier New"/>
        </w:rPr>
        <w:t xml:space="preserve">Following oral or written notification of required construction warranty repair work, the Contractor shall respond in a timely manner. Written verification will follow oral instructions. Failure to respond will be cause for the Contracting Officer to proceed against </w:t>
      </w:r>
      <w:r w:rsidR="00FC1BE5" w:rsidRPr="00221DC1">
        <w:rPr>
          <w:rFonts w:cs="Courier New"/>
        </w:rPr>
        <w:t xml:space="preserve">the </w:t>
      </w:r>
      <w:r w:rsidRPr="00221DC1">
        <w:rPr>
          <w:rFonts w:cs="Courier New"/>
        </w:rPr>
        <w:t>Contractor.</w:t>
      </w:r>
    </w:p>
    <w:p w14:paraId="526B69EE" w14:textId="77777777" w:rsidR="00631A02" w:rsidRPr="00221DC1" w:rsidRDefault="00631A02" w:rsidP="00E30374">
      <w:pPr>
        <w:pStyle w:val="Level1"/>
        <w:rPr>
          <w:rFonts w:cs="Courier New"/>
        </w:rPr>
      </w:pPr>
      <w:r w:rsidRPr="00221DC1">
        <w:rPr>
          <w:rFonts w:cs="Courier New"/>
        </w:rPr>
        <w:t>P</w:t>
      </w:r>
      <w:r w:rsidR="007F06F2" w:rsidRPr="00221DC1">
        <w:rPr>
          <w:rFonts w:cs="Courier New"/>
        </w:rPr>
        <w:t>re</w:t>
      </w:r>
      <w:r w:rsidRPr="00221DC1">
        <w:rPr>
          <w:rFonts w:cs="Courier New"/>
        </w:rPr>
        <w:t>-W</w:t>
      </w:r>
      <w:r w:rsidR="007F06F2" w:rsidRPr="00221DC1">
        <w:rPr>
          <w:rFonts w:cs="Courier New"/>
        </w:rPr>
        <w:t>arranty</w:t>
      </w:r>
      <w:r w:rsidRPr="00221DC1">
        <w:rPr>
          <w:rFonts w:cs="Courier New"/>
        </w:rPr>
        <w:t xml:space="preserve"> C</w:t>
      </w:r>
      <w:r w:rsidR="007F06F2" w:rsidRPr="00221DC1">
        <w:rPr>
          <w:rFonts w:cs="Courier New"/>
        </w:rPr>
        <w:t>onference</w:t>
      </w:r>
      <w:r w:rsidR="00992F76" w:rsidRPr="00221DC1">
        <w:rPr>
          <w:rFonts w:cs="Courier New"/>
        </w:rPr>
        <w:t>: P</w:t>
      </w:r>
      <w:r w:rsidR="00FC1BE5" w:rsidRPr="00221DC1">
        <w:rPr>
          <w:rFonts w:cs="Courier New"/>
        </w:rPr>
        <w:t xml:space="preserve">rior to contract completion, and at a time designated by the Contracting Officer, the Contractor shall meet with the Contracting Officer to develop a mutual understanding with respect to the requirements of this section. Communication procedures for </w:t>
      </w:r>
      <w:r w:rsidR="00F1660E" w:rsidRPr="00221DC1">
        <w:rPr>
          <w:rFonts w:cs="Courier New"/>
        </w:rPr>
        <w:t>Contractor notification of construction warranty defects, priorities with respect to the type of defect, reasonable time required for Contractor response, and other details deemed necessary by the Contracting Officer for the execution of the construction warranty</w:t>
      </w:r>
      <w:r w:rsidR="00B23FF4" w:rsidRPr="00221DC1">
        <w:rPr>
          <w:rFonts w:cs="Courier New"/>
        </w:rPr>
        <w:t xml:space="preserve"> will be established/ reviewed at this meeting. In connection with these requirements and at the time of the Contractor’s quality control completion inspection, furnish the name, telephone number and address of a licensed and bonded company which is authorized </w:t>
      </w:r>
      <w:r w:rsidR="00AC08A4" w:rsidRPr="00221DC1">
        <w:rPr>
          <w:rFonts w:cs="Courier New"/>
        </w:rPr>
        <w:t>to initiate and pursue construction warranty work action on behalf of the Contractor.</w:t>
      </w:r>
      <w:r w:rsidR="00DE1D55" w:rsidRPr="00221DC1">
        <w:rPr>
          <w:rFonts w:cs="Courier New"/>
        </w:rPr>
        <w:t xml:space="preserve"> This point of contract will be located within the local service area</w:t>
      </w:r>
      <w:r w:rsidR="00D70DB5" w:rsidRPr="00221DC1">
        <w:rPr>
          <w:rFonts w:cs="Courier New"/>
        </w:rPr>
        <w:t xml:space="preserve"> </w:t>
      </w:r>
      <w:r w:rsidR="00531335" w:rsidRPr="00221DC1">
        <w:rPr>
          <w:rFonts w:cs="Courier New"/>
        </w:rPr>
        <w:t xml:space="preserve">of the warranted construction, be continuously </w:t>
      </w:r>
      <w:r w:rsidR="00531335" w:rsidRPr="00221DC1">
        <w:rPr>
          <w:rFonts w:cs="Courier New"/>
        </w:rPr>
        <w:lastRenderedPageBreak/>
        <w:t xml:space="preserve">available and be responsive to Government inquiry on warranty work action </w:t>
      </w:r>
      <w:r w:rsidR="000A58B3" w:rsidRPr="00221DC1">
        <w:rPr>
          <w:rFonts w:cs="Courier New"/>
        </w:rPr>
        <w:t>and status. This requirement does not relieve the Contractor of any of its responsibilities in con</w:t>
      </w:r>
      <w:r w:rsidR="00234726" w:rsidRPr="00221DC1">
        <w:rPr>
          <w:rFonts w:cs="Courier New"/>
        </w:rPr>
        <w:t>junction</w:t>
      </w:r>
      <w:r w:rsidR="000A58B3" w:rsidRPr="00221DC1">
        <w:rPr>
          <w:rFonts w:cs="Courier New"/>
        </w:rPr>
        <w:t xml:space="preserve"> with other portions of this provision.</w:t>
      </w:r>
    </w:p>
    <w:p w14:paraId="7DCBA8FF" w14:textId="77777777" w:rsidR="000A58B3" w:rsidRPr="00221DC1" w:rsidRDefault="006A42CE" w:rsidP="00E30374">
      <w:pPr>
        <w:pStyle w:val="Level1"/>
        <w:rPr>
          <w:rFonts w:cs="Courier New"/>
        </w:rPr>
      </w:pPr>
      <w:r w:rsidRPr="00221DC1">
        <w:rPr>
          <w:rFonts w:cs="Courier New"/>
        </w:rPr>
        <w:t>C</w:t>
      </w:r>
      <w:r w:rsidR="00234726" w:rsidRPr="00221DC1">
        <w:rPr>
          <w:rFonts w:cs="Courier New"/>
        </w:rPr>
        <w:t>ontractor’s</w:t>
      </w:r>
      <w:r w:rsidR="000A58B3" w:rsidRPr="00221DC1">
        <w:rPr>
          <w:rFonts w:cs="Courier New"/>
        </w:rPr>
        <w:t xml:space="preserve"> R</w:t>
      </w:r>
      <w:r w:rsidR="00234726" w:rsidRPr="00221DC1">
        <w:rPr>
          <w:rFonts w:cs="Courier New"/>
        </w:rPr>
        <w:t>esponse</w:t>
      </w:r>
      <w:r w:rsidR="000A58B3" w:rsidRPr="00221DC1">
        <w:rPr>
          <w:rFonts w:cs="Courier New"/>
        </w:rPr>
        <w:t xml:space="preserve"> </w:t>
      </w:r>
      <w:r w:rsidR="00234726" w:rsidRPr="00221DC1">
        <w:rPr>
          <w:rFonts w:cs="Courier New"/>
        </w:rPr>
        <w:t>to</w:t>
      </w:r>
      <w:r w:rsidR="000A58B3" w:rsidRPr="00221DC1">
        <w:rPr>
          <w:rFonts w:cs="Courier New"/>
        </w:rPr>
        <w:t xml:space="preserve"> C</w:t>
      </w:r>
      <w:r w:rsidR="00234726" w:rsidRPr="00221DC1">
        <w:rPr>
          <w:rFonts w:cs="Courier New"/>
        </w:rPr>
        <w:t>onstruction</w:t>
      </w:r>
      <w:r w:rsidR="000A58B3" w:rsidRPr="00221DC1">
        <w:rPr>
          <w:rFonts w:cs="Courier New"/>
        </w:rPr>
        <w:t xml:space="preserve"> W</w:t>
      </w:r>
      <w:r w:rsidR="00234726" w:rsidRPr="00221DC1">
        <w:rPr>
          <w:rFonts w:cs="Courier New"/>
        </w:rPr>
        <w:t>arranty</w:t>
      </w:r>
      <w:r w:rsidR="000A58B3" w:rsidRPr="00221DC1">
        <w:rPr>
          <w:rFonts w:cs="Courier New"/>
        </w:rPr>
        <w:t xml:space="preserve"> S</w:t>
      </w:r>
      <w:r w:rsidR="00234726" w:rsidRPr="00221DC1">
        <w:rPr>
          <w:rFonts w:cs="Courier New"/>
        </w:rPr>
        <w:t>ervice</w:t>
      </w:r>
      <w:r w:rsidR="000A58B3" w:rsidRPr="00221DC1">
        <w:rPr>
          <w:rFonts w:cs="Courier New"/>
        </w:rPr>
        <w:t xml:space="preserve"> R</w:t>
      </w:r>
      <w:r w:rsidR="00234726" w:rsidRPr="00221DC1">
        <w:rPr>
          <w:rFonts w:cs="Courier New"/>
        </w:rPr>
        <w:t xml:space="preserve">equirements: </w:t>
      </w:r>
    </w:p>
    <w:p w14:paraId="091F412A" w14:textId="77777777" w:rsidR="000A58B3" w:rsidRPr="00221DC1" w:rsidRDefault="00F854CC" w:rsidP="00E30374">
      <w:pPr>
        <w:pStyle w:val="Level1"/>
        <w:rPr>
          <w:rFonts w:cs="Courier New"/>
        </w:rPr>
      </w:pPr>
      <w:r w:rsidRPr="00221DC1">
        <w:rPr>
          <w:rFonts w:cs="Courier New"/>
        </w:rPr>
        <w:t>F</w:t>
      </w:r>
      <w:r w:rsidR="00363C1A" w:rsidRPr="00221DC1">
        <w:rPr>
          <w:rFonts w:cs="Courier New"/>
        </w:rPr>
        <w:t xml:space="preserve">ollowing oral or written notification by the Contracting Officer, </w:t>
      </w:r>
      <w:r w:rsidR="000D0976" w:rsidRPr="00221DC1">
        <w:rPr>
          <w:rFonts w:cs="Courier New"/>
        </w:rPr>
        <w:t xml:space="preserve">the Contractor shall respond </w:t>
      </w:r>
      <w:r w:rsidR="00FB3568" w:rsidRPr="00221DC1">
        <w:rPr>
          <w:rFonts w:cs="Courier New"/>
        </w:rPr>
        <w:t>to construction warranty service requirements in accordance with the “Construction Warranty</w:t>
      </w:r>
      <w:r w:rsidR="00C93AAF" w:rsidRPr="00221DC1">
        <w:rPr>
          <w:rFonts w:cs="Courier New"/>
        </w:rPr>
        <w:t xml:space="preserve"> Service Priority List” and the three categories of priorities listed below</w:t>
      </w:r>
      <w:r w:rsidR="00A50AC0" w:rsidRPr="00221DC1">
        <w:rPr>
          <w:rFonts w:cs="Courier New"/>
        </w:rPr>
        <w:t xml:space="preserve">. Submit a report on any warranty item that has been repaired during the warranty period. Include within the report the cause of the problem, date reported, corrective action taken, and when the repair was completed. If the Contractor does not perform the construction warranty within the timeframe specified, </w:t>
      </w:r>
      <w:r w:rsidR="00C7352A" w:rsidRPr="00221DC1">
        <w:rPr>
          <w:rFonts w:cs="Courier New"/>
        </w:rPr>
        <w:t>the Government will perform the work and back charge the construction warranty payment item established.</w:t>
      </w:r>
    </w:p>
    <w:p w14:paraId="0F13ABEC" w14:textId="77777777" w:rsidR="000837C9" w:rsidRPr="00221DC1" w:rsidRDefault="00C7352A" w:rsidP="00E30374">
      <w:pPr>
        <w:pStyle w:val="Level2"/>
        <w:numPr>
          <w:ilvl w:val="0"/>
          <w:numId w:val="6"/>
        </w:numPr>
        <w:rPr>
          <w:rFonts w:cs="Courier New"/>
        </w:rPr>
      </w:pPr>
      <w:proofErr w:type="gramStart"/>
      <w:r w:rsidRPr="00221DC1">
        <w:rPr>
          <w:rFonts w:cs="Courier New"/>
        </w:rPr>
        <w:t>First Priority</w:t>
      </w:r>
      <w:proofErr w:type="gramEnd"/>
      <w:r w:rsidRPr="00221DC1">
        <w:rPr>
          <w:rFonts w:cs="Courier New"/>
        </w:rPr>
        <w:t xml:space="preserve"> Code 1. </w:t>
      </w:r>
      <w:r w:rsidR="00A1795C" w:rsidRPr="00221DC1">
        <w:rPr>
          <w:rFonts w:cs="Courier New"/>
        </w:rPr>
        <w:t xml:space="preserve">Perform onsite inspection to evaluate situation, and determine course of action within 4 hours, initiate work within 6 hours and work continuously to completion or relief. </w:t>
      </w:r>
    </w:p>
    <w:p w14:paraId="00B7310A" w14:textId="77777777" w:rsidR="00A1795C" w:rsidRPr="00221DC1" w:rsidRDefault="00A1795C" w:rsidP="00E30374">
      <w:pPr>
        <w:pStyle w:val="Level2"/>
        <w:numPr>
          <w:ilvl w:val="0"/>
          <w:numId w:val="6"/>
        </w:numPr>
        <w:rPr>
          <w:rFonts w:cs="Courier New"/>
        </w:rPr>
      </w:pPr>
      <w:r w:rsidRPr="00221DC1">
        <w:rPr>
          <w:rFonts w:cs="Courier New"/>
        </w:rPr>
        <w:t xml:space="preserve">Second Priority Code 2. Perform onsite inspection to evaluate situation, and determine course of action within 8 hours, initiate work within 24 hours and work continuously to completion or relief. </w:t>
      </w:r>
    </w:p>
    <w:p w14:paraId="0EE0F7DF" w14:textId="77777777" w:rsidR="00A1795C" w:rsidRPr="00221DC1" w:rsidRDefault="00A1795C" w:rsidP="00E30374">
      <w:pPr>
        <w:pStyle w:val="Level2"/>
        <w:numPr>
          <w:ilvl w:val="0"/>
          <w:numId w:val="6"/>
        </w:numPr>
        <w:rPr>
          <w:rFonts w:cs="Courier New"/>
        </w:rPr>
      </w:pPr>
      <w:r w:rsidRPr="00221DC1">
        <w:rPr>
          <w:rFonts w:cs="Courier New"/>
        </w:rPr>
        <w:t xml:space="preserve">Third Priority Code 3. All other work to be initiated within 3 </w:t>
      </w:r>
      <w:proofErr w:type="gramStart"/>
      <w:r w:rsidRPr="00221DC1">
        <w:rPr>
          <w:rFonts w:cs="Courier New"/>
        </w:rPr>
        <w:t>work days</w:t>
      </w:r>
      <w:proofErr w:type="gramEnd"/>
      <w:r w:rsidRPr="00221DC1">
        <w:rPr>
          <w:rFonts w:cs="Courier New"/>
        </w:rPr>
        <w:t xml:space="preserve"> and work continuously to completion or relief.</w:t>
      </w:r>
    </w:p>
    <w:p w14:paraId="6791D212" w14:textId="77777777" w:rsidR="007F60A0" w:rsidRPr="00221DC1" w:rsidRDefault="007F60A0" w:rsidP="00E30374">
      <w:pPr>
        <w:pStyle w:val="Level2"/>
        <w:numPr>
          <w:ilvl w:val="0"/>
          <w:numId w:val="6"/>
        </w:numPr>
        <w:rPr>
          <w:rFonts w:cs="Courier New"/>
        </w:rPr>
      </w:pPr>
      <w:r w:rsidRPr="00221DC1">
        <w:rPr>
          <w:rFonts w:cs="Courier New"/>
        </w:rPr>
        <w:t>The “Construction Warranty Service Priority List” is as follows:</w:t>
      </w:r>
    </w:p>
    <w:p w14:paraId="6034DA63" w14:textId="77777777" w:rsidR="00794F00" w:rsidRPr="00221DC1" w:rsidRDefault="0007008A" w:rsidP="00E30374">
      <w:pPr>
        <w:pStyle w:val="SpecNote"/>
        <w:rPr>
          <w:rFonts w:cs="Courier New"/>
        </w:rPr>
      </w:pPr>
      <w:bookmarkStart w:id="56" w:name="_Hlk37421815"/>
      <w:r w:rsidRPr="00221DC1">
        <w:rPr>
          <w:rFonts w:cs="Courier New"/>
        </w:rPr>
        <w:t xml:space="preserve">SPEC WRITER NOTE: List below is not intended to be all inclusive of areas requiring attention for warranty </w:t>
      </w:r>
      <w:bookmarkEnd w:id="56"/>
      <w:r w:rsidRPr="00221DC1">
        <w:rPr>
          <w:rFonts w:cs="Courier New"/>
        </w:rPr>
        <w:t>service</w:t>
      </w:r>
      <w:r w:rsidR="004826C1" w:rsidRPr="00221DC1">
        <w:rPr>
          <w:rFonts w:cs="Courier New"/>
        </w:rPr>
        <w:t>s</w:t>
      </w:r>
      <w:r w:rsidRPr="00221DC1">
        <w:rPr>
          <w:rFonts w:cs="Courier New"/>
        </w:rPr>
        <w:t xml:space="preserve">. </w:t>
      </w:r>
      <w:r w:rsidR="00C62D0E" w:rsidRPr="00221DC1">
        <w:rPr>
          <w:rFonts w:cs="Courier New"/>
        </w:rPr>
        <w:t xml:space="preserve">List shall serve as a template only. </w:t>
      </w:r>
      <w:r w:rsidRPr="00221DC1">
        <w:rPr>
          <w:rFonts w:cs="Courier New"/>
        </w:rPr>
        <w:t>Spec writer shall edit and alter list as needed to have Contractor to address warranty service</w:t>
      </w:r>
      <w:r w:rsidR="00081242" w:rsidRPr="00221DC1">
        <w:rPr>
          <w:rFonts w:cs="Courier New"/>
        </w:rPr>
        <w:t>s</w:t>
      </w:r>
      <w:r w:rsidRPr="00221DC1">
        <w:rPr>
          <w:rFonts w:cs="Courier New"/>
        </w:rPr>
        <w:t xml:space="preserve"> per facility needs</w:t>
      </w:r>
      <w:r w:rsidR="000B406D" w:rsidRPr="00221DC1">
        <w:rPr>
          <w:rFonts w:cs="Courier New"/>
        </w:rPr>
        <w:t>.</w:t>
      </w:r>
    </w:p>
    <w:p w14:paraId="66AAE207" w14:textId="77777777" w:rsidR="000B406D" w:rsidRPr="00221DC1" w:rsidRDefault="000B406D" w:rsidP="00E30374">
      <w:pPr>
        <w:pStyle w:val="SpecNote"/>
        <w:rPr>
          <w:rFonts w:cs="Courier New"/>
        </w:rPr>
      </w:pPr>
    </w:p>
    <w:p w14:paraId="44AE0D1F" w14:textId="77777777" w:rsidR="007F60A0" w:rsidRDefault="007F60A0" w:rsidP="00E30374">
      <w:pPr>
        <w:pStyle w:val="Level3"/>
        <w:numPr>
          <w:ilvl w:val="0"/>
          <w:numId w:val="17"/>
        </w:numPr>
        <w:rPr>
          <w:u w:val="single"/>
        </w:rPr>
      </w:pPr>
      <w:r w:rsidRPr="00221DC1">
        <w:rPr>
          <w:u w:val="single"/>
        </w:rPr>
        <w:t>Code 1-Life Safety Systems</w:t>
      </w:r>
    </w:p>
    <w:p w14:paraId="643A2B49" w14:textId="77777777" w:rsidR="007F60A0" w:rsidRDefault="007F60A0" w:rsidP="00E30374">
      <w:pPr>
        <w:pStyle w:val="Level4"/>
        <w:numPr>
          <w:ilvl w:val="0"/>
          <w:numId w:val="18"/>
        </w:numPr>
      </w:pPr>
      <w:r w:rsidRPr="00221DC1">
        <w:t>Fire suppression systems.</w:t>
      </w:r>
    </w:p>
    <w:p w14:paraId="269B853C" w14:textId="77777777" w:rsidR="00221DC1" w:rsidRPr="00221DC1" w:rsidRDefault="00221DC1" w:rsidP="00E30374">
      <w:pPr>
        <w:pStyle w:val="Level4"/>
        <w:numPr>
          <w:ilvl w:val="0"/>
          <w:numId w:val="18"/>
        </w:numPr>
      </w:pPr>
      <w:r w:rsidRPr="00221DC1">
        <w:t>Fire alarm system(s).</w:t>
      </w:r>
    </w:p>
    <w:p w14:paraId="37530FFC" w14:textId="77777777" w:rsidR="003E254E" w:rsidRPr="00221DC1" w:rsidRDefault="003E254E" w:rsidP="00E30374">
      <w:pPr>
        <w:pStyle w:val="Level3"/>
        <w:numPr>
          <w:ilvl w:val="0"/>
          <w:numId w:val="16"/>
        </w:numPr>
        <w:ind w:left="1080" w:firstLine="0"/>
        <w:rPr>
          <w:u w:val="single"/>
        </w:rPr>
      </w:pPr>
      <w:r w:rsidRPr="00221DC1">
        <w:rPr>
          <w:u w:val="single"/>
        </w:rPr>
        <w:t>Code 1-Air Conditioning Systems</w:t>
      </w:r>
    </w:p>
    <w:p w14:paraId="08991170" w14:textId="77777777" w:rsidR="000837C9" w:rsidRPr="00221DC1" w:rsidRDefault="000837C9" w:rsidP="00E30374">
      <w:pPr>
        <w:pStyle w:val="Level4"/>
        <w:numPr>
          <w:ilvl w:val="0"/>
          <w:numId w:val="38"/>
        </w:numPr>
      </w:pPr>
      <w:r w:rsidRPr="00221DC1">
        <w:t>Air conditioning leak in part of the building, if causing damage.</w:t>
      </w:r>
    </w:p>
    <w:p w14:paraId="733EB5D3" w14:textId="77777777" w:rsidR="000837C9" w:rsidRPr="00221DC1" w:rsidRDefault="000837C9" w:rsidP="00E30374">
      <w:pPr>
        <w:pStyle w:val="Level4"/>
        <w:numPr>
          <w:ilvl w:val="0"/>
          <w:numId w:val="38"/>
        </w:numPr>
      </w:pPr>
      <w:r w:rsidRPr="00221DC1">
        <w:t>Air conditioning system not cooling properly.</w:t>
      </w:r>
    </w:p>
    <w:p w14:paraId="47D24C13" w14:textId="77777777" w:rsidR="003E254E" w:rsidRPr="00221DC1" w:rsidRDefault="00432D8E" w:rsidP="00E30374">
      <w:pPr>
        <w:pStyle w:val="Level3"/>
        <w:numPr>
          <w:ilvl w:val="0"/>
          <w:numId w:val="16"/>
        </w:numPr>
        <w:ind w:left="1080" w:firstLine="0"/>
        <w:rPr>
          <w:u w:val="single"/>
        </w:rPr>
      </w:pPr>
      <w:r w:rsidRPr="00221DC1">
        <w:rPr>
          <w:u w:val="single"/>
        </w:rPr>
        <w:t>Code 1</w:t>
      </w:r>
      <w:r w:rsidR="003E254E" w:rsidRPr="00221DC1">
        <w:rPr>
          <w:u w:val="single"/>
        </w:rPr>
        <w:t xml:space="preserve"> Doors</w:t>
      </w:r>
    </w:p>
    <w:p w14:paraId="69BD4872" w14:textId="77777777" w:rsidR="003E254E" w:rsidRPr="00221DC1" w:rsidRDefault="003E254E" w:rsidP="00E30374">
      <w:pPr>
        <w:pStyle w:val="Level4"/>
        <w:numPr>
          <w:ilvl w:val="0"/>
          <w:numId w:val="19"/>
        </w:numPr>
      </w:pPr>
      <w:r w:rsidRPr="00221DC1">
        <w:t xml:space="preserve">Overhead doors not operational, causing a security, </w:t>
      </w:r>
      <w:proofErr w:type="gramStart"/>
      <w:r w:rsidRPr="00221DC1">
        <w:t>fire</w:t>
      </w:r>
      <w:proofErr w:type="gramEnd"/>
      <w:r w:rsidRPr="00221DC1">
        <w:t xml:space="preserve"> or safety problem.</w:t>
      </w:r>
    </w:p>
    <w:p w14:paraId="1D912B90" w14:textId="77777777" w:rsidR="00432D8E" w:rsidRPr="00221DC1" w:rsidRDefault="000837C9" w:rsidP="00E30374">
      <w:pPr>
        <w:pStyle w:val="Level4"/>
      </w:pPr>
      <w:r w:rsidRPr="00221DC1">
        <w:t xml:space="preserve">Interior, exterior personnel doors or hardware, not functioning properly, causing security, </w:t>
      </w:r>
      <w:proofErr w:type="gramStart"/>
      <w:r w:rsidRPr="00221DC1">
        <w:t>fire</w:t>
      </w:r>
      <w:proofErr w:type="gramEnd"/>
      <w:r w:rsidRPr="00221DC1">
        <w:t xml:space="preserve"> or safety problem.</w:t>
      </w:r>
    </w:p>
    <w:p w14:paraId="6540E73C" w14:textId="77777777" w:rsidR="00432D8E" w:rsidRPr="00221DC1" w:rsidRDefault="00432D8E" w:rsidP="00E30374">
      <w:pPr>
        <w:pStyle w:val="Level3"/>
        <w:numPr>
          <w:ilvl w:val="0"/>
          <w:numId w:val="16"/>
        </w:numPr>
        <w:ind w:left="1080" w:firstLine="0"/>
      </w:pPr>
      <w:r w:rsidRPr="00221DC1">
        <w:rPr>
          <w:u w:val="single"/>
        </w:rPr>
        <w:t>Code 3-Doors</w:t>
      </w:r>
    </w:p>
    <w:p w14:paraId="05F3E448" w14:textId="77777777" w:rsidR="00432D8E" w:rsidRPr="00221DC1" w:rsidRDefault="00432D8E" w:rsidP="00E30374">
      <w:pPr>
        <w:pStyle w:val="Level4"/>
        <w:numPr>
          <w:ilvl w:val="0"/>
          <w:numId w:val="20"/>
        </w:numPr>
      </w:pPr>
      <w:r w:rsidRPr="00221DC1">
        <w:t>Overhead doors not operational.</w:t>
      </w:r>
    </w:p>
    <w:p w14:paraId="78895ED1" w14:textId="77777777" w:rsidR="00432D8E" w:rsidRPr="00221DC1" w:rsidRDefault="00432D8E" w:rsidP="00E30374">
      <w:pPr>
        <w:pStyle w:val="Level4"/>
        <w:numPr>
          <w:ilvl w:val="0"/>
          <w:numId w:val="20"/>
        </w:numPr>
      </w:pPr>
      <w:r w:rsidRPr="00221DC1">
        <w:t>Interior/exterior personnel doors or hardware not functioning properly.</w:t>
      </w:r>
    </w:p>
    <w:p w14:paraId="49076EC3" w14:textId="77777777" w:rsidR="00432D8E" w:rsidRPr="00221DC1" w:rsidRDefault="00B00693" w:rsidP="00E30374">
      <w:pPr>
        <w:pStyle w:val="Level3"/>
        <w:numPr>
          <w:ilvl w:val="0"/>
          <w:numId w:val="16"/>
        </w:numPr>
        <w:ind w:left="1080" w:firstLine="0"/>
      </w:pPr>
      <w:r w:rsidRPr="00221DC1">
        <w:rPr>
          <w:u w:val="single"/>
        </w:rPr>
        <w:t xml:space="preserve">Code </w:t>
      </w:r>
      <w:r w:rsidR="006355B1" w:rsidRPr="00221DC1">
        <w:rPr>
          <w:u w:val="single"/>
        </w:rPr>
        <w:t>1-Electrical</w:t>
      </w:r>
    </w:p>
    <w:p w14:paraId="3D310BFA" w14:textId="77777777" w:rsidR="00432D8E" w:rsidRPr="00221DC1" w:rsidRDefault="006355B1" w:rsidP="00E30374">
      <w:pPr>
        <w:pStyle w:val="Level4"/>
        <w:numPr>
          <w:ilvl w:val="0"/>
          <w:numId w:val="21"/>
        </w:numPr>
      </w:pPr>
      <w:r w:rsidRPr="00221DC1">
        <w:t>Power failure (entire area or any building operational after 1600 hours)</w:t>
      </w:r>
      <w:r w:rsidR="00213B43" w:rsidRPr="00221DC1">
        <w:t>.</w:t>
      </w:r>
    </w:p>
    <w:p w14:paraId="1DA54732" w14:textId="77777777" w:rsidR="006355B1" w:rsidRPr="00221DC1" w:rsidRDefault="006355B1" w:rsidP="00E30374">
      <w:pPr>
        <w:pStyle w:val="Level4"/>
        <w:numPr>
          <w:ilvl w:val="0"/>
          <w:numId w:val="21"/>
        </w:numPr>
      </w:pPr>
      <w:r w:rsidRPr="00221DC1">
        <w:t>Security lights</w:t>
      </w:r>
      <w:r w:rsidR="00213B43" w:rsidRPr="00221DC1">
        <w:t>.</w:t>
      </w:r>
    </w:p>
    <w:p w14:paraId="68A906AE" w14:textId="77777777" w:rsidR="006355B1" w:rsidRPr="00221DC1" w:rsidRDefault="006355B1" w:rsidP="00E30374">
      <w:pPr>
        <w:pStyle w:val="Level4"/>
        <w:numPr>
          <w:ilvl w:val="0"/>
          <w:numId w:val="21"/>
        </w:numPr>
      </w:pPr>
      <w:r w:rsidRPr="00221DC1">
        <w:t>Smoke detectors</w:t>
      </w:r>
      <w:r w:rsidR="00213B43" w:rsidRPr="00221DC1">
        <w:t>.</w:t>
      </w:r>
    </w:p>
    <w:p w14:paraId="37721FEC" w14:textId="77777777" w:rsidR="006355B1" w:rsidRPr="00C04E2C" w:rsidRDefault="006355B1" w:rsidP="00E30374">
      <w:pPr>
        <w:pStyle w:val="Level3"/>
        <w:numPr>
          <w:ilvl w:val="0"/>
          <w:numId w:val="16"/>
        </w:numPr>
        <w:ind w:left="1080" w:firstLine="0"/>
      </w:pPr>
      <w:r w:rsidRPr="00221DC1">
        <w:rPr>
          <w:u w:val="single"/>
        </w:rPr>
        <w:t>Code 2-Electrical</w:t>
      </w:r>
    </w:p>
    <w:p w14:paraId="303F6AFD" w14:textId="77777777" w:rsidR="00C04E2C" w:rsidRPr="00221DC1" w:rsidRDefault="00C04E2C" w:rsidP="00E30374">
      <w:pPr>
        <w:pStyle w:val="Level4"/>
        <w:numPr>
          <w:ilvl w:val="0"/>
          <w:numId w:val="22"/>
        </w:numPr>
      </w:pPr>
      <w:r w:rsidRPr="00221DC1">
        <w:t>Power failure (no power to a room or part of building).</w:t>
      </w:r>
      <w:r>
        <w:t xml:space="preserve"> Receptacle </w:t>
      </w:r>
      <w:r w:rsidRPr="00C04E2C">
        <w:t>and lights not operational (in a room or part of building).</w:t>
      </w:r>
    </w:p>
    <w:p w14:paraId="0BF845FA" w14:textId="77777777" w:rsidR="00C04E2C" w:rsidRPr="00D06771" w:rsidRDefault="00C04E2C" w:rsidP="00E30374">
      <w:pPr>
        <w:pStyle w:val="Level3"/>
        <w:numPr>
          <w:ilvl w:val="0"/>
          <w:numId w:val="16"/>
        </w:numPr>
        <w:ind w:left="1080" w:firstLine="0"/>
        <w:rPr>
          <w:u w:val="single"/>
        </w:rPr>
      </w:pPr>
      <w:r w:rsidRPr="00D06771">
        <w:rPr>
          <w:u w:val="single"/>
        </w:rPr>
        <w:t>Code 3-Electrical</w:t>
      </w:r>
    </w:p>
    <w:p w14:paraId="4EA14809" w14:textId="77777777" w:rsidR="0033750C" w:rsidRPr="00221DC1" w:rsidRDefault="0033750C" w:rsidP="00E30374">
      <w:pPr>
        <w:pStyle w:val="Level4"/>
        <w:numPr>
          <w:ilvl w:val="0"/>
          <w:numId w:val="23"/>
        </w:numPr>
      </w:pPr>
      <w:r w:rsidRPr="00221DC1">
        <w:t>Exterior lights not operational.</w:t>
      </w:r>
    </w:p>
    <w:p w14:paraId="1C554E4C" w14:textId="77777777" w:rsidR="00213B43" w:rsidRPr="00221DC1" w:rsidRDefault="00213B43" w:rsidP="00E30374">
      <w:pPr>
        <w:pStyle w:val="Level3"/>
        <w:numPr>
          <w:ilvl w:val="0"/>
          <w:numId w:val="16"/>
        </w:numPr>
        <w:ind w:left="1080" w:firstLine="0"/>
      </w:pPr>
      <w:r w:rsidRPr="00221DC1">
        <w:rPr>
          <w:u w:val="single"/>
        </w:rPr>
        <w:t>Code 1-Gas</w:t>
      </w:r>
    </w:p>
    <w:p w14:paraId="0FA988F6" w14:textId="77777777" w:rsidR="00213B43" w:rsidRPr="00221DC1" w:rsidRDefault="00213B43" w:rsidP="00E30374">
      <w:pPr>
        <w:pStyle w:val="Level4"/>
        <w:numPr>
          <w:ilvl w:val="0"/>
          <w:numId w:val="24"/>
        </w:numPr>
      </w:pPr>
      <w:r w:rsidRPr="00221DC1">
        <w:t xml:space="preserve">Leaks and </w:t>
      </w:r>
      <w:r w:rsidR="007472DF" w:rsidRPr="00221DC1">
        <w:t xml:space="preserve">pipeline </w:t>
      </w:r>
      <w:r w:rsidRPr="00221DC1">
        <w:t>breaks.</w:t>
      </w:r>
    </w:p>
    <w:p w14:paraId="75F8068D" w14:textId="77777777" w:rsidR="00D371E7" w:rsidRPr="00221DC1" w:rsidRDefault="00D371E7" w:rsidP="00E30374">
      <w:pPr>
        <w:pStyle w:val="Level3"/>
        <w:numPr>
          <w:ilvl w:val="0"/>
          <w:numId w:val="16"/>
        </w:numPr>
        <w:ind w:left="1080" w:firstLine="0"/>
      </w:pPr>
      <w:r w:rsidRPr="00221DC1">
        <w:rPr>
          <w:u w:val="single"/>
        </w:rPr>
        <w:t>Code 1-Heat</w:t>
      </w:r>
    </w:p>
    <w:p w14:paraId="47205079" w14:textId="77777777" w:rsidR="00D371E7" w:rsidRPr="00221DC1" w:rsidRDefault="007472DF" w:rsidP="00E30374">
      <w:pPr>
        <w:pStyle w:val="Level4"/>
        <w:numPr>
          <w:ilvl w:val="0"/>
          <w:numId w:val="25"/>
        </w:numPr>
      </w:pPr>
      <w:r w:rsidRPr="00221DC1">
        <w:t>P</w:t>
      </w:r>
      <w:r w:rsidR="00D371E7" w:rsidRPr="00221DC1">
        <w:t>ower failure affecting heat.</w:t>
      </w:r>
    </w:p>
    <w:p w14:paraId="3DBC1889" w14:textId="77777777" w:rsidR="00120F4B" w:rsidRPr="00C04E2C" w:rsidRDefault="00CB14C7" w:rsidP="00E30374">
      <w:pPr>
        <w:pStyle w:val="Level3"/>
        <w:numPr>
          <w:ilvl w:val="0"/>
          <w:numId w:val="16"/>
        </w:numPr>
        <w:ind w:left="1080" w:firstLine="0"/>
      </w:pPr>
      <w:r w:rsidRPr="00221DC1">
        <w:rPr>
          <w:u w:val="single"/>
        </w:rPr>
        <w:t>C</w:t>
      </w:r>
      <w:r w:rsidR="00120F4B" w:rsidRPr="00221DC1">
        <w:rPr>
          <w:u w:val="single"/>
        </w:rPr>
        <w:t>ode 1-Plumbing</w:t>
      </w:r>
    </w:p>
    <w:p w14:paraId="74060CCB" w14:textId="77777777" w:rsidR="00C04E2C" w:rsidRPr="00221DC1" w:rsidRDefault="00C04E2C" w:rsidP="001018E6">
      <w:pPr>
        <w:pStyle w:val="Level4"/>
        <w:numPr>
          <w:ilvl w:val="0"/>
          <w:numId w:val="39"/>
        </w:numPr>
      </w:pPr>
      <w:r w:rsidRPr="00221DC1">
        <w:t xml:space="preserve">Hot water heater failure. </w:t>
      </w:r>
    </w:p>
    <w:p w14:paraId="2725BD76" w14:textId="77777777" w:rsidR="00C04E2C" w:rsidRPr="00C04E2C" w:rsidRDefault="00C04E2C" w:rsidP="00E30374">
      <w:pPr>
        <w:pStyle w:val="Level4"/>
      </w:pPr>
      <w:r w:rsidRPr="00221DC1">
        <w:lastRenderedPageBreak/>
        <w:t>Leaking water supply pipes</w:t>
      </w:r>
    </w:p>
    <w:p w14:paraId="6DE21921" w14:textId="77777777" w:rsidR="00C04E2C" w:rsidRPr="00D06771" w:rsidRDefault="00C04E2C" w:rsidP="00E30374">
      <w:pPr>
        <w:pStyle w:val="Level3"/>
        <w:numPr>
          <w:ilvl w:val="0"/>
          <w:numId w:val="16"/>
        </w:numPr>
        <w:ind w:left="1080" w:firstLine="0"/>
        <w:rPr>
          <w:u w:val="single"/>
        </w:rPr>
      </w:pPr>
      <w:r w:rsidRPr="00D06771">
        <w:rPr>
          <w:u w:val="single"/>
        </w:rPr>
        <w:t>Code 2-Plumbing</w:t>
      </w:r>
    </w:p>
    <w:p w14:paraId="15EAE8D9" w14:textId="77777777" w:rsidR="00120F4B" w:rsidRPr="00221DC1" w:rsidRDefault="00120F4B" w:rsidP="00E30374">
      <w:pPr>
        <w:pStyle w:val="Level4"/>
        <w:numPr>
          <w:ilvl w:val="0"/>
          <w:numId w:val="26"/>
        </w:numPr>
      </w:pPr>
      <w:r w:rsidRPr="00221DC1">
        <w:t>Flush valves not operating properly</w:t>
      </w:r>
    </w:p>
    <w:p w14:paraId="6FF388FF" w14:textId="77777777" w:rsidR="00120F4B" w:rsidRPr="00221DC1" w:rsidRDefault="00120F4B" w:rsidP="00E30374">
      <w:pPr>
        <w:pStyle w:val="Level4"/>
        <w:numPr>
          <w:ilvl w:val="0"/>
          <w:numId w:val="26"/>
        </w:numPr>
      </w:pPr>
      <w:r w:rsidRPr="00221DC1">
        <w:t xml:space="preserve">Fixture </w:t>
      </w:r>
      <w:r w:rsidR="00470D73" w:rsidRPr="00221DC1">
        <w:t>drain, supply line or any water pipe leaking.</w:t>
      </w:r>
    </w:p>
    <w:p w14:paraId="6CDB995E" w14:textId="77777777" w:rsidR="00470D73" w:rsidRPr="00221DC1" w:rsidRDefault="00470D73" w:rsidP="00E30374">
      <w:pPr>
        <w:pStyle w:val="Level4"/>
        <w:numPr>
          <w:ilvl w:val="0"/>
          <w:numId w:val="26"/>
        </w:numPr>
      </w:pPr>
      <w:r w:rsidRPr="00221DC1">
        <w:t>Toilet leaking at base.</w:t>
      </w:r>
    </w:p>
    <w:p w14:paraId="3F97995E" w14:textId="77777777" w:rsidR="00470D73" w:rsidRPr="00221DC1" w:rsidRDefault="00470D73" w:rsidP="00E30374">
      <w:pPr>
        <w:pStyle w:val="Level3"/>
        <w:numPr>
          <w:ilvl w:val="0"/>
          <w:numId w:val="16"/>
        </w:numPr>
        <w:ind w:left="1080" w:firstLine="0"/>
      </w:pPr>
      <w:r w:rsidRPr="00221DC1">
        <w:rPr>
          <w:u w:val="single"/>
        </w:rPr>
        <w:t>Code 3- Plumbing</w:t>
      </w:r>
    </w:p>
    <w:p w14:paraId="35E38C7B" w14:textId="77777777" w:rsidR="00470D73" w:rsidRPr="00221DC1" w:rsidRDefault="00470D73" w:rsidP="00E30374">
      <w:pPr>
        <w:pStyle w:val="Level4"/>
        <w:numPr>
          <w:ilvl w:val="0"/>
          <w:numId w:val="27"/>
        </w:numPr>
      </w:pPr>
      <w:r w:rsidRPr="00221DC1">
        <w:t>Leaky faucets.</w:t>
      </w:r>
    </w:p>
    <w:p w14:paraId="759122A5" w14:textId="77777777" w:rsidR="00470D73" w:rsidRPr="00221DC1" w:rsidRDefault="00470D73" w:rsidP="00E30374">
      <w:pPr>
        <w:pStyle w:val="Level3"/>
        <w:numPr>
          <w:ilvl w:val="0"/>
          <w:numId w:val="16"/>
        </w:numPr>
        <w:ind w:left="1080" w:firstLine="0"/>
      </w:pPr>
      <w:r w:rsidRPr="00221DC1">
        <w:rPr>
          <w:u w:val="single"/>
        </w:rPr>
        <w:t>Code 3-Interior</w:t>
      </w:r>
    </w:p>
    <w:p w14:paraId="5BEB1D95" w14:textId="77777777" w:rsidR="00470D73" w:rsidRPr="00221DC1" w:rsidRDefault="00470D73" w:rsidP="00E30374">
      <w:pPr>
        <w:pStyle w:val="Level4"/>
        <w:numPr>
          <w:ilvl w:val="0"/>
          <w:numId w:val="28"/>
        </w:numPr>
      </w:pPr>
      <w:r w:rsidRPr="00221DC1">
        <w:t>Floors damaged.</w:t>
      </w:r>
    </w:p>
    <w:p w14:paraId="65DAD0E4" w14:textId="77777777" w:rsidR="00470D73" w:rsidRPr="00221DC1" w:rsidRDefault="00470D73" w:rsidP="00E30374">
      <w:pPr>
        <w:pStyle w:val="Level4"/>
        <w:numPr>
          <w:ilvl w:val="0"/>
          <w:numId w:val="28"/>
        </w:numPr>
      </w:pPr>
      <w:r w:rsidRPr="00221DC1">
        <w:t>Paint chipping or peeling.</w:t>
      </w:r>
    </w:p>
    <w:p w14:paraId="168CAD06" w14:textId="77777777" w:rsidR="00470D73" w:rsidRPr="00221DC1" w:rsidRDefault="00470D73" w:rsidP="00E30374">
      <w:pPr>
        <w:pStyle w:val="Level4"/>
        <w:numPr>
          <w:ilvl w:val="0"/>
          <w:numId w:val="28"/>
        </w:numPr>
      </w:pPr>
      <w:r w:rsidRPr="00221DC1">
        <w:t>Casework</w:t>
      </w:r>
      <w:r w:rsidR="00DC63B2" w:rsidRPr="00221DC1">
        <w:t xml:space="preserve"> damaged</w:t>
      </w:r>
      <w:r w:rsidRPr="00221DC1">
        <w:t>.</w:t>
      </w:r>
    </w:p>
    <w:p w14:paraId="2DD66BC3" w14:textId="77777777" w:rsidR="00470D73" w:rsidRPr="00221DC1" w:rsidRDefault="00470D73" w:rsidP="00E30374">
      <w:pPr>
        <w:pStyle w:val="Level3"/>
        <w:numPr>
          <w:ilvl w:val="0"/>
          <w:numId w:val="16"/>
        </w:numPr>
        <w:ind w:left="1080" w:firstLine="0"/>
      </w:pPr>
      <w:r w:rsidRPr="00221DC1">
        <w:rPr>
          <w:u w:val="single"/>
        </w:rPr>
        <w:t>Code 1-Roof Leaks</w:t>
      </w:r>
    </w:p>
    <w:p w14:paraId="15F0F49B" w14:textId="77777777" w:rsidR="00470D73" w:rsidRPr="00221DC1" w:rsidRDefault="00DC63B2" w:rsidP="00E30374">
      <w:pPr>
        <w:pStyle w:val="Level4"/>
        <w:numPr>
          <w:ilvl w:val="0"/>
          <w:numId w:val="29"/>
        </w:numPr>
      </w:pPr>
      <w:r w:rsidRPr="00221DC1">
        <w:t>D</w:t>
      </w:r>
      <w:r w:rsidR="00470D73" w:rsidRPr="00221DC1">
        <w:t>amage to property is occurring.</w:t>
      </w:r>
    </w:p>
    <w:p w14:paraId="57E48CD7" w14:textId="77777777" w:rsidR="00744011" w:rsidRPr="00221DC1" w:rsidRDefault="00744011" w:rsidP="00E30374">
      <w:pPr>
        <w:pStyle w:val="Level3"/>
        <w:numPr>
          <w:ilvl w:val="0"/>
          <w:numId w:val="16"/>
        </w:numPr>
        <w:ind w:left="1080" w:firstLine="0"/>
      </w:pPr>
      <w:r w:rsidRPr="00221DC1">
        <w:rPr>
          <w:u w:val="single"/>
        </w:rPr>
        <w:t>Code 2-Water (Exterior)</w:t>
      </w:r>
    </w:p>
    <w:p w14:paraId="75FBE639" w14:textId="77777777" w:rsidR="00744011" w:rsidRPr="00221DC1" w:rsidRDefault="00744011" w:rsidP="00E30374">
      <w:pPr>
        <w:pStyle w:val="Level4"/>
        <w:numPr>
          <w:ilvl w:val="0"/>
          <w:numId w:val="30"/>
        </w:numPr>
      </w:pPr>
      <w:r w:rsidRPr="00221DC1">
        <w:t>No water to facility.</w:t>
      </w:r>
    </w:p>
    <w:p w14:paraId="5BBC1BE8" w14:textId="77777777" w:rsidR="00744011" w:rsidRPr="00221DC1" w:rsidRDefault="00744011" w:rsidP="00E30374">
      <w:pPr>
        <w:pStyle w:val="Level3"/>
        <w:numPr>
          <w:ilvl w:val="0"/>
          <w:numId w:val="16"/>
        </w:numPr>
        <w:ind w:left="1080" w:firstLine="0"/>
      </w:pPr>
      <w:r w:rsidRPr="00221DC1">
        <w:rPr>
          <w:u w:val="single"/>
        </w:rPr>
        <w:t>Code 2-Water (Hot)</w:t>
      </w:r>
    </w:p>
    <w:p w14:paraId="5A876F38" w14:textId="77777777" w:rsidR="00744011" w:rsidRPr="00221DC1" w:rsidRDefault="00744011" w:rsidP="00E30374">
      <w:pPr>
        <w:pStyle w:val="Level4"/>
        <w:numPr>
          <w:ilvl w:val="0"/>
          <w:numId w:val="31"/>
        </w:numPr>
      </w:pPr>
      <w:r w:rsidRPr="00221DC1">
        <w:t>No hot water in portion of building listed.</w:t>
      </w:r>
    </w:p>
    <w:p w14:paraId="18C28C51" w14:textId="77777777" w:rsidR="00744011" w:rsidRPr="00221DC1" w:rsidRDefault="00744011" w:rsidP="00E30374">
      <w:pPr>
        <w:pStyle w:val="Level3"/>
        <w:numPr>
          <w:ilvl w:val="0"/>
          <w:numId w:val="16"/>
        </w:numPr>
        <w:ind w:left="1080" w:firstLine="0"/>
      </w:pPr>
      <w:r w:rsidRPr="00221DC1">
        <w:rPr>
          <w:u w:val="single"/>
        </w:rPr>
        <w:t>Code 3</w:t>
      </w:r>
    </w:p>
    <w:p w14:paraId="7A8DB226" w14:textId="77777777" w:rsidR="00744011" w:rsidRPr="00221DC1" w:rsidRDefault="00744011" w:rsidP="00E30374">
      <w:pPr>
        <w:pStyle w:val="Level4"/>
        <w:numPr>
          <w:ilvl w:val="0"/>
          <w:numId w:val="32"/>
        </w:numPr>
      </w:pPr>
      <w:r w:rsidRPr="00221DC1">
        <w:t>All work not listed above.</w:t>
      </w:r>
    </w:p>
    <w:p w14:paraId="28F85AE3" w14:textId="77777777" w:rsidR="00E10DC3" w:rsidRPr="00221DC1" w:rsidRDefault="00E10DC3" w:rsidP="00E30374">
      <w:pPr>
        <w:pStyle w:val="Level1"/>
        <w:rPr>
          <w:rFonts w:cs="Courier New"/>
        </w:rPr>
      </w:pPr>
      <w:r w:rsidRPr="00221DC1">
        <w:rPr>
          <w:rFonts w:cs="Courier New"/>
        </w:rPr>
        <w:t>W</w:t>
      </w:r>
      <w:r w:rsidR="003E691F" w:rsidRPr="00221DC1">
        <w:rPr>
          <w:rFonts w:cs="Courier New"/>
        </w:rPr>
        <w:t>arranty</w:t>
      </w:r>
      <w:r w:rsidRPr="00221DC1">
        <w:rPr>
          <w:rFonts w:cs="Courier New"/>
        </w:rPr>
        <w:t xml:space="preserve"> T</w:t>
      </w:r>
      <w:r w:rsidR="003E691F" w:rsidRPr="00221DC1">
        <w:rPr>
          <w:rFonts w:cs="Courier New"/>
        </w:rPr>
        <w:t xml:space="preserve">ags: </w:t>
      </w:r>
      <w:r w:rsidRPr="00221DC1">
        <w:rPr>
          <w:rFonts w:cs="Courier New"/>
        </w:rPr>
        <w:t>At the time of installation, tag each warranted item with a durable, oil and water</w:t>
      </w:r>
      <w:r w:rsidR="00012AEB" w:rsidRPr="00221DC1">
        <w:rPr>
          <w:rFonts w:cs="Courier New"/>
        </w:rPr>
        <w:t>-</w:t>
      </w:r>
      <w:r w:rsidRPr="00221DC1">
        <w:rPr>
          <w:rFonts w:cs="Courier New"/>
        </w:rPr>
        <w:t>resistant tag approved by the Contracting Officer. Attach each</w:t>
      </w:r>
      <w:r w:rsidR="00012AEB" w:rsidRPr="00221DC1">
        <w:rPr>
          <w:rFonts w:cs="Courier New"/>
        </w:rPr>
        <w:t xml:space="preserve"> tag with a copper wire and spray with a silicone waterproof coating. Also submit //two// </w:t>
      </w:r>
      <w:r w:rsidR="00012AEB" w:rsidRPr="00221DC1">
        <w:rPr>
          <w:rFonts w:cs="Courier New"/>
          <w:u w:val="single"/>
        </w:rPr>
        <w:t>//   //</w:t>
      </w:r>
      <w:r w:rsidR="00012AEB" w:rsidRPr="00221DC1">
        <w:rPr>
          <w:rFonts w:cs="Courier New"/>
        </w:rPr>
        <w:t xml:space="preserve"> record copies of the warranty tags showing the layout and design. The date of acceptance and the QC signature must remain blank until the project is accepted for beneficial occupancy. Show the following information on the tag.</w:t>
      </w:r>
    </w:p>
    <w:p w14:paraId="5AC36C56" w14:textId="77777777" w:rsidR="00CC7482" w:rsidRPr="00221DC1" w:rsidRDefault="00CC7482" w:rsidP="00E30374">
      <w:pPr>
        <w:pStyle w:val="Level1"/>
        <w:numPr>
          <w:ilvl w:val="0"/>
          <w:numId w:val="0"/>
        </w:numPr>
        <w:ind w:left="720"/>
        <w:rPr>
          <w:rFonts w:cs="Courier New"/>
        </w:rPr>
      </w:pPr>
    </w:p>
    <w:tbl>
      <w:tblPr>
        <w:tblStyle w:val="TableGrid"/>
        <w:tblW w:w="0" w:type="auto"/>
        <w:tblInd w:w="828" w:type="dxa"/>
        <w:tblLook w:val="0480" w:firstRow="0" w:lastRow="0" w:firstColumn="1" w:lastColumn="0" w:noHBand="0" w:noVBand="1"/>
        <w:tblCaption w:val="Warranty Tags"/>
        <w:tblDescription w:val="Show the following information on the warranty tag."/>
      </w:tblPr>
      <w:tblGrid>
        <w:gridCol w:w="8370"/>
      </w:tblGrid>
      <w:tr w:rsidR="00CC7482" w:rsidRPr="00221DC1" w14:paraId="6715E498" w14:textId="77777777" w:rsidTr="00E87BFD">
        <w:trPr>
          <w:tblHeader/>
        </w:trPr>
        <w:tc>
          <w:tcPr>
            <w:tcW w:w="8370" w:type="dxa"/>
          </w:tcPr>
          <w:p w14:paraId="16201016" w14:textId="77777777" w:rsidR="00CC7482" w:rsidRPr="00221DC1" w:rsidRDefault="00CC7482" w:rsidP="00E30374">
            <w:pPr>
              <w:pStyle w:val="SpecTable"/>
            </w:pPr>
            <w:r w:rsidRPr="00221DC1">
              <w:t>Warranty Tags</w:t>
            </w:r>
          </w:p>
        </w:tc>
      </w:tr>
      <w:tr w:rsidR="00CC7482" w:rsidRPr="00221DC1" w14:paraId="7C38AF42" w14:textId="77777777" w:rsidTr="00E87BFD">
        <w:tc>
          <w:tcPr>
            <w:tcW w:w="8370" w:type="dxa"/>
          </w:tcPr>
          <w:p w14:paraId="4DEF9BCC" w14:textId="77777777" w:rsidR="00CC7482" w:rsidRPr="00221DC1" w:rsidRDefault="00CC7482" w:rsidP="00E30374">
            <w:pPr>
              <w:pStyle w:val="SpecTable"/>
              <w:jc w:val="left"/>
            </w:pPr>
            <w:r w:rsidRPr="00221DC1">
              <w:t>Type of product/material</w:t>
            </w:r>
          </w:p>
        </w:tc>
      </w:tr>
      <w:tr w:rsidR="00CC7482" w:rsidRPr="00221DC1" w14:paraId="47C935E0" w14:textId="77777777" w:rsidTr="00E87BFD">
        <w:tc>
          <w:tcPr>
            <w:tcW w:w="8370" w:type="dxa"/>
          </w:tcPr>
          <w:p w14:paraId="25A86220" w14:textId="77777777" w:rsidR="00CC7482" w:rsidRPr="00221DC1" w:rsidRDefault="00CC7482" w:rsidP="00E30374">
            <w:pPr>
              <w:pStyle w:val="SpecTable"/>
              <w:jc w:val="left"/>
            </w:pPr>
            <w:r w:rsidRPr="00221DC1">
              <w:t>Model number</w:t>
            </w:r>
          </w:p>
        </w:tc>
      </w:tr>
      <w:tr w:rsidR="00CC7482" w:rsidRPr="00221DC1" w14:paraId="50464A4D" w14:textId="77777777" w:rsidTr="00E87BFD">
        <w:tc>
          <w:tcPr>
            <w:tcW w:w="8370" w:type="dxa"/>
          </w:tcPr>
          <w:p w14:paraId="0D249A76" w14:textId="77777777" w:rsidR="00CC7482" w:rsidRPr="00221DC1" w:rsidRDefault="00CC7482" w:rsidP="00E30374">
            <w:pPr>
              <w:pStyle w:val="SpecTable"/>
              <w:jc w:val="left"/>
            </w:pPr>
            <w:r w:rsidRPr="00221DC1">
              <w:t>Serial number</w:t>
            </w:r>
          </w:p>
        </w:tc>
      </w:tr>
      <w:tr w:rsidR="00CC7482" w:rsidRPr="00221DC1" w14:paraId="361E509F" w14:textId="77777777" w:rsidTr="00E87BFD">
        <w:tc>
          <w:tcPr>
            <w:tcW w:w="8370" w:type="dxa"/>
          </w:tcPr>
          <w:p w14:paraId="339D56F9" w14:textId="77777777" w:rsidR="00CC7482" w:rsidRPr="00221DC1" w:rsidRDefault="00CC7482" w:rsidP="00E30374">
            <w:pPr>
              <w:pStyle w:val="SpecTable"/>
              <w:jc w:val="left"/>
            </w:pPr>
            <w:r w:rsidRPr="00221DC1">
              <w:t>Contract number</w:t>
            </w:r>
          </w:p>
        </w:tc>
      </w:tr>
      <w:tr w:rsidR="00CC7482" w:rsidRPr="00221DC1" w14:paraId="747DD718" w14:textId="77777777" w:rsidTr="00E87BFD">
        <w:tc>
          <w:tcPr>
            <w:tcW w:w="8370" w:type="dxa"/>
          </w:tcPr>
          <w:p w14:paraId="4407A626" w14:textId="77777777" w:rsidR="00CC7482" w:rsidRPr="00221DC1" w:rsidRDefault="00CC7482" w:rsidP="00E30374">
            <w:pPr>
              <w:pStyle w:val="SpecTable"/>
              <w:jc w:val="left"/>
            </w:pPr>
            <w:r w:rsidRPr="00221DC1">
              <w:t>Warranty period from/to</w:t>
            </w:r>
          </w:p>
        </w:tc>
      </w:tr>
      <w:tr w:rsidR="00CC7482" w:rsidRPr="00221DC1" w14:paraId="2C143025" w14:textId="77777777" w:rsidTr="00E87BFD">
        <w:tc>
          <w:tcPr>
            <w:tcW w:w="8370" w:type="dxa"/>
          </w:tcPr>
          <w:p w14:paraId="1AB1A503" w14:textId="77777777" w:rsidR="00CC7482" w:rsidRPr="00221DC1" w:rsidRDefault="00CC7482" w:rsidP="00E30374">
            <w:pPr>
              <w:pStyle w:val="SpecTable"/>
              <w:jc w:val="left"/>
            </w:pPr>
            <w:r w:rsidRPr="00221DC1">
              <w:lastRenderedPageBreak/>
              <w:t>Inspector’s signature</w:t>
            </w:r>
          </w:p>
        </w:tc>
      </w:tr>
      <w:tr w:rsidR="00CC7482" w:rsidRPr="00221DC1" w14:paraId="7B67C6DB" w14:textId="77777777" w:rsidTr="00E87BFD">
        <w:tc>
          <w:tcPr>
            <w:tcW w:w="8370" w:type="dxa"/>
          </w:tcPr>
          <w:p w14:paraId="1D87BCEE" w14:textId="77777777" w:rsidR="00CC7482" w:rsidRPr="00221DC1" w:rsidRDefault="00CC7482" w:rsidP="00E30374">
            <w:pPr>
              <w:pStyle w:val="SpecTable"/>
              <w:jc w:val="left"/>
            </w:pPr>
            <w:r w:rsidRPr="00221DC1">
              <w:t>Construction Contractor</w:t>
            </w:r>
          </w:p>
        </w:tc>
      </w:tr>
      <w:tr w:rsidR="00CC7482" w:rsidRPr="00221DC1" w14:paraId="02EAD41D" w14:textId="77777777" w:rsidTr="00E87BFD">
        <w:tc>
          <w:tcPr>
            <w:tcW w:w="8370" w:type="dxa"/>
          </w:tcPr>
          <w:p w14:paraId="5744BBF0" w14:textId="77777777" w:rsidR="00CC7482" w:rsidRPr="00221DC1" w:rsidRDefault="00CC7482" w:rsidP="00E30374">
            <w:pPr>
              <w:pStyle w:val="SpecTable"/>
              <w:jc w:val="left"/>
            </w:pPr>
            <w:r w:rsidRPr="00221DC1">
              <w:t>Address</w:t>
            </w:r>
          </w:p>
        </w:tc>
      </w:tr>
      <w:tr w:rsidR="00CC7482" w:rsidRPr="00221DC1" w14:paraId="49DA5812" w14:textId="77777777" w:rsidTr="00E87BFD">
        <w:tc>
          <w:tcPr>
            <w:tcW w:w="8370" w:type="dxa"/>
          </w:tcPr>
          <w:p w14:paraId="05D7FB8F" w14:textId="77777777" w:rsidR="00CC7482" w:rsidRPr="00221DC1" w:rsidRDefault="00CC7482" w:rsidP="00E30374">
            <w:pPr>
              <w:pStyle w:val="SpecTable"/>
              <w:jc w:val="left"/>
            </w:pPr>
            <w:r w:rsidRPr="00221DC1">
              <w:t>Telephone number</w:t>
            </w:r>
          </w:p>
        </w:tc>
      </w:tr>
      <w:tr w:rsidR="00CC7482" w:rsidRPr="00221DC1" w14:paraId="15717897" w14:textId="77777777" w:rsidTr="00E87BFD">
        <w:tc>
          <w:tcPr>
            <w:tcW w:w="8370" w:type="dxa"/>
          </w:tcPr>
          <w:p w14:paraId="58718112" w14:textId="77777777" w:rsidR="00CC7482" w:rsidRPr="00221DC1" w:rsidRDefault="00CC7482" w:rsidP="00E30374">
            <w:pPr>
              <w:pStyle w:val="SpecTable"/>
              <w:jc w:val="left"/>
            </w:pPr>
            <w:r w:rsidRPr="00221DC1">
              <w:t>Warranty Contact</w:t>
            </w:r>
          </w:p>
        </w:tc>
      </w:tr>
      <w:tr w:rsidR="00CC7482" w:rsidRPr="00221DC1" w14:paraId="5CE1DED6" w14:textId="77777777" w:rsidTr="00E87BFD">
        <w:tc>
          <w:tcPr>
            <w:tcW w:w="8370" w:type="dxa"/>
          </w:tcPr>
          <w:p w14:paraId="3D2C05A8" w14:textId="77777777" w:rsidR="00CC7482" w:rsidRPr="00221DC1" w:rsidRDefault="00CC7482" w:rsidP="00E30374">
            <w:pPr>
              <w:pStyle w:val="SpecTable"/>
              <w:jc w:val="left"/>
            </w:pPr>
            <w:r w:rsidRPr="00221DC1">
              <w:t>Address</w:t>
            </w:r>
          </w:p>
        </w:tc>
      </w:tr>
      <w:tr w:rsidR="00CC7482" w:rsidRPr="00221DC1" w14:paraId="797C25CB" w14:textId="77777777" w:rsidTr="00E87BFD">
        <w:tc>
          <w:tcPr>
            <w:tcW w:w="8370" w:type="dxa"/>
          </w:tcPr>
          <w:p w14:paraId="602EABA8" w14:textId="77777777" w:rsidR="00CC7482" w:rsidRPr="00221DC1" w:rsidRDefault="00CC7482" w:rsidP="00E30374">
            <w:pPr>
              <w:pStyle w:val="SpecTable"/>
              <w:jc w:val="left"/>
            </w:pPr>
            <w:r w:rsidRPr="00221DC1">
              <w:t>Telephone number</w:t>
            </w:r>
          </w:p>
        </w:tc>
      </w:tr>
      <w:tr w:rsidR="00CC7482" w:rsidRPr="00221DC1" w14:paraId="0E5E8227" w14:textId="77777777" w:rsidTr="00E87BFD">
        <w:tc>
          <w:tcPr>
            <w:tcW w:w="8370" w:type="dxa"/>
          </w:tcPr>
          <w:p w14:paraId="2AC2CDD1" w14:textId="77777777" w:rsidR="00CC7482" w:rsidRPr="00221DC1" w:rsidRDefault="00CC7482" w:rsidP="00E30374">
            <w:pPr>
              <w:pStyle w:val="SpecTable"/>
              <w:jc w:val="left"/>
            </w:pPr>
            <w:r w:rsidRPr="00221DC1">
              <w:t>Warranty response time priority code</w:t>
            </w:r>
          </w:p>
        </w:tc>
      </w:tr>
    </w:tbl>
    <w:p w14:paraId="5AB3C09F" w14:textId="77777777" w:rsidR="00CC7482" w:rsidRPr="00221DC1" w:rsidRDefault="00CC7482" w:rsidP="00E30374">
      <w:pPr>
        <w:pStyle w:val="SpecTable"/>
      </w:pPr>
    </w:p>
    <w:p w14:paraId="3CF18547" w14:textId="77777777" w:rsidR="00E245C3" w:rsidRPr="00221DC1" w:rsidRDefault="000C1B70" w:rsidP="00E30374">
      <w:pPr>
        <w:pStyle w:val="SpecNote"/>
        <w:rPr>
          <w:rFonts w:cs="Courier New"/>
        </w:rPr>
      </w:pPr>
      <w:r w:rsidRPr="00221DC1">
        <w:rPr>
          <w:rFonts w:cs="Courier New"/>
        </w:rPr>
        <w:t>SPEC WRITER NOTE: Determine necessary paragraphs from below and delete non-applicable portions</w:t>
      </w:r>
      <w:r w:rsidR="001B690D" w:rsidRPr="00221DC1">
        <w:rPr>
          <w:rFonts w:cs="Courier New"/>
        </w:rPr>
        <w:t>.</w:t>
      </w:r>
    </w:p>
    <w:p w14:paraId="1892D5C1" w14:textId="77777777" w:rsidR="001B690D" w:rsidRPr="00221DC1" w:rsidRDefault="001B690D" w:rsidP="00E30374">
      <w:pPr>
        <w:pStyle w:val="SpecNote"/>
        <w:rPr>
          <w:rFonts w:cs="Courier New"/>
        </w:rPr>
      </w:pPr>
    </w:p>
    <w:p w14:paraId="541F023D" w14:textId="77777777" w:rsidR="00980105" w:rsidRPr="00221DC1" w:rsidRDefault="00980105" w:rsidP="00DA2476">
      <w:pPr>
        <w:pStyle w:val="ArticleB"/>
      </w:pPr>
      <w:r w:rsidRPr="00221DC1">
        <w:t xml:space="preserve"> USE OF ROADWAYS</w:t>
      </w:r>
      <w:bookmarkEnd w:id="52"/>
      <w:bookmarkEnd w:id="53"/>
      <w:bookmarkEnd w:id="54"/>
      <w:bookmarkEnd w:id="55"/>
    </w:p>
    <w:p w14:paraId="44A5AFAF" w14:textId="77777777" w:rsidR="00980105" w:rsidRPr="00221DC1" w:rsidRDefault="00980105" w:rsidP="00E30374">
      <w:pPr>
        <w:pStyle w:val="Level1"/>
        <w:rPr>
          <w:rFonts w:cs="Courier New"/>
        </w:rPr>
      </w:pPr>
      <w:r w:rsidRPr="00221DC1">
        <w:rPr>
          <w:rFonts w:cs="Courier New"/>
        </w:rPr>
        <w:t xml:space="preserve">For hauling, use only established public roads and roads on // Medical Center // Cemetery // property and, when authorized by the </w:t>
      </w:r>
      <w:r w:rsidR="00F2691B" w:rsidRPr="00221DC1">
        <w:rPr>
          <w:rFonts w:cs="Courier New"/>
        </w:rPr>
        <w:t>COR</w:t>
      </w:r>
      <w:r w:rsidRPr="00221DC1">
        <w:rPr>
          <w:rFonts w:cs="Courier New"/>
        </w:rPr>
        <w:t xml:space="preserve">, such temporary roads which are necessary in the performance of contract work. Temporary roads shall be </w:t>
      </w:r>
      <w:proofErr w:type="gramStart"/>
      <w:r w:rsidRPr="00221DC1">
        <w:rPr>
          <w:rFonts w:cs="Courier New"/>
        </w:rPr>
        <w:t>constructed</w:t>
      </w:r>
      <w:proofErr w:type="gramEnd"/>
      <w:r w:rsidRPr="00221DC1">
        <w:rPr>
          <w:rFonts w:cs="Courier New"/>
        </w:rPr>
        <w:t xml:space="preserve"> </w:t>
      </w:r>
      <w:r w:rsidR="001B2FAE" w:rsidRPr="00221DC1">
        <w:rPr>
          <w:rFonts w:cs="Courier New"/>
        </w:rPr>
        <w:t xml:space="preserve">and restoration performed </w:t>
      </w:r>
      <w:r w:rsidRPr="00221DC1">
        <w:rPr>
          <w:rFonts w:cs="Courier New"/>
        </w:rPr>
        <w:t>by the Contractor at Contractor's expense. When necessary to cross curbing, sidewalks, or similar construction, they must be protected by well</w:t>
      </w:r>
      <w:r w:rsidR="00F2691B" w:rsidRPr="00221DC1">
        <w:rPr>
          <w:rFonts w:cs="Courier New"/>
        </w:rPr>
        <w:t>-</w:t>
      </w:r>
      <w:r w:rsidRPr="00221DC1">
        <w:rPr>
          <w:rFonts w:cs="Courier New"/>
        </w:rPr>
        <w:t>constructed bridges.</w:t>
      </w:r>
    </w:p>
    <w:p w14:paraId="23519807" w14:textId="77777777" w:rsidR="00980105" w:rsidRPr="00221DC1" w:rsidRDefault="000C1B70" w:rsidP="00E30374">
      <w:pPr>
        <w:pStyle w:val="Level1"/>
        <w:rPr>
          <w:rFonts w:cs="Courier New"/>
        </w:rPr>
      </w:pPr>
      <w:r w:rsidRPr="00221DC1">
        <w:rPr>
          <w:rFonts w:cs="Courier New"/>
        </w:rPr>
        <w:t>//</w:t>
      </w:r>
      <w:r w:rsidR="00980105" w:rsidRPr="00221DC1">
        <w:rPr>
          <w:rFonts w:cs="Courier New"/>
        </w:rPr>
        <w:t>When new permanent roads are to be a part of this contract, Contractor may construct them immediately for use to facilitate building operations. These roads may be used by all who have business thereon within zone of building operations.</w:t>
      </w:r>
      <w:r w:rsidR="00354710" w:rsidRPr="00221DC1">
        <w:rPr>
          <w:rFonts w:cs="Courier New"/>
        </w:rPr>
        <w:t xml:space="preserve"> </w:t>
      </w:r>
      <w:r w:rsidRPr="00221DC1">
        <w:rPr>
          <w:rFonts w:cs="Courier New"/>
        </w:rPr>
        <w:t>//</w:t>
      </w:r>
    </w:p>
    <w:p w14:paraId="0C421B04" w14:textId="77777777" w:rsidR="00980105" w:rsidRPr="00221DC1" w:rsidRDefault="000C1B70" w:rsidP="00E30374">
      <w:pPr>
        <w:pStyle w:val="Level1"/>
        <w:rPr>
          <w:rFonts w:cs="Courier New"/>
        </w:rPr>
      </w:pPr>
      <w:r w:rsidRPr="00221DC1">
        <w:rPr>
          <w:rFonts w:cs="Courier New"/>
        </w:rPr>
        <w:t>//</w:t>
      </w:r>
      <w:r w:rsidR="00980105" w:rsidRPr="00221DC1">
        <w:rPr>
          <w:rFonts w:cs="Courier New"/>
        </w:rPr>
        <w:t>When certain buildings (or parts of certain buildings) are required to be completed in advance of general date of completion, all roads leading thereto must be completed and available for use at time set for completion of such buildings or parts thereof.</w:t>
      </w:r>
      <w:r w:rsidR="00354710" w:rsidRPr="00221DC1">
        <w:rPr>
          <w:rFonts w:cs="Courier New"/>
        </w:rPr>
        <w:t xml:space="preserve"> </w:t>
      </w:r>
      <w:r w:rsidRPr="00221DC1">
        <w:rPr>
          <w:rFonts w:cs="Courier New"/>
        </w:rPr>
        <w:t>//</w:t>
      </w:r>
    </w:p>
    <w:p w14:paraId="5F130D17" w14:textId="77777777" w:rsidR="00980105" w:rsidRPr="00221DC1" w:rsidRDefault="00980105" w:rsidP="00E30374">
      <w:pPr>
        <w:pStyle w:val="SpecNote"/>
        <w:rPr>
          <w:rFonts w:cs="Courier New"/>
        </w:rPr>
      </w:pPr>
      <w:r w:rsidRPr="00221DC1">
        <w:rPr>
          <w:rFonts w:cs="Courier New"/>
        </w:rPr>
        <w:t xml:space="preserve">SPEC WRITER NOTE: Before including </w:t>
      </w:r>
      <w:r w:rsidR="00FB186B" w:rsidRPr="00221DC1">
        <w:rPr>
          <w:rFonts w:cs="Courier New"/>
        </w:rPr>
        <w:t>COR</w:t>
      </w:r>
      <w:r w:rsidRPr="00221DC1">
        <w:rPr>
          <w:rFonts w:cs="Courier New"/>
        </w:rPr>
        <w:t xml:space="preserve"> Field Office, check with Project Director to determine if Medical Center can provide office space for the </w:t>
      </w:r>
      <w:r w:rsidR="00B948CC" w:rsidRPr="00221DC1">
        <w:rPr>
          <w:rFonts w:cs="Courier New"/>
        </w:rPr>
        <w:t xml:space="preserve">COR </w:t>
      </w:r>
      <w:r w:rsidRPr="00221DC1">
        <w:rPr>
          <w:rFonts w:cs="Courier New"/>
        </w:rPr>
        <w:t>in an existing building.</w:t>
      </w:r>
      <w:r w:rsidR="0001460B" w:rsidRPr="00221DC1">
        <w:rPr>
          <w:rFonts w:cs="Courier New"/>
        </w:rPr>
        <w:t xml:space="preserve"> Note </w:t>
      </w:r>
      <w:r w:rsidR="0001460B" w:rsidRPr="00221DC1">
        <w:rPr>
          <w:rFonts w:cs="Courier New"/>
        </w:rPr>
        <w:lastRenderedPageBreak/>
        <w:t>these facilities are typically only required for major projects or others as authorized by CFM.</w:t>
      </w:r>
    </w:p>
    <w:p w14:paraId="78EA24BC" w14:textId="77777777" w:rsidR="00980105" w:rsidRPr="00221DC1" w:rsidRDefault="00980105" w:rsidP="00E30374">
      <w:pPr>
        <w:pStyle w:val="SpecNote"/>
        <w:rPr>
          <w:rFonts w:cs="Courier New"/>
        </w:rPr>
      </w:pPr>
    </w:p>
    <w:p w14:paraId="49904A64" w14:textId="77777777" w:rsidR="00980105" w:rsidRPr="00221DC1" w:rsidRDefault="000C1B70" w:rsidP="00DA2476">
      <w:pPr>
        <w:pStyle w:val="ArticleB"/>
      </w:pPr>
      <w:bookmarkStart w:id="57" w:name="_Toc489429308"/>
      <w:bookmarkStart w:id="58" w:name="_Toc353979473"/>
      <w:bookmarkStart w:id="59" w:name="_Toc386548194"/>
      <w:bookmarkStart w:id="60" w:name="_Toc386552584"/>
      <w:r w:rsidRPr="00221DC1">
        <w:t>//</w:t>
      </w:r>
      <w:r w:rsidR="00980105" w:rsidRPr="00221DC1">
        <w:t>RESIDENT ENGINEER'S FIELD OFFICE</w:t>
      </w:r>
      <w:bookmarkEnd w:id="57"/>
      <w:bookmarkEnd w:id="58"/>
      <w:bookmarkEnd w:id="59"/>
      <w:bookmarkEnd w:id="60"/>
    </w:p>
    <w:p w14:paraId="3F82AF2D" w14:textId="77777777" w:rsidR="00980105" w:rsidRPr="00221DC1" w:rsidRDefault="00980105" w:rsidP="00E30374">
      <w:pPr>
        <w:pStyle w:val="Level1"/>
        <w:rPr>
          <w:rFonts w:cs="Courier New"/>
        </w:rPr>
      </w:pPr>
      <w:r w:rsidRPr="00221DC1">
        <w:rPr>
          <w:rFonts w:cs="Courier New"/>
        </w:rPr>
        <w:t xml:space="preserve">The Contractor shall, within fifteen (15) days after receipt of Notice to Proceed, provide where shown on the drawings a temporary field office, furniture, and </w:t>
      </w:r>
      <w:proofErr w:type="gramStart"/>
      <w:r w:rsidRPr="00221DC1">
        <w:rPr>
          <w:rFonts w:cs="Courier New"/>
        </w:rPr>
        <w:t>two inch deep</w:t>
      </w:r>
      <w:proofErr w:type="gramEnd"/>
      <w:r w:rsidRPr="00221DC1">
        <w:rPr>
          <w:rFonts w:cs="Courier New"/>
        </w:rPr>
        <w:t xml:space="preserve"> gravel surfaced area for use of the </w:t>
      </w:r>
      <w:r w:rsidR="00FB186B" w:rsidRPr="00221DC1">
        <w:rPr>
          <w:rFonts w:cs="Courier New"/>
        </w:rPr>
        <w:t>COR</w:t>
      </w:r>
      <w:r w:rsidRPr="00221DC1">
        <w:rPr>
          <w:rFonts w:cs="Courier New"/>
        </w:rPr>
        <w:t>. Office and furniture shall be new</w:t>
      </w:r>
      <w:r w:rsidR="008E1730" w:rsidRPr="00221DC1">
        <w:rPr>
          <w:rFonts w:cs="Courier New"/>
        </w:rPr>
        <w:t>.</w:t>
      </w:r>
    </w:p>
    <w:p w14:paraId="13872AD1" w14:textId="77777777" w:rsidR="00980105" w:rsidRPr="00221DC1" w:rsidRDefault="00980105" w:rsidP="00E30374">
      <w:pPr>
        <w:pStyle w:val="Level1"/>
        <w:rPr>
          <w:rFonts w:cs="Courier New"/>
        </w:rPr>
      </w:pPr>
      <w:r w:rsidRPr="00221DC1">
        <w:rPr>
          <w:rFonts w:cs="Courier New"/>
        </w:rPr>
        <w:t>The field office shall provide not less than // 67 square meters (720 gross square feet) // 134 square meters (1440 gross square feet) // of floor area in one unit. Installation of the office shall meet all local codes.</w:t>
      </w:r>
    </w:p>
    <w:p w14:paraId="438242C2" w14:textId="77777777" w:rsidR="00980105" w:rsidRPr="00221DC1" w:rsidRDefault="00980105" w:rsidP="00E30374">
      <w:pPr>
        <w:pStyle w:val="Level1"/>
        <w:rPr>
          <w:rFonts w:cs="Courier New"/>
        </w:rPr>
      </w:pPr>
      <w:r w:rsidRPr="00221DC1">
        <w:rPr>
          <w:rFonts w:cs="Courier New"/>
        </w:rPr>
        <w:t xml:space="preserve">Provide office with two, 900 mm (three foot) wide exterior doors, including hardware and OSHA approved platform and stairs leading to grade. </w:t>
      </w:r>
    </w:p>
    <w:p w14:paraId="7747D41B" w14:textId="77777777" w:rsidR="00980105" w:rsidRPr="00221DC1" w:rsidRDefault="00980105" w:rsidP="00E30374">
      <w:pPr>
        <w:pStyle w:val="Level1"/>
        <w:rPr>
          <w:rFonts w:cs="Courier New"/>
        </w:rPr>
      </w:pPr>
      <w:r w:rsidRPr="00221DC1">
        <w:rPr>
          <w:rFonts w:cs="Courier New"/>
        </w:rPr>
        <w:t xml:space="preserve">Enclose the entire perimeter of the office from the floor to the ground and finish to match exterior. Provide R7 insulation and seal tight to ground with a painted 19 mm (3/4 inch) exterior grade plywood skirt. </w:t>
      </w:r>
    </w:p>
    <w:p w14:paraId="19A10287" w14:textId="77777777" w:rsidR="00980105" w:rsidRPr="00221DC1" w:rsidRDefault="00980105" w:rsidP="00E30374">
      <w:pPr>
        <w:pStyle w:val="Level1"/>
        <w:rPr>
          <w:rFonts w:cs="Courier New"/>
        </w:rPr>
      </w:pPr>
      <w:r w:rsidRPr="00221DC1">
        <w:rPr>
          <w:rFonts w:cs="Courier New"/>
        </w:rPr>
        <w:t xml:space="preserve">Exterior finishes shall be manufacturer's standards. </w:t>
      </w:r>
    </w:p>
    <w:p w14:paraId="50EAAC1D" w14:textId="77777777" w:rsidR="00980105" w:rsidRPr="00221DC1" w:rsidRDefault="00980105" w:rsidP="00E30374">
      <w:pPr>
        <w:pStyle w:val="Level1"/>
        <w:rPr>
          <w:rFonts w:cs="Courier New"/>
        </w:rPr>
      </w:pPr>
      <w:r w:rsidRPr="00221DC1">
        <w:rPr>
          <w:rFonts w:cs="Courier New"/>
        </w:rPr>
        <w:t xml:space="preserve">Provide floor, wall, and roof with not less than R5 insulation. </w:t>
      </w:r>
    </w:p>
    <w:p w14:paraId="55D9C1C8" w14:textId="77777777" w:rsidR="00980105" w:rsidRPr="00221DC1" w:rsidRDefault="00980105" w:rsidP="00E30374">
      <w:pPr>
        <w:pStyle w:val="Level1"/>
        <w:rPr>
          <w:rFonts w:cs="Courier New"/>
        </w:rPr>
      </w:pPr>
      <w:r w:rsidRPr="00221DC1">
        <w:rPr>
          <w:rFonts w:cs="Courier New"/>
        </w:rPr>
        <w:t xml:space="preserve">Interior finishes shall consist of resilient flooring, plywood paneling or painted wallboard on walls, and acoustical tile ceilings. Interior doors may be either painted or stained. </w:t>
      </w:r>
    </w:p>
    <w:p w14:paraId="1DEBE90E" w14:textId="77777777" w:rsidR="00980105" w:rsidRPr="00221DC1" w:rsidRDefault="00980105" w:rsidP="00E30374">
      <w:pPr>
        <w:pStyle w:val="Level1"/>
        <w:rPr>
          <w:rFonts w:cs="Courier New"/>
        </w:rPr>
      </w:pPr>
      <w:r w:rsidRPr="00221DC1">
        <w:rPr>
          <w:rFonts w:cs="Courier New"/>
        </w:rPr>
        <w:t xml:space="preserve">Interior shall be subdivided with full height partitions to provide // one office, // two offices, // one sample room, // one toilet // two separate toilets //. Provide each space with 900 mm (three foot) wide door with master keyed locks. Section off an area with a low partition and counter for the secretary's desk // s //. </w:t>
      </w:r>
    </w:p>
    <w:p w14:paraId="7E5877ED" w14:textId="77777777" w:rsidR="00980105" w:rsidRPr="00221DC1" w:rsidRDefault="00980105" w:rsidP="00E30374">
      <w:pPr>
        <w:pStyle w:val="Level1"/>
        <w:rPr>
          <w:rFonts w:cs="Courier New"/>
        </w:rPr>
      </w:pPr>
      <w:r w:rsidRPr="00221DC1">
        <w:rPr>
          <w:rFonts w:cs="Courier New"/>
        </w:rPr>
        <w:t>Provide 750 mm (2</w:t>
      </w:r>
      <w:r w:rsidRPr="00221DC1">
        <w:rPr>
          <w:rFonts w:cs="Courier New"/>
        </w:rPr>
        <w:noBreakHyphen/>
        <w:t>1/2 feet) wide by 900 mm (3 feet) high operable windows; two in each room (none required in sample room), except provide only one 600 mm (2 foot) high window in toilet room(s).</w:t>
      </w:r>
      <w:r w:rsidR="008E1730" w:rsidRPr="00221DC1">
        <w:rPr>
          <w:rFonts w:cs="Courier New"/>
        </w:rPr>
        <w:t xml:space="preserve"> Window openings shall be fitted with security </w:t>
      </w:r>
      <w:r w:rsidR="00960413" w:rsidRPr="00221DC1">
        <w:rPr>
          <w:rFonts w:cs="Courier New"/>
        </w:rPr>
        <w:t>bar</w:t>
      </w:r>
      <w:r w:rsidR="00176709" w:rsidRPr="00221DC1">
        <w:rPr>
          <w:rFonts w:cs="Courier New"/>
        </w:rPr>
        <w:t xml:space="preserve">s to prevent any </w:t>
      </w:r>
      <w:r w:rsidR="00176709" w:rsidRPr="00221DC1">
        <w:rPr>
          <w:rFonts w:cs="Courier New"/>
        </w:rPr>
        <w:lastRenderedPageBreak/>
        <w:t xml:space="preserve">forced entry. The door//s// of field office shall have a hasp and padlock </w:t>
      </w:r>
      <w:proofErr w:type="gramStart"/>
      <w:r w:rsidR="00176709" w:rsidRPr="00221DC1">
        <w:rPr>
          <w:rFonts w:cs="Courier New"/>
        </w:rPr>
        <w:t>and also</w:t>
      </w:r>
      <w:proofErr w:type="gramEnd"/>
      <w:r w:rsidR="00176709" w:rsidRPr="00221DC1">
        <w:rPr>
          <w:rFonts w:cs="Courier New"/>
        </w:rPr>
        <w:t xml:space="preserve"> deadbolts keyed from both sides.</w:t>
      </w:r>
      <w:r w:rsidRPr="00221DC1">
        <w:rPr>
          <w:rFonts w:cs="Courier New"/>
        </w:rPr>
        <w:t xml:space="preserve"> </w:t>
      </w:r>
    </w:p>
    <w:p w14:paraId="22FDC7FE" w14:textId="77777777" w:rsidR="00980105" w:rsidRPr="00221DC1" w:rsidRDefault="00980105" w:rsidP="00E30374">
      <w:pPr>
        <w:pStyle w:val="Level1"/>
        <w:rPr>
          <w:rFonts w:cs="Courier New"/>
        </w:rPr>
      </w:pPr>
      <w:r w:rsidRPr="00221DC1">
        <w:rPr>
          <w:rFonts w:cs="Courier New"/>
        </w:rPr>
        <w:t>Provide sufficient fluorescent lighting in each room to deliver 750 lux (70 foot</w:t>
      </w:r>
      <w:r w:rsidRPr="00221DC1">
        <w:rPr>
          <w:rFonts w:cs="Courier New"/>
        </w:rPr>
        <w:noBreakHyphen/>
        <w:t xml:space="preserve">candles) of light at desk top height without the aid of daylight. Provide one light switch in each room. </w:t>
      </w:r>
    </w:p>
    <w:p w14:paraId="7CEE2FB7" w14:textId="77777777" w:rsidR="00980105" w:rsidRPr="00221DC1" w:rsidRDefault="00980105" w:rsidP="00E30374">
      <w:pPr>
        <w:pStyle w:val="Level1"/>
        <w:rPr>
          <w:rFonts w:cs="Courier New"/>
        </w:rPr>
      </w:pPr>
      <w:r w:rsidRPr="00221DC1">
        <w:rPr>
          <w:rFonts w:cs="Courier New"/>
        </w:rPr>
        <w:t>Provide one duplex receptacle in each wall of each room. If a wall is 3</w:t>
      </w:r>
      <w:r w:rsidR="00E3152C" w:rsidRPr="00221DC1">
        <w:rPr>
          <w:rFonts w:cs="Courier New"/>
        </w:rPr>
        <w:t>.</w:t>
      </w:r>
      <w:r w:rsidRPr="00221DC1">
        <w:rPr>
          <w:rFonts w:cs="Courier New"/>
        </w:rPr>
        <w:t>0 m (10 feet) long or more, provide two receptacles for each 3</w:t>
      </w:r>
      <w:r w:rsidR="00E3152C" w:rsidRPr="00221DC1">
        <w:rPr>
          <w:rFonts w:cs="Courier New"/>
        </w:rPr>
        <w:t>.</w:t>
      </w:r>
      <w:r w:rsidRPr="00221DC1">
        <w:rPr>
          <w:rFonts w:cs="Courier New"/>
        </w:rPr>
        <w:t xml:space="preserve">0 m (10 feet), or portion thereof, of wall. Provide two duplex receptacles in low partition at secretary's desk. </w:t>
      </w:r>
    </w:p>
    <w:p w14:paraId="58A97484" w14:textId="77777777" w:rsidR="00980105" w:rsidRPr="00221DC1" w:rsidRDefault="00980105" w:rsidP="00E30374">
      <w:pPr>
        <w:pStyle w:val="Level1"/>
        <w:rPr>
          <w:rFonts w:cs="Courier New"/>
        </w:rPr>
      </w:pPr>
      <w:r w:rsidRPr="00221DC1">
        <w:rPr>
          <w:rFonts w:cs="Courier New"/>
        </w:rPr>
        <w:t xml:space="preserve">The Contractor shall provide the following: </w:t>
      </w:r>
    </w:p>
    <w:p w14:paraId="77E7E1AA" w14:textId="77777777" w:rsidR="00980105" w:rsidRPr="00221DC1" w:rsidRDefault="00980105" w:rsidP="00E30374">
      <w:pPr>
        <w:pStyle w:val="Level2"/>
        <w:rPr>
          <w:rFonts w:cs="Courier New"/>
        </w:rPr>
      </w:pPr>
      <w:r w:rsidRPr="00221DC1">
        <w:rPr>
          <w:rFonts w:cs="Courier New"/>
        </w:rPr>
        <w:t xml:space="preserve">Electricity, hot and cold water, and necessary utility services (except telephone). </w:t>
      </w:r>
    </w:p>
    <w:p w14:paraId="15C91E50" w14:textId="77777777" w:rsidR="00980105" w:rsidRPr="00221DC1" w:rsidRDefault="00980105" w:rsidP="00E30374">
      <w:pPr>
        <w:pStyle w:val="Level2"/>
        <w:rPr>
          <w:rFonts w:cs="Courier New"/>
        </w:rPr>
      </w:pPr>
      <w:r w:rsidRPr="00221DC1">
        <w:rPr>
          <w:rFonts w:cs="Courier New"/>
        </w:rPr>
        <w:t>All necessary piping, power circuits</w:t>
      </w:r>
      <w:r w:rsidR="00176709" w:rsidRPr="00221DC1">
        <w:rPr>
          <w:rFonts w:cs="Courier New"/>
        </w:rPr>
        <w:t xml:space="preserve"> network cabling, cat 5e or better cabling for phones and computers,</w:t>
      </w:r>
      <w:r w:rsidRPr="00221DC1">
        <w:rPr>
          <w:rFonts w:cs="Courier New"/>
        </w:rPr>
        <w:t xml:space="preserve"> electrical fixtures, lighting, and other items necessary to provide a habitable structure for the purpose intended. </w:t>
      </w:r>
      <w:r w:rsidR="00176709" w:rsidRPr="00221DC1">
        <w:rPr>
          <w:rFonts w:cs="Courier New"/>
        </w:rPr>
        <w:t>The number of network and electric</w:t>
      </w:r>
      <w:r w:rsidR="00960413" w:rsidRPr="00221DC1">
        <w:rPr>
          <w:rFonts w:cs="Courier New"/>
        </w:rPr>
        <w:t>al</w:t>
      </w:r>
      <w:r w:rsidR="00176709" w:rsidRPr="00221DC1">
        <w:rPr>
          <w:rFonts w:cs="Courier New"/>
        </w:rPr>
        <w:t xml:space="preserve"> receptacles will be as per attached drawing of the field office.</w:t>
      </w:r>
    </w:p>
    <w:p w14:paraId="5F9C97BC" w14:textId="77777777" w:rsidR="00980105" w:rsidRPr="00221DC1" w:rsidRDefault="00980105" w:rsidP="00E30374">
      <w:pPr>
        <w:pStyle w:val="Level2"/>
        <w:rPr>
          <w:rFonts w:cs="Courier New"/>
        </w:rPr>
      </w:pPr>
      <w:r w:rsidRPr="00221DC1">
        <w:rPr>
          <w:rFonts w:cs="Courier New"/>
        </w:rPr>
        <w:t>Thermostatically controlled, centralized heating and air conditioning system designed to maintain the temperature between 21 and 27 degrees C (</w:t>
      </w:r>
      <w:proofErr w:type="gramStart"/>
      <w:r w:rsidRPr="00221DC1">
        <w:rPr>
          <w:rFonts w:cs="Courier New"/>
        </w:rPr>
        <w:t>70 and 80 degrees</w:t>
      </w:r>
      <w:proofErr w:type="gramEnd"/>
      <w:r w:rsidRPr="00221DC1">
        <w:rPr>
          <w:rFonts w:cs="Courier New"/>
        </w:rPr>
        <w:t xml:space="preserve"> F) with 50 percent relative humidity maintained during the air conditioning season. </w:t>
      </w:r>
    </w:p>
    <w:p w14:paraId="1575FBBD" w14:textId="77777777" w:rsidR="00980105" w:rsidRPr="00221DC1" w:rsidRDefault="00980105" w:rsidP="00E30374">
      <w:pPr>
        <w:pStyle w:val="Level2"/>
        <w:rPr>
          <w:rFonts w:cs="Courier New"/>
        </w:rPr>
      </w:pPr>
      <w:r w:rsidRPr="00221DC1">
        <w:rPr>
          <w:rFonts w:cs="Courier New"/>
        </w:rPr>
        <w:t>One water closet, lavatory, mirror, toilet paper dispenser, paper towel dispenser, soap dispenser, towel bar, and two</w:t>
      </w:r>
      <w:r w:rsidRPr="00221DC1">
        <w:rPr>
          <w:rFonts w:cs="Courier New"/>
        </w:rPr>
        <w:noBreakHyphen/>
        <w:t>prong c</w:t>
      </w:r>
      <w:r w:rsidR="00EF45B0" w:rsidRPr="00221DC1">
        <w:rPr>
          <w:rFonts w:cs="Courier New"/>
        </w:rPr>
        <w:t>oat hooks for each toilet room.</w:t>
      </w:r>
    </w:p>
    <w:p w14:paraId="6A473F79" w14:textId="77777777" w:rsidR="00EF45B0" w:rsidRPr="00221DC1" w:rsidRDefault="00EF45B0" w:rsidP="00E30374">
      <w:pPr>
        <w:pStyle w:val="SpecNote"/>
        <w:rPr>
          <w:rFonts w:cs="Courier New"/>
        </w:rPr>
      </w:pPr>
      <w:r w:rsidRPr="00221DC1">
        <w:rPr>
          <w:rFonts w:cs="Courier New"/>
        </w:rPr>
        <w:t>SPEC WRITER NOTE: Verify with Project Manager.</w:t>
      </w:r>
    </w:p>
    <w:p w14:paraId="4A5AFF8A" w14:textId="77777777" w:rsidR="00EF45B0" w:rsidRPr="00221DC1" w:rsidRDefault="00EF45B0" w:rsidP="00E30374">
      <w:pPr>
        <w:pStyle w:val="SpecNote"/>
        <w:rPr>
          <w:rFonts w:cs="Courier New"/>
        </w:rPr>
      </w:pPr>
    </w:p>
    <w:p w14:paraId="200A3145" w14:textId="77777777" w:rsidR="00EF45B0" w:rsidRPr="00221DC1" w:rsidRDefault="00EF45B0" w:rsidP="00E30374">
      <w:pPr>
        <w:pStyle w:val="Level2"/>
        <w:rPr>
          <w:rFonts w:cs="Courier New"/>
        </w:rPr>
      </w:pPr>
      <w:r w:rsidRPr="00221DC1">
        <w:rPr>
          <w:rFonts w:cs="Courier New"/>
        </w:rPr>
        <w:t>//The contractor to install a suitable alarm system for the field office</w:t>
      </w:r>
      <w:r w:rsidR="00354710" w:rsidRPr="00221DC1">
        <w:rPr>
          <w:rFonts w:cs="Courier New"/>
        </w:rPr>
        <w:t xml:space="preserve"> </w:t>
      </w:r>
      <w:r w:rsidRPr="00221DC1">
        <w:rPr>
          <w:rFonts w:cs="Courier New"/>
        </w:rPr>
        <w:t>//.</w:t>
      </w:r>
    </w:p>
    <w:p w14:paraId="4210D944" w14:textId="77777777" w:rsidR="00980105" w:rsidRPr="00221DC1" w:rsidRDefault="00980105" w:rsidP="00E30374">
      <w:pPr>
        <w:pStyle w:val="Level1"/>
        <w:numPr>
          <w:ilvl w:val="2"/>
          <w:numId w:val="11"/>
        </w:numPr>
        <w:rPr>
          <w:rFonts w:cs="Courier New"/>
        </w:rPr>
      </w:pPr>
      <w:r w:rsidRPr="00221DC1">
        <w:rPr>
          <w:rFonts w:cs="Courier New"/>
        </w:rPr>
        <w:t xml:space="preserve">Contractor shall, for the duration of the </w:t>
      </w:r>
      <w:r w:rsidR="00D608A9" w:rsidRPr="00221DC1">
        <w:rPr>
          <w:rFonts w:cs="Courier New"/>
        </w:rPr>
        <w:t xml:space="preserve">COR </w:t>
      </w:r>
      <w:r w:rsidRPr="00221DC1">
        <w:rPr>
          <w:rFonts w:cs="Courier New"/>
        </w:rPr>
        <w:t xml:space="preserve">occupancy, provide the following: </w:t>
      </w:r>
    </w:p>
    <w:p w14:paraId="1B6BDE32" w14:textId="77777777" w:rsidR="00980105" w:rsidRPr="00221DC1" w:rsidRDefault="00980105" w:rsidP="00E30374">
      <w:pPr>
        <w:pStyle w:val="Level2"/>
        <w:rPr>
          <w:rFonts w:cs="Courier New"/>
        </w:rPr>
      </w:pPr>
      <w:r w:rsidRPr="00221DC1">
        <w:rPr>
          <w:rFonts w:cs="Courier New"/>
        </w:rPr>
        <w:t>Satisfactory conditions in and around the field office and parking area.</w:t>
      </w:r>
    </w:p>
    <w:p w14:paraId="1437EB80" w14:textId="77777777" w:rsidR="00980105" w:rsidRPr="00221DC1" w:rsidRDefault="00980105" w:rsidP="00E30374">
      <w:pPr>
        <w:pStyle w:val="Level2"/>
        <w:rPr>
          <w:rFonts w:cs="Courier New"/>
        </w:rPr>
      </w:pPr>
      <w:r w:rsidRPr="00221DC1">
        <w:rPr>
          <w:rFonts w:cs="Courier New"/>
        </w:rPr>
        <w:lastRenderedPageBreak/>
        <w:t xml:space="preserve">Maintenance of gravel surfaced area, including the area for parking, in an acceptable condition for vehicle and foot traffic </w:t>
      </w:r>
      <w:proofErr w:type="gramStart"/>
      <w:r w:rsidRPr="00221DC1">
        <w:rPr>
          <w:rFonts w:cs="Courier New"/>
        </w:rPr>
        <w:t>at all times</w:t>
      </w:r>
      <w:proofErr w:type="gramEnd"/>
      <w:r w:rsidRPr="00221DC1">
        <w:rPr>
          <w:rFonts w:cs="Courier New"/>
        </w:rPr>
        <w:t xml:space="preserve">. </w:t>
      </w:r>
    </w:p>
    <w:p w14:paraId="40523DFB" w14:textId="77777777" w:rsidR="00F0024B" w:rsidRPr="00221DC1" w:rsidRDefault="00F0024B" w:rsidP="00E30374">
      <w:pPr>
        <w:pStyle w:val="SpecNote"/>
        <w:rPr>
          <w:rFonts w:cs="Courier New"/>
        </w:rPr>
      </w:pPr>
      <w:r w:rsidRPr="00221DC1">
        <w:rPr>
          <w:rFonts w:cs="Courier New"/>
        </w:rPr>
        <w:t>SPEC WRITER NOTE: Confirm with Project Manager as to who pays for utilities.</w:t>
      </w:r>
    </w:p>
    <w:p w14:paraId="2E208DAB" w14:textId="77777777" w:rsidR="00A15E6E" w:rsidRPr="00221DC1" w:rsidRDefault="00A15E6E" w:rsidP="00E30374">
      <w:pPr>
        <w:pStyle w:val="SpecNote"/>
        <w:rPr>
          <w:rFonts w:cs="Courier New"/>
        </w:rPr>
      </w:pPr>
    </w:p>
    <w:p w14:paraId="31E7978A" w14:textId="77777777" w:rsidR="00980105" w:rsidRPr="00221DC1" w:rsidRDefault="00980105" w:rsidP="00E30374">
      <w:pPr>
        <w:pStyle w:val="Level2"/>
        <w:rPr>
          <w:rFonts w:cs="Courier New"/>
        </w:rPr>
      </w:pPr>
      <w:r w:rsidRPr="00221DC1">
        <w:rPr>
          <w:rFonts w:cs="Courier New"/>
        </w:rPr>
        <w:t xml:space="preserve">Maintenance of utility services. </w:t>
      </w:r>
    </w:p>
    <w:p w14:paraId="1CAD4860" w14:textId="77777777" w:rsidR="00980105" w:rsidRPr="00221DC1" w:rsidRDefault="00980105" w:rsidP="00E30374">
      <w:pPr>
        <w:pStyle w:val="SpecNote"/>
        <w:rPr>
          <w:rFonts w:cs="Courier New"/>
        </w:rPr>
      </w:pPr>
      <w:r w:rsidRPr="00221DC1">
        <w:rPr>
          <w:rFonts w:cs="Courier New"/>
        </w:rPr>
        <w:t>SPEC WRITER NOTE: Delete following subparagraph 4 unless specifically instructed by the Project Manager to leave it in.</w:t>
      </w:r>
    </w:p>
    <w:p w14:paraId="3EBE4A0A" w14:textId="77777777" w:rsidR="00980105" w:rsidRPr="00221DC1" w:rsidRDefault="00980105" w:rsidP="00E30374">
      <w:pPr>
        <w:pStyle w:val="SpecNote"/>
        <w:rPr>
          <w:rFonts w:cs="Courier New"/>
        </w:rPr>
      </w:pPr>
    </w:p>
    <w:p w14:paraId="252B4032" w14:textId="77777777" w:rsidR="00980105" w:rsidRPr="00221DC1" w:rsidRDefault="00980105" w:rsidP="00E30374">
      <w:pPr>
        <w:pStyle w:val="Level2"/>
        <w:rPr>
          <w:rFonts w:cs="Courier New"/>
        </w:rPr>
      </w:pPr>
      <w:r w:rsidRPr="00221DC1">
        <w:rPr>
          <w:rFonts w:cs="Courier New"/>
        </w:rPr>
        <w:t>//</w:t>
      </w:r>
      <w:r w:rsidRPr="00221DC1">
        <w:rPr>
          <w:rFonts w:cs="Courier New"/>
        </w:rPr>
        <w:tab/>
        <w:t>Daily janitorial services and supplies (toilet paper, soap, etc.).</w:t>
      </w:r>
      <w:r w:rsidR="00354710" w:rsidRPr="00221DC1">
        <w:rPr>
          <w:rFonts w:cs="Courier New"/>
        </w:rPr>
        <w:t xml:space="preserve"> </w:t>
      </w:r>
      <w:r w:rsidRPr="00221DC1">
        <w:rPr>
          <w:rFonts w:cs="Courier New"/>
        </w:rPr>
        <w:t xml:space="preserve">// </w:t>
      </w:r>
    </w:p>
    <w:p w14:paraId="074A7A7C" w14:textId="77777777" w:rsidR="00980105" w:rsidRPr="00221DC1" w:rsidRDefault="00980105" w:rsidP="00E30374">
      <w:pPr>
        <w:pStyle w:val="Level2"/>
        <w:rPr>
          <w:rFonts w:cs="Courier New"/>
        </w:rPr>
      </w:pPr>
      <w:r w:rsidRPr="00221DC1">
        <w:rPr>
          <w:rFonts w:cs="Courier New"/>
        </w:rPr>
        <w:t xml:space="preserve">Potable water, fuel and electric power for normal office uses, including lights, </w:t>
      </w:r>
      <w:proofErr w:type="gramStart"/>
      <w:r w:rsidRPr="00221DC1">
        <w:rPr>
          <w:rFonts w:cs="Courier New"/>
        </w:rPr>
        <w:t>heating</w:t>
      </w:r>
      <w:proofErr w:type="gramEnd"/>
      <w:r w:rsidRPr="00221DC1">
        <w:rPr>
          <w:rFonts w:cs="Courier New"/>
        </w:rPr>
        <w:t xml:space="preserve"> and air conditioning. </w:t>
      </w:r>
    </w:p>
    <w:p w14:paraId="4F49A2FD" w14:textId="77777777" w:rsidR="00980105" w:rsidRPr="00221DC1" w:rsidRDefault="00980105" w:rsidP="00E30374">
      <w:pPr>
        <w:pStyle w:val="Level1"/>
        <w:rPr>
          <w:rFonts w:cs="Courier New"/>
        </w:rPr>
      </w:pPr>
      <w:r w:rsidRPr="00221DC1">
        <w:rPr>
          <w:rFonts w:cs="Courier New"/>
        </w:rPr>
        <w:t xml:space="preserve">The Contractor shall provide the following new </w:t>
      </w:r>
      <w:r w:rsidR="00973E85" w:rsidRPr="00221DC1">
        <w:rPr>
          <w:rFonts w:cs="Courier New"/>
        </w:rPr>
        <w:t>i</w:t>
      </w:r>
      <w:r w:rsidRPr="00221DC1">
        <w:rPr>
          <w:rFonts w:cs="Courier New"/>
        </w:rPr>
        <w:t>tems:</w:t>
      </w:r>
    </w:p>
    <w:p w14:paraId="56FEA9BD" w14:textId="77777777" w:rsidR="00980105" w:rsidRPr="00221DC1" w:rsidRDefault="00980105" w:rsidP="00E30374">
      <w:pPr>
        <w:pStyle w:val="SpecNote"/>
        <w:rPr>
          <w:rFonts w:cs="Courier New"/>
        </w:rPr>
      </w:pPr>
      <w:r w:rsidRPr="00221DC1">
        <w:rPr>
          <w:rFonts w:cs="Courier New"/>
        </w:rPr>
        <w:t>SPEC WRITER NOTE: Use first list of furniture 67 square meters for 720 square foot office. Second list for 134 square meters (1440 square foot) office.</w:t>
      </w:r>
    </w:p>
    <w:p w14:paraId="02C28BBC" w14:textId="77777777" w:rsidR="00980105" w:rsidRPr="00221DC1" w:rsidRDefault="00980105" w:rsidP="00E30374">
      <w:pPr>
        <w:pStyle w:val="SpecNote"/>
        <w:rPr>
          <w:rFonts w:cs="Courier New"/>
        </w:rPr>
      </w:pPr>
    </w:p>
    <w:p w14:paraId="7C775720" w14:textId="77777777" w:rsidR="000B5E30" w:rsidRPr="00221DC1" w:rsidRDefault="000B5E30" w:rsidP="00E30374">
      <w:pPr>
        <w:pStyle w:val="Level1"/>
        <w:numPr>
          <w:ilvl w:val="0"/>
          <w:numId w:val="0"/>
        </w:numPr>
        <w:ind w:left="720"/>
        <w:rPr>
          <w:rFonts w:cs="Courier New"/>
        </w:rPr>
      </w:pPr>
      <w:r w:rsidRPr="00221DC1">
        <w:rPr>
          <w:rFonts w:cs="Courier New"/>
        </w:rPr>
        <w:t>QUANTITY REQUIRED</w:t>
      </w:r>
    </w:p>
    <w:p w14:paraId="095670CC" w14:textId="77777777" w:rsidR="00980105" w:rsidRPr="00221DC1" w:rsidRDefault="00980105" w:rsidP="00E30374">
      <w:pPr>
        <w:pStyle w:val="SpecNormal"/>
        <w:ind w:left="720"/>
        <w:rPr>
          <w:rFonts w:cs="Courier New"/>
        </w:rPr>
      </w:pPr>
      <w:r w:rsidRPr="00221DC1">
        <w:rPr>
          <w:rFonts w:cs="Courier New"/>
        </w:rPr>
        <w:t>//</w:t>
      </w:r>
      <w:r w:rsidR="0050654C" w:rsidRPr="00221DC1">
        <w:rPr>
          <w:rFonts w:cs="Courier New"/>
        </w:rPr>
        <w:t xml:space="preserve">1 </w:t>
      </w:r>
      <w:r w:rsidRPr="00221DC1">
        <w:rPr>
          <w:rFonts w:cs="Courier New"/>
        </w:rPr>
        <w:t>workstation with adjustable keying desk or drawer 738 mm H x 1</w:t>
      </w:r>
      <w:r w:rsidR="00775623" w:rsidRPr="00221DC1">
        <w:rPr>
          <w:rFonts w:cs="Courier New"/>
        </w:rPr>
        <w:t>.</w:t>
      </w:r>
      <w:r w:rsidRPr="00221DC1">
        <w:rPr>
          <w:rFonts w:cs="Courier New"/>
        </w:rPr>
        <w:t xml:space="preserve">5 m W x 760 mm D (size 29-1/2" H x 60" W x 30" D) </w:t>
      </w:r>
    </w:p>
    <w:p w14:paraId="54320A90" w14:textId="77777777" w:rsidR="00980105" w:rsidRPr="00221DC1" w:rsidRDefault="0050654C" w:rsidP="00E30374">
      <w:pPr>
        <w:pStyle w:val="SpecNormal"/>
        <w:ind w:left="720"/>
        <w:rPr>
          <w:rFonts w:cs="Courier New"/>
        </w:rPr>
      </w:pPr>
      <w:r w:rsidRPr="00221DC1">
        <w:rPr>
          <w:rFonts w:cs="Courier New"/>
        </w:rPr>
        <w:t xml:space="preserve">1 </w:t>
      </w:r>
      <w:r w:rsidR="00980105" w:rsidRPr="00221DC1">
        <w:rPr>
          <w:rFonts w:cs="Courier New"/>
        </w:rPr>
        <w:t>Printer stand 663 mm H x 1</w:t>
      </w:r>
      <w:r w:rsidR="00775623" w:rsidRPr="00221DC1">
        <w:rPr>
          <w:rFonts w:cs="Courier New"/>
        </w:rPr>
        <w:t>.</w:t>
      </w:r>
      <w:r w:rsidR="00980105" w:rsidRPr="00221DC1">
        <w:rPr>
          <w:rFonts w:cs="Courier New"/>
        </w:rPr>
        <w:t>5 m W x 750 mm D (size 26-1/2" H x 60" W x 30" D)</w:t>
      </w:r>
    </w:p>
    <w:p w14:paraId="1ECC28F5" w14:textId="77777777" w:rsidR="00980105" w:rsidRPr="00221DC1" w:rsidRDefault="0050654C" w:rsidP="00E30374">
      <w:pPr>
        <w:pStyle w:val="SpecNormal"/>
        <w:ind w:left="720"/>
        <w:rPr>
          <w:rFonts w:cs="Courier New"/>
        </w:rPr>
      </w:pPr>
      <w:r w:rsidRPr="00221DC1">
        <w:rPr>
          <w:rFonts w:cs="Courier New"/>
        </w:rPr>
        <w:t xml:space="preserve">3 </w:t>
      </w:r>
      <w:r w:rsidR="00980105" w:rsidRPr="00221DC1">
        <w:rPr>
          <w:rFonts w:cs="Courier New"/>
        </w:rPr>
        <w:t xml:space="preserve">Office desks, double pedestal </w:t>
      </w:r>
    </w:p>
    <w:p w14:paraId="194BEF09" w14:textId="77777777" w:rsidR="00980105" w:rsidRPr="00221DC1" w:rsidRDefault="0050654C" w:rsidP="00E30374">
      <w:pPr>
        <w:pStyle w:val="SpecNormal"/>
        <w:ind w:left="720"/>
        <w:rPr>
          <w:rFonts w:cs="Courier New"/>
        </w:rPr>
      </w:pPr>
      <w:r w:rsidRPr="00221DC1">
        <w:rPr>
          <w:rFonts w:cs="Courier New"/>
        </w:rPr>
        <w:t xml:space="preserve">1 </w:t>
      </w:r>
      <w:r w:rsidR="00980105" w:rsidRPr="00221DC1">
        <w:rPr>
          <w:rFonts w:cs="Courier New"/>
        </w:rPr>
        <w:t>Conference table 900 mm x 1</w:t>
      </w:r>
      <w:r w:rsidR="00775623" w:rsidRPr="00221DC1">
        <w:rPr>
          <w:rFonts w:cs="Courier New"/>
        </w:rPr>
        <w:t>.</w:t>
      </w:r>
      <w:r w:rsidR="00980105" w:rsidRPr="00221DC1">
        <w:rPr>
          <w:rFonts w:cs="Courier New"/>
        </w:rPr>
        <w:t xml:space="preserve">8 m (size 3' x 6') </w:t>
      </w:r>
    </w:p>
    <w:p w14:paraId="111DF04F" w14:textId="77777777" w:rsidR="00980105" w:rsidRPr="00221DC1" w:rsidRDefault="0050654C" w:rsidP="00E30374">
      <w:pPr>
        <w:pStyle w:val="SpecNormal"/>
        <w:ind w:left="720"/>
        <w:rPr>
          <w:rFonts w:cs="Courier New"/>
        </w:rPr>
      </w:pPr>
      <w:r w:rsidRPr="00221DC1">
        <w:rPr>
          <w:rFonts w:cs="Courier New"/>
        </w:rPr>
        <w:t xml:space="preserve">1 </w:t>
      </w:r>
      <w:r w:rsidR="00980105" w:rsidRPr="00221DC1">
        <w:rPr>
          <w:rFonts w:cs="Courier New"/>
        </w:rPr>
        <w:t>Plan table 1</w:t>
      </w:r>
      <w:r w:rsidR="003464C8" w:rsidRPr="00221DC1">
        <w:rPr>
          <w:rFonts w:cs="Courier New"/>
        </w:rPr>
        <w:t>.</w:t>
      </w:r>
      <w:r w:rsidR="00980105" w:rsidRPr="00221DC1">
        <w:rPr>
          <w:rFonts w:cs="Courier New"/>
        </w:rPr>
        <w:t>2 m x 2</w:t>
      </w:r>
      <w:r w:rsidR="003464C8" w:rsidRPr="00221DC1">
        <w:rPr>
          <w:rFonts w:cs="Courier New"/>
        </w:rPr>
        <w:t>.</w:t>
      </w:r>
      <w:r w:rsidR="00980105" w:rsidRPr="00221DC1">
        <w:rPr>
          <w:rFonts w:cs="Courier New"/>
        </w:rPr>
        <w:t>1</w:t>
      </w:r>
      <w:r w:rsidR="003464C8" w:rsidRPr="00221DC1">
        <w:rPr>
          <w:rFonts w:cs="Courier New"/>
        </w:rPr>
        <w:t xml:space="preserve"> </w:t>
      </w:r>
      <w:r w:rsidR="00980105" w:rsidRPr="00221DC1">
        <w:rPr>
          <w:rFonts w:cs="Courier New"/>
        </w:rPr>
        <w:t xml:space="preserve">m (4' x 7') </w:t>
      </w:r>
    </w:p>
    <w:p w14:paraId="4498B77A" w14:textId="77777777" w:rsidR="00980105" w:rsidRPr="00221DC1" w:rsidRDefault="0050654C" w:rsidP="00E30374">
      <w:pPr>
        <w:pStyle w:val="SpecNormal"/>
        <w:ind w:left="720"/>
        <w:rPr>
          <w:rFonts w:cs="Courier New"/>
        </w:rPr>
      </w:pPr>
      <w:r w:rsidRPr="00221DC1">
        <w:rPr>
          <w:rFonts w:cs="Courier New"/>
        </w:rPr>
        <w:t xml:space="preserve">3 </w:t>
      </w:r>
      <w:proofErr w:type="gramStart"/>
      <w:r w:rsidR="00980105" w:rsidRPr="00221DC1">
        <w:rPr>
          <w:rFonts w:cs="Courier New"/>
        </w:rPr>
        <w:t>Work tables</w:t>
      </w:r>
      <w:proofErr w:type="gramEnd"/>
      <w:r w:rsidR="00980105" w:rsidRPr="00221DC1">
        <w:rPr>
          <w:rFonts w:cs="Courier New"/>
        </w:rPr>
        <w:t xml:space="preserve"> 750 mm x 1</w:t>
      </w:r>
      <w:r w:rsidR="003464C8" w:rsidRPr="00221DC1">
        <w:rPr>
          <w:rFonts w:cs="Courier New"/>
        </w:rPr>
        <w:t>.</w:t>
      </w:r>
      <w:r w:rsidR="00980105" w:rsidRPr="00221DC1">
        <w:rPr>
          <w:rFonts w:cs="Courier New"/>
        </w:rPr>
        <w:t xml:space="preserve">8 m (folding 30" x 72") </w:t>
      </w:r>
    </w:p>
    <w:p w14:paraId="31C3A6AD" w14:textId="77777777" w:rsidR="00980105" w:rsidRPr="00221DC1" w:rsidRDefault="0050654C" w:rsidP="00E30374">
      <w:pPr>
        <w:pStyle w:val="SpecNormal"/>
        <w:ind w:left="720"/>
        <w:rPr>
          <w:rFonts w:cs="Courier New"/>
        </w:rPr>
      </w:pPr>
      <w:r w:rsidRPr="00221DC1">
        <w:rPr>
          <w:rFonts w:cs="Courier New"/>
        </w:rPr>
        <w:t xml:space="preserve">1 </w:t>
      </w:r>
      <w:r w:rsidR="002109AA" w:rsidRPr="00221DC1">
        <w:rPr>
          <w:rFonts w:cs="Courier New"/>
        </w:rPr>
        <w:t xml:space="preserve">Office </w:t>
      </w:r>
      <w:r w:rsidR="00980105" w:rsidRPr="00221DC1">
        <w:rPr>
          <w:rFonts w:cs="Courier New"/>
        </w:rPr>
        <w:t xml:space="preserve">chair </w:t>
      </w:r>
    </w:p>
    <w:p w14:paraId="39DE0F25" w14:textId="77777777" w:rsidR="00980105" w:rsidRPr="00221DC1" w:rsidRDefault="0050654C" w:rsidP="00E30374">
      <w:pPr>
        <w:pStyle w:val="SpecNormal"/>
        <w:ind w:left="720"/>
        <w:rPr>
          <w:rFonts w:cs="Courier New"/>
        </w:rPr>
      </w:pPr>
      <w:r w:rsidRPr="00221DC1">
        <w:rPr>
          <w:rFonts w:cs="Courier New"/>
        </w:rPr>
        <w:t xml:space="preserve">4 </w:t>
      </w:r>
      <w:r w:rsidR="00980105" w:rsidRPr="00221DC1">
        <w:rPr>
          <w:rFonts w:cs="Courier New"/>
        </w:rPr>
        <w:t xml:space="preserve">Swivel chairs with arms </w:t>
      </w:r>
    </w:p>
    <w:p w14:paraId="16F7BF2F" w14:textId="77777777" w:rsidR="00980105" w:rsidRPr="00221DC1" w:rsidRDefault="0050654C" w:rsidP="00E30374">
      <w:pPr>
        <w:pStyle w:val="SpecNormal"/>
        <w:ind w:left="720"/>
        <w:rPr>
          <w:rFonts w:cs="Courier New"/>
        </w:rPr>
      </w:pPr>
      <w:r w:rsidRPr="00221DC1">
        <w:rPr>
          <w:rFonts w:cs="Courier New"/>
        </w:rPr>
        <w:t xml:space="preserve">6 </w:t>
      </w:r>
      <w:r w:rsidR="00980105" w:rsidRPr="00221DC1">
        <w:rPr>
          <w:rFonts w:cs="Courier New"/>
        </w:rPr>
        <w:t xml:space="preserve">Conference chairs (armless &amp; folding) </w:t>
      </w:r>
    </w:p>
    <w:p w14:paraId="396E1F27" w14:textId="77777777" w:rsidR="00980105" w:rsidRPr="00221DC1" w:rsidRDefault="00980105" w:rsidP="00E30374">
      <w:pPr>
        <w:pStyle w:val="SpecNormal"/>
        <w:ind w:left="720"/>
        <w:rPr>
          <w:rFonts w:cs="Courier New"/>
        </w:rPr>
      </w:pPr>
      <w:r w:rsidRPr="00221DC1">
        <w:rPr>
          <w:rFonts w:cs="Courier New"/>
        </w:rPr>
        <w:t>2</w:t>
      </w:r>
      <w:r w:rsidR="00AA14DF" w:rsidRPr="00221DC1">
        <w:rPr>
          <w:rFonts w:cs="Courier New"/>
        </w:rPr>
        <w:t xml:space="preserve"> </w:t>
      </w:r>
      <w:proofErr w:type="gramStart"/>
      <w:r w:rsidRPr="00221DC1">
        <w:rPr>
          <w:rFonts w:cs="Courier New"/>
        </w:rPr>
        <w:t>Arm Chairs</w:t>
      </w:r>
      <w:proofErr w:type="gramEnd"/>
      <w:r w:rsidRPr="00221DC1">
        <w:rPr>
          <w:rFonts w:cs="Courier New"/>
        </w:rPr>
        <w:t xml:space="preserve"> </w:t>
      </w:r>
    </w:p>
    <w:p w14:paraId="50ADF408" w14:textId="77777777" w:rsidR="00980105" w:rsidRPr="00221DC1" w:rsidRDefault="00980105" w:rsidP="00E30374">
      <w:pPr>
        <w:pStyle w:val="SpecNormal"/>
        <w:ind w:left="720"/>
        <w:rPr>
          <w:rFonts w:cs="Courier New"/>
        </w:rPr>
      </w:pPr>
      <w:r w:rsidRPr="00221DC1">
        <w:rPr>
          <w:rFonts w:cs="Courier New"/>
        </w:rPr>
        <w:t>4</w:t>
      </w:r>
      <w:r w:rsidR="00AA14DF" w:rsidRPr="00221DC1">
        <w:rPr>
          <w:rFonts w:cs="Courier New"/>
        </w:rPr>
        <w:t xml:space="preserve"> </w:t>
      </w:r>
      <w:r w:rsidR="00973E85" w:rsidRPr="00221DC1">
        <w:rPr>
          <w:rFonts w:cs="Courier New"/>
        </w:rPr>
        <w:t xml:space="preserve">Lockable </w:t>
      </w:r>
      <w:r w:rsidRPr="00221DC1">
        <w:rPr>
          <w:rFonts w:cs="Courier New"/>
        </w:rPr>
        <w:t xml:space="preserve">5 drawer file cabinets, letter size </w:t>
      </w:r>
    </w:p>
    <w:p w14:paraId="3C77C115" w14:textId="77777777" w:rsidR="00980105" w:rsidRPr="00221DC1" w:rsidRDefault="00980105" w:rsidP="00E30374">
      <w:pPr>
        <w:pStyle w:val="SpecNormal"/>
        <w:ind w:left="720"/>
        <w:rPr>
          <w:rFonts w:cs="Courier New"/>
        </w:rPr>
      </w:pPr>
      <w:r w:rsidRPr="00221DC1">
        <w:rPr>
          <w:rFonts w:cs="Courier New"/>
        </w:rPr>
        <w:t>1</w:t>
      </w:r>
      <w:r w:rsidR="00AA14DF" w:rsidRPr="00221DC1">
        <w:rPr>
          <w:rFonts w:cs="Courier New"/>
        </w:rPr>
        <w:t xml:space="preserve"> </w:t>
      </w:r>
      <w:r w:rsidRPr="00221DC1">
        <w:rPr>
          <w:rFonts w:cs="Courier New"/>
        </w:rPr>
        <w:t>Drawing rack, with 12-750 mm (12</w:t>
      </w:r>
      <w:r w:rsidRPr="00221DC1">
        <w:rPr>
          <w:rFonts w:cs="Courier New"/>
        </w:rPr>
        <w:noBreakHyphen/>
        <w:t xml:space="preserve">30 inch) "Plan Hold" drawing holders, freestanding </w:t>
      </w:r>
    </w:p>
    <w:p w14:paraId="593704DD" w14:textId="77777777" w:rsidR="00980105" w:rsidRPr="00221DC1" w:rsidRDefault="00980105" w:rsidP="00E30374">
      <w:pPr>
        <w:pStyle w:val="SpecNormal"/>
        <w:ind w:left="720"/>
        <w:rPr>
          <w:rFonts w:cs="Courier New"/>
        </w:rPr>
      </w:pPr>
      <w:r w:rsidRPr="00221DC1">
        <w:rPr>
          <w:rFonts w:cs="Courier New"/>
        </w:rPr>
        <w:lastRenderedPageBreak/>
        <w:t>1</w:t>
      </w:r>
      <w:r w:rsidR="00AA14DF" w:rsidRPr="00221DC1">
        <w:rPr>
          <w:rFonts w:cs="Courier New"/>
        </w:rPr>
        <w:t xml:space="preserve"> </w:t>
      </w:r>
      <w:r w:rsidRPr="00221DC1">
        <w:rPr>
          <w:rFonts w:cs="Courier New"/>
        </w:rPr>
        <w:t>Shelves for sample room, 7 adjustable Shelves, 305 mm W x 900 mm L (12" W x 3' L)</w:t>
      </w:r>
    </w:p>
    <w:p w14:paraId="2EC28201" w14:textId="77777777" w:rsidR="00980105" w:rsidRPr="00221DC1" w:rsidRDefault="00980105" w:rsidP="00E30374">
      <w:pPr>
        <w:pStyle w:val="SpecNormal"/>
        <w:ind w:left="720"/>
        <w:rPr>
          <w:rFonts w:cs="Courier New"/>
        </w:rPr>
      </w:pPr>
      <w:r w:rsidRPr="00221DC1">
        <w:rPr>
          <w:rFonts w:cs="Courier New"/>
        </w:rPr>
        <w:t>3</w:t>
      </w:r>
      <w:r w:rsidR="00AA14DF" w:rsidRPr="00221DC1">
        <w:rPr>
          <w:rFonts w:cs="Courier New"/>
        </w:rPr>
        <w:t xml:space="preserve"> </w:t>
      </w:r>
      <w:r w:rsidRPr="00221DC1">
        <w:rPr>
          <w:rFonts w:cs="Courier New"/>
        </w:rPr>
        <w:t xml:space="preserve">Bookcases </w:t>
      </w:r>
    </w:p>
    <w:p w14:paraId="77023388" w14:textId="77777777" w:rsidR="00980105" w:rsidRPr="00221DC1" w:rsidRDefault="00980105" w:rsidP="00E30374">
      <w:pPr>
        <w:pStyle w:val="SpecNormal"/>
        <w:ind w:left="720"/>
        <w:rPr>
          <w:rFonts w:cs="Courier New"/>
        </w:rPr>
      </w:pPr>
      <w:r w:rsidRPr="00221DC1">
        <w:rPr>
          <w:rFonts w:cs="Courier New"/>
        </w:rPr>
        <w:t>1</w:t>
      </w:r>
      <w:r w:rsidR="00AA14DF" w:rsidRPr="00221DC1">
        <w:rPr>
          <w:rFonts w:cs="Courier New"/>
        </w:rPr>
        <w:t xml:space="preserve"> </w:t>
      </w:r>
      <w:r w:rsidRPr="00221DC1">
        <w:rPr>
          <w:rFonts w:cs="Courier New"/>
        </w:rPr>
        <w:t xml:space="preserve">Electric water cooler </w:t>
      </w:r>
    </w:p>
    <w:p w14:paraId="2A7FDA13" w14:textId="77777777" w:rsidR="00980105" w:rsidRPr="00221DC1" w:rsidRDefault="00980105" w:rsidP="00E30374">
      <w:pPr>
        <w:pStyle w:val="SpecNormal"/>
        <w:ind w:left="720"/>
        <w:rPr>
          <w:rFonts w:cs="Courier New"/>
        </w:rPr>
      </w:pPr>
      <w:r w:rsidRPr="00221DC1">
        <w:rPr>
          <w:rFonts w:cs="Courier New"/>
        </w:rPr>
        <w:t>1</w:t>
      </w:r>
      <w:r w:rsidR="00AA14DF" w:rsidRPr="00221DC1">
        <w:rPr>
          <w:rFonts w:cs="Courier New"/>
        </w:rPr>
        <w:t xml:space="preserve"> </w:t>
      </w:r>
      <w:r w:rsidRPr="00221DC1">
        <w:rPr>
          <w:rFonts w:cs="Courier New"/>
        </w:rPr>
        <w:t>Metal storage cabinet, 900 mm x 450 mm x 1</w:t>
      </w:r>
      <w:r w:rsidR="003464C8" w:rsidRPr="00221DC1">
        <w:rPr>
          <w:rFonts w:cs="Courier New"/>
        </w:rPr>
        <w:t>.</w:t>
      </w:r>
      <w:r w:rsidRPr="00221DC1">
        <w:rPr>
          <w:rFonts w:cs="Courier New"/>
        </w:rPr>
        <w:t>8 m (36" x</w:t>
      </w:r>
      <w:r w:rsidR="00960413" w:rsidRPr="00221DC1">
        <w:rPr>
          <w:rFonts w:cs="Courier New"/>
        </w:rPr>
        <w:t xml:space="preserve"> 18" x 72") with six shelves</w:t>
      </w:r>
    </w:p>
    <w:p w14:paraId="05DDD383" w14:textId="77777777" w:rsidR="00980105" w:rsidRPr="00221DC1" w:rsidRDefault="00980105" w:rsidP="00E30374">
      <w:pPr>
        <w:pStyle w:val="SpecNormal"/>
        <w:ind w:left="720"/>
        <w:rPr>
          <w:rFonts w:cs="Courier New"/>
        </w:rPr>
      </w:pPr>
      <w:r w:rsidRPr="00221DC1">
        <w:rPr>
          <w:rFonts w:cs="Courier New"/>
        </w:rPr>
        <w:t>2</w:t>
      </w:r>
      <w:r w:rsidR="00AA14DF" w:rsidRPr="00221DC1">
        <w:rPr>
          <w:rFonts w:cs="Courier New"/>
        </w:rPr>
        <w:t xml:space="preserve"> </w:t>
      </w:r>
      <w:r w:rsidRPr="00221DC1">
        <w:rPr>
          <w:rFonts w:cs="Courier New"/>
        </w:rPr>
        <w:t>workstations with adjustable keying desk or drawer 738 mm H x 1</w:t>
      </w:r>
      <w:r w:rsidR="003464C8" w:rsidRPr="00221DC1">
        <w:rPr>
          <w:rFonts w:cs="Courier New"/>
        </w:rPr>
        <w:t>.</w:t>
      </w:r>
      <w:r w:rsidRPr="00221DC1">
        <w:rPr>
          <w:rFonts w:cs="Courier New"/>
        </w:rPr>
        <w:t xml:space="preserve">5 m W 750 mm D (size 29-1/2" H x 60" W x 30" D) </w:t>
      </w:r>
    </w:p>
    <w:p w14:paraId="2A07FC71" w14:textId="77777777" w:rsidR="00980105" w:rsidRPr="00221DC1" w:rsidRDefault="00980105" w:rsidP="00E30374">
      <w:pPr>
        <w:pStyle w:val="SpecNormal"/>
        <w:ind w:left="720"/>
        <w:rPr>
          <w:rFonts w:cs="Courier New"/>
        </w:rPr>
      </w:pPr>
      <w:r w:rsidRPr="00221DC1">
        <w:rPr>
          <w:rFonts w:cs="Courier New"/>
        </w:rPr>
        <w:t>2</w:t>
      </w:r>
      <w:r w:rsidR="00AA14DF" w:rsidRPr="00221DC1">
        <w:rPr>
          <w:rFonts w:cs="Courier New"/>
        </w:rPr>
        <w:t xml:space="preserve"> </w:t>
      </w:r>
      <w:r w:rsidRPr="00221DC1">
        <w:rPr>
          <w:rFonts w:cs="Courier New"/>
        </w:rPr>
        <w:t>Printer stands 738 mm H x 1500 mm W x 750 mm D (size 29-1/2" H x 60" H x 30" D)</w:t>
      </w:r>
    </w:p>
    <w:p w14:paraId="0F6C4934" w14:textId="77777777" w:rsidR="00980105" w:rsidRPr="00221DC1" w:rsidRDefault="00980105" w:rsidP="00E30374">
      <w:pPr>
        <w:pStyle w:val="SpecNormal"/>
        <w:ind w:left="720"/>
        <w:rPr>
          <w:rFonts w:cs="Courier New"/>
        </w:rPr>
      </w:pPr>
      <w:r w:rsidRPr="00221DC1">
        <w:rPr>
          <w:rFonts w:cs="Courier New"/>
        </w:rPr>
        <w:t>7</w:t>
      </w:r>
      <w:r w:rsidR="00AA14DF" w:rsidRPr="00221DC1">
        <w:rPr>
          <w:rFonts w:cs="Courier New"/>
        </w:rPr>
        <w:t xml:space="preserve"> </w:t>
      </w:r>
      <w:r w:rsidRPr="00221DC1">
        <w:rPr>
          <w:rFonts w:cs="Courier New"/>
        </w:rPr>
        <w:t xml:space="preserve">Office desks, double pedestal </w:t>
      </w:r>
    </w:p>
    <w:p w14:paraId="484114AD" w14:textId="77777777" w:rsidR="00980105" w:rsidRPr="00221DC1" w:rsidRDefault="00980105" w:rsidP="00E30374">
      <w:pPr>
        <w:pStyle w:val="SpecNormal"/>
        <w:ind w:left="720"/>
        <w:rPr>
          <w:rFonts w:cs="Courier New"/>
        </w:rPr>
      </w:pPr>
      <w:r w:rsidRPr="00221DC1">
        <w:rPr>
          <w:rFonts w:cs="Courier New"/>
        </w:rPr>
        <w:t>2</w:t>
      </w:r>
      <w:r w:rsidR="00AA14DF" w:rsidRPr="00221DC1">
        <w:rPr>
          <w:rFonts w:cs="Courier New"/>
        </w:rPr>
        <w:t xml:space="preserve"> </w:t>
      </w:r>
      <w:r w:rsidRPr="00221DC1">
        <w:rPr>
          <w:rFonts w:cs="Courier New"/>
        </w:rPr>
        <w:t xml:space="preserve">Conference tables 900 mm x 1800 mm (size 3' x 6') </w:t>
      </w:r>
    </w:p>
    <w:p w14:paraId="03C300F3" w14:textId="77777777" w:rsidR="00980105" w:rsidRPr="00221DC1" w:rsidRDefault="00980105" w:rsidP="00E30374">
      <w:pPr>
        <w:pStyle w:val="SpecNormal"/>
        <w:ind w:left="720"/>
        <w:rPr>
          <w:rFonts w:cs="Courier New"/>
        </w:rPr>
      </w:pPr>
      <w:r w:rsidRPr="00221DC1">
        <w:rPr>
          <w:rFonts w:cs="Courier New"/>
        </w:rPr>
        <w:t>1</w:t>
      </w:r>
      <w:r w:rsidR="00AA14DF" w:rsidRPr="00221DC1">
        <w:rPr>
          <w:rFonts w:cs="Courier New"/>
        </w:rPr>
        <w:t xml:space="preserve"> </w:t>
      </w:r>
      <w:r w:rsidRPr="00221DC1">
        <w:rPr>
          <w:rFonts w:cs="Courier New"/>
        </w:rPr>
        <w:t xml:space="preserve">Plan table 1200 mm x 6 meters (4' x 20') </w:t>
      </w:r>
    </w:p>
    <w:p w14:paraId="6B08246B" w14:textId="77777777" w:rsidR="00980105" w:rsidRPr="00221DC1" w:rsidRDefault="00980105" w:rsidP="00E30374">
      <w:pPr>
        <w:pStyle w:val="SpecNormal"/>
        <w:ind w:left="720"/>
        <w:rPr>
          <w:rFonts w:cs="Courier New"/>
        </w:rPr>
      </w:pPr>
      <w:r w:rsidRPr="00221DC1">
        <w:rPr>
          <w:rFonts w:cs="Courier New"/>
        </w:rPr>
        <w:t>7</w:t>
      </w:r>
      <w:r w:rsidR="00AA14DF" w:rsidRPr="00221DC1">
        <w:rPr>
          <w:rFonts w:cs="Courier New"/>
        </w:rPr>
        <w:t xml:space="preserve"> </w:t>
      </w:r>
      <w:proofErr w:type="gramStart"/>
      <w:r w:rsidRPr="00221DC1">
        <w:rPr>
          <w:rFonts w:cs="Courier New"/>
        </w:rPr>
        <w:t>Work tables</w:t>
      </w:r>
      <w:proofErr w:type="gramEnd"/>
      <w:r w:rsidRPr="00221DC1">
        <w:rPr>
          <w:rFonts w:cs="Courier New"/>
        </w:rPr>
        <w:t xml:space="preserve"> 750 mm x 1800 mm (folding 30" x 72") </w:t>
      </w:r>
    </w:p>
    <w:p w14:paraId="326A1B47" w14:textId="77777777" w:rsidR="00980105" w:rsidRPr="00221DC1" w:rsidRDefault="00980105" w:rsidP="00E30374">
      <w:pPr>
        <w:pStyle w:val="SpecNormal"/>
        <w:ind w:left="720"/>
        <w:rPr>
          <w:rFonts w:cs="Courier New"/>
        </w:rPr>
      </w:pPr>
      <w:r w:rsidRPr="00221DC1">
        <w:rPr>
          <w:rFonts w:cs="Courier New"/>
        </w:rPr>
        <w:t>2</w:t>
      </w:r>
      <w:r w:rsidR="00AA14DF" w:rsidRPr="00221DC1">
        <w:rPr>
          <w:rFonts w:cs="Courier New"/>
        </w:rPr>
        <w:t xml:space="preserve"> </w:t>
      </w:r>
      <w:r w:rsidR="002109AA" w:rsidRPr="00221DC1">
        <w:rPr>
          <w:rFonts w:cs="Courier New"/>
        </w:rPr>
        <w:t xml:space="preserve">Office </w:t>
      </w:r>
      <w:r w:rsidRPr="00221DC1">
        <w:rPr>
          <w:rFonts w:cs="Courier New"/>
        </w:rPr>
        <w:t xml:space="preserve">chairs </w:t>
      </w:r>
    </w:p>
    <w:p w14:paraId="2BA536C1" w14:textId="77777777" w:rsidR="00980105" w:rsidRPr="00221DC1" w:rsidRDefault="00980105" w:rsidP="00E30374">
      <w:pPr>
        <w:pStyle w:val="SpecNormal"/>
        <w:ind w:left="720"/>
        <w:rPr>
          <w:rFonts w:cs="Courier New"/>
        </w:rPr>
      </w:pPr>
      <w:r w:rsidRPr="00221DC1">
        <w:rPr>
          <w:rFonts w:cs="Courier New"/>
        </w:rPr>
        <w:t>7</w:t>
      </w:r>
      <w:r w:rsidR="00AA14DF" w:rsidRPr="00221DC1">
        <w:rPr>
          <w:rFonts w:cs="Courier New"/>
        </w:rPr>
        <w:t xml:space="preserve"> </w:t>
      </w:r>
      <w:r w:rsidRPr="00221DC1">
        <w:rPr>
          <w:rFonts w:cs="Courier New"/>
        </w:rPr>
        <w:t xml:space="preserve">Swivel chairs with arms </w:t>
      </w:r>
    </w:p>
    <w:p w14:paraId="7C325A49" w14:textId="77777777" w:rsidR="00980105" w:rsidRPr="00221DC1" w:rsidRDefault="00980105" w:rsidP="00E30374">
      <w:pPr>
        <w:pStyle w:val="SpecNormal"/>
        <w:ind w:left="720"/>
        <w:rPr>
          <w:rFonts w:cs="Courier New"/>
        </w:rPr>
      </w:pPr>
      <w:r w:rsidRPr="00221DC1">
        <w:rPr>
          <w:rFonts w:cs="Courier New"/>
        </w:rPr>
        <w:t>12</w:t>
      </w:r>
      <w:r w:rsidR="00AA14DF" w:rsidRPr="00221DC1">
        <w:rPr>
          <w:rFonts w:cs="Courier New"/>
        </w:rPr>
        <w:t xml:space="preserve"> </w:t>
      </w:r>
      <w:r w:rsidRPr="00221DC1">
        <w:rPr>
          <w:rFonts w:cs="Courier New"/>
        </w:rPr>
        <w:t xml:space="preserve">Conference chairs (armless and folding) </w:t>
      </w:r>
    </w:p>
    <w:p w14:paraId="32BE89FF" w14:textId="77777777" w:rsidR="00980105" w:rsidRPr="00221DC1" w:rsidRDefault="00980105" w:rsidP="00E30374">
      <w:pPr>
        <w:pStyle w:val="SpecNormal"/>
        <w:ind w:left="720"/>
        <w:rPr>
          <w:rFonts w:cs="Courier New"/>
        </w:rPr>
      </w:pPr>
      <w:r w:rsidRPr="00221DC1">
        <w:rPr>
          <w:rFonts w:cs="Courier New"/>
        </w:rPr>
        <w:t>7</w:t>
      </w:r>
      <w:r w:rsidR="00AA14DF" w:rsidRPr="00221DC1">
        <w:rPr>
          <w:rFonts w:cs="Courier New"/>
        </w:rPr>
        <w:t xml:space="preserve"> </w:t>
      </w:r>
      <w:proofErr w:type="gramStart"/>
      <w:r w:rsidRPr="00221DC1">
        <w:rPr>
          <w:rFonts w:cs="Courier New"/>
        </w:rPr>
        <w:t>Arm chairs</w:t>
      </w:r>
      <w:proofErr w:type="gramEnd"/>
      <w:r w:rsidRPr="00221DC1">
        <w:rPr>
          <w:rFonts w:cs="Courier New"/>
        </w:rPr>
        <w:t xml:space="preserve"> </w:t>
      </w:r>
    </w:p>
    <w:p w14:paraId="52C0CFA1" w14:textId="77777777" w:rsidR="00980105" w:rsidRPr="00221DC1" w:rsidRDefault="00980105" w:rsidP="00E30374">
      <w:pPr>
        <w:pStyle w:val="SpecNormal"/>
        <w:ind w:left="720"/>
        <w:rPr>
          <w:rFonts w:cs="Courier New"/>
        </w:rPr>
      </w:pPr>
      <w:r w:rsidRPr="00221DC1">
        <w:rPr>
          <w:rFonts w:cs="Courier New"/>
        </w:rPr>
        <w:t>8</w:t>
      </w:r>
      <w:r w:rsidR="00AA14DF" w:rsidRPr="00221DC1">
        <w:rPr>
          <w:rFonts w:cs="Courier New"/>
        </w:rPr>
        <w:t xml:space="preserve"> </w:t>
      </w:r>
      <w:r w:rsidR="00973E85" w:rsidRPr="00221DC1">
        <w:rPr>
          <w:rFonts w:cs="Courier New"/>
        </w:rPr>
        <w:t xml:space="preserve">Lockable </w:t>
      </w:r>
      <w:r w:rsidRPr="00221DC1">
        <w:rPr>
          <w:rFonts w:cs="Courier New"/>
        </w:rPr>
        <w:t>5 drawer file cabinets, letter</w:t>
      </w:r>
      <w:r w:rsidRPr="00221DC1">
        <w:rPr>
          <w:rFonts w:cs="Courier New"/>
        </w:rPr>
        <w:noBreakHyphen/>
        <w:t xml:space="preserve">size </w:t>
      </w:r>
    </w:p>
    <w:p w14:paraId="49EA4514" w14:textId="77777777" w:rsidR="00980105" w:rsidRPr="00221DC1" w:rsidRDefault="00980105" w:rsidP="00E30374">
      <w:pPr>
        <w:pStyle w:val="SpecNormal"/>
        <w:ind w:left="720"/>
        <w:rPr>
          <w:rFonts w:cs="Courier New"/>
        </w:rPr>
      </w:pPr>
      <w:r w:rsidRPr="00221DC1">
        <w:rPr>
          <w:rFonts w:cs="Courier New"/>
        </w:rPr>
        <w:t>2</w:t>
      </w:r>
      <w:r w:rsidR="00AA14DF" w:rsidRPr="00221DC1">
        <w:rPr>
          <w:rFonts w:cs="Courier New"/>
        </w:rPr>
        <w:t xml:space="preserve"> </w:t>
      </w:r>
      <w:r w:rsidRPr="00221DC1">
        <w:rPr>
          <w:rFonts w:cs="Courier New"/>
        </w:rPr>
        <w:t>Drawing racks, each with 12-750 mm (12</w:t>
      </w:r>
      <w:r w:rsidRPr="00221DC1">
        <w:rPr>
          <w:rFonts w:cs="Courier New"/>
        </w:rPr>
        <w:noBreakHyphen/>
        <w:t xml:space="preserve">30 inch) "Plan Hold" drawing holders, freestanding </w:t>
      </w:r>
    </w:p>
    <w:p w14:paraId="3B68F831" w14:textId="77777777" w:rsidR="00980105" w:rsidRPr="00221DC1" w:rsidRDefault="00980105" w:rsidP="00E30374">
      <w:pPr>
        <w:pStyle w:val="SpecNormal"/>
        <w:ind w:left="720"/>
        <w:rPr>
          <w:rFonts w:cs="Courier New"/>
        </w:rPr>
      </w:pPr>
      <w:r w:rsidRPr="00221DC1">
        <w:rPr>
          <w:rFonts w:cs="Courier New"/>
        </w:rPr>
        <w:t>7</w:t>
      </w:r>
      <w:r w:rsidR="00AA14DF" w:rsidRPr="00221DC1">
        <w:rPr>
          <w:rFonts w:cs="Courier New"/>
        </w:rPr>
        <w:t xml:space="preserve"> </w:t>
      </w:r>
      <w:r w:rsidRPr="00221DC1">
        <w:rPr>
          <w:rFonts w:cs="Courier New"/>
        </w:rPr>
        <w:t xml:space="preserve">Bookcases </w:t>
      </w:r>
    </w:p>
    <w:p w14:paraId="4506472B" w14:textId="77777777" w:rsidR="00980105" w:rsidRPr="00221DC1" w:rsidRDefault="00980105" w:rsidP="00E30374">
      <w:pPr>
        <w:pStyle w:val="SpecNormal"/>
        <w:ind w:left="720"/>
        <w:rPr>
          <w:rFonts w:cs="Courier New"/>
        </w:rPr>
      </w:pPr>
      <w:r w:rsidRPr="00221DC1">
        <w:rPr>
          <w:rFonts w:cs="Courier New"/>
        </w:rPr>
        <w:t>1</w:t>
      </w:r>
      <w:r w:rsidR="00AA14DF" w:rsidRPr="00221DC1">
        <w:rPr>
          <w:rFonts w:cs="Courier New"/>
        </w:rPr>
        <w:t xml:space="preserve"> </w:t>
      </w:r>
      <w:r w:rsidRPr="00221DC1">
        <w:rPr>
          <w:rFonts w:cs="Courier New"/>
        </w:rPr>
        <w:t xml:space="preserve">Electric water cooler </w:t>
      </w:r>
    </w:p>
    <w:p w14:paraId="1CE50E85" w14:textId="77777777" w:rsidR="00980105" w:rsidRPr="00221DC1" w:rsidRDefault="00980105" w:rsidP="00E30374">
      <w:pPr>
        <w:pStyle w:val="SpecNormal"/>
        <w:ind w:left="720"/>
        <w:rPr>
          <w:rFonts w:cs="Courier New"/>
        </w:rPr>
      </w:pPr>
      <w:r w:rsidRPr="00221DC1">
        <w:rPr>
          <w:rFonts w:cs="Courier New"/>
        </w:rPr>
        <w:t>4</w:t>
      </w:r>
      <w:r w:rsidR="00AA14DF" w:rsidRPr="00221DC1">
        <w:rPr>
          <w:rFonts w:cs="Courier New"/>
        </w:rPr>
        <w:t xml:space="preserve"> </w:t>
      </w:r>
      <w:r w:rsidRPr="00221DC1">
        <w:rPr>
          <w:rFonts w:cs="Courier New"/>
        </w:rPr>
        <w:t>Shelves for sample 900 mm x 450 mm x 1</w:t>
      </w:r>
      <w:r w:rsidR="00A63EBF" w:rsidRPr="00221DC1">
        <w:rPr>
          <w:rFonts w:cs="Courier New"/>
        </w:rPr>
        <w:t>.</w:t>
      </w:r>
      <w:r w:rsidRPr="00221DC1">
        <w:rPr>
          <w:rFonts w:cs="Courier New"/>
        </w:rPr>
        <w:t>8 m (36" x 18" x 72"</w:t>
      </w:r>
      <w:r w:rsidR="00973E85" w:rsidRPr="00221DC1">
        <w:rPr>
          <w:rFonts w:cs="Courier New"/>
        </w:rPr>
        <w:t>) high, 7 adjustable shelves</w:t>
      </w:r>
      <w:r w:rsidR="00AA14DF" w:rsidRPr="00221DC1">
        <w:rPr>
          <w:rFonts w:cs="Courier New"/>
        </w:rPr>
        <w:t>//</w:t>
      </w:r>
    </w:p>
    <w:p w14:paraId="1A6ACC40" w14:textId="77777777" w:rsidR="00980105" w:rsidRPr="00221DC1" w:rsidRDefault="00980105" w:rsidP="00E30374">
      <w:pPr>
        <w:pStyle w:val="SpecNote"/>
        <w:rPr>
          <w:rFonts w:cs="Courier New"/>
        </w:rPr>
      </w:pPr>
      <w:r w:rsidRPr="00221DC1">
        <w:rPr>
          <w:rFonts w:cs="Courier New"/>
        </w:rPr>
        <w:t>SPEC WRITER NOTE: Delete following paragraph 0 if</w:t>
      </w:r>
      <w:r w:rsidR="00FE6525" w:rsidRPr="00221DC1">
        <w:rPr>
          <w:rFonts w:cs="Courier New"/>
        </w:rPr>
        <w:t xml:space="preserve"> </w:t>
      </w:r>
      <w:r w:rsidR="00C67BA8" w:rsidRPr="00221DC1">
        <w:rPr>
          <w:rFonts w:cs="Courier New"/>
        </w:rPr>
        <w:t xml:space="preserve">COR </w:t>
      </w:r>
      <w:r w:rsidRPr="00221DC1">
        <w:rPr>
          <w:rFonts w:cs="Courier New"/>
        </w:rPr>
        <w:t>field office will not require relocating during the tenure of this contract.</w:t>
      </w:r>
    </w:p>
    <w:p w14:paraId="0E2A751E" w14:textId="77777777" w:rsidR="00980105" w:rsidRPr="00221DC1" w:rsidRDefault="00980105" w:rsidP="00E30374">
      <w:pPr>
        <w:pStyle w:val="SpecNote"/>
        <w:rPr>
          <w:rFonts w:cs="Courier New"/>
        </w:rPr>
      </w:pPr>
    </w:p>
    <w:p w14:paraId="0DDBA66A" w14:textId="77777777" w:rsidR="00980105" w:rsidRPr="00221DC1" w:rsidRDefault="00C67BA8" w:rsidP="00E30374">
      <w:pPr>
        <w:pStyle w:val="Level1"/>
        <w:rPr>
          <w:rFonts w:cs="Courier New"/>
        </w:rPr>
      </w:pPr>
      <w:r w:rsidRPr="00221DC1">
        <w:rPr>
          <w:rFonts w:cs="Courier New"/>
        </w:rPr>
        <w:t xml:space="preserve">COR </w:t>
      </w:r>
      <w:r w:rsidR="00980105" w:rsidRPr="00221DC1">
        <w:rPr>
          <w:rFonts w:cs="Courier New"/>
        </w:rPr>
        <w:t xml:space="preserve">field office and facilities shall be relocated once after its initial installation at the Contractor's expense. Relocation consists of moving the field office and facilities to a location within the VA site designated by the </w:t>
      </w:r>
      <w:r w:rsidRPr="00221DC1">
        <w:rPr>
          <w:rFonts w:cs="Courier New"/>
        </w:rPr>
        <w:t xml:space="preserve">COR </w:t>
      </w:r>
      <w:r w:rsidR="00980105" w:rsidRPr="00221DC1">
        <w:rPr>
          <w:rFonts w:cs="Courier New"/>
        </w:rPr>
        <w:t xml:space="preserve">together with providing and maintaining utilities, parking area, sanitary </w:t>
      </w:r>
      <w:proofErr w:type="gramStart"/>
      <w:r w:rsidR="00980105" w:rsidRPr="00221DC1">
        <w:rPr>
          <w:rFonts w:cs="Courier New"/>
        </w:rPr>
        <w:t>facilities</w:t>
      </w:r>
      <w:proofErr w:type="gramEnd"/>
      <w:r w:rsidR="00980105" w:rsidRPr="00221DC1">
        <w:rPr>
          <w:rFonts w:cs="Courier New"/>
        </w:rPr>
        <w:t xml:space="preserve"> and </w:t>
      </w:r>
      <w:r w:rsidR="00980105" w:rsidRPr="00221DC1">
        <w:rPr>
          <w:rFonts w:cs="Courier New"/>
        </w:rPr>
        <w:lastRenderedPageBreak/>
        <w:t xml:space="preserve">janitorial service in new location until completion and final acceptance of project. </w:t>
      </w:r>
    </w:p>
    <w:p w14:paraId="3E8BF1EC" w14:textId="77777777" w:rsidR="00980105" w:rsidRPr="00221DC1" w:rsidRDefault="00980105" w:rsidP="00E30374">
      <w:pPr>
        <w:pStyle w:val="SpecNote"/>
        <w:rPr>
          <w:rFonts w:cs="Courier New"/>
        </w:rPr>
      </w:pPr>
      <w:r w:rsidRPr="00221DC1">
        <w:rPr>
          <w:rFonts w:cs="Courier New"/>
        </w:rPr>
        <w:t>SPEC WRITER NOTE: Check with the Project Manager to determine if field office (trailer) is to become property of the Government. This condition will usually occur on phased projects (projects involving more than one construction contract).</w:t>
      </w:r>
    </w:p>
    <w:p w14:paraId="19CCB42B" w14:textId="77777777" w:rsidR="00980105" w:rsidRPr="00221DC1" w:rsidRDefault="00980105" w:rsidP="00E30374">
      <w:pPr>
        <w:pStyle w:val="SpecNote"/>
        <w:rPr>
          <w:rFonts w:cs="Courier New"/>
        </w:rPr>
      </w:pPr>
    </w:p>
    <w:p w14:paraId="5D288965" w14:textId="77777777" w:rsidR="00980105" w:rsidRPr="00221DC1" w:rsidRDefault="00980105" w:rsidP="00E30374">
      <w:pPr>
        <w:pStyle w:val="Level1"/>
        <w:rPr>
          <w:rFonts w:cs="Courier New"/>
        </w:rPr>
      </w:pPr>
      <w:r w:rsidRPr="00221DC1">
        <w:rPr>
          <w:rFonts w:cs="Courier New"/>
        </w:rPr>
        <w:t>At the completion of all work, including the punch list, the</w:t>
      </w:r>
      <w:r w:rsidR="00C67BA8" w:rsidRPr="00221DC1">
        <w:rPr>
          <w:rFonts w:cs="Courier New"/>
        </w:rPr>
        <w:t xml:space="preserve"> COR </w:t>
      </w:r>
      <w:r w:rsidRPr="00221DC1">
        <w:rPr>
          <w:rFonts w:cs="Courier New"/>
        </w:rPr>
        <w:t xml:space="preserve">field office and facilities shall become the property of the // Contractor and Contractor shall remove same, including utility connections, from the // Medical Center // Cemetery//. The site shall be restored to original condition and finished in accordance with contract requirements. // Government and be left intact, including utility connections, for future use by Department of Veterans Affairs. // </w:t>
      </w:r>
      <w:r w:rsidR="00973E85" w:rsidRPr="00221DC1">
        <w:rPr>
          <w:rFonts w:cs="Courier New"/>
        </w:rPr>
        <w:t>All 5 drawer file cabinets provided shall become the property of the Government.</w:t>
      </w:r>
    </w:p>
    <w:p w14:paraId="772BD53C" w14:textId="77777777" w:rsidR="00980105" w:rsidRPr="00221DC1" w:rsidRDefault="00980105" w:rsidP="00E30374">
      <w:pPr>
        <w:pStyle w:val="Level1"/>
        <w:rPr>
          <w:rFonts w:cs="Courier New"/>
        </w:rPr>
      </w:pPr>
      <w:r w:rsidRPr="00221DC1">
        <w:rPr>
          <w:rFonts w:cs="Courier New"/>
        </w:rPr>
        <w:t>The Contractor shall furnish floor plans for approval by the</w:t>
      </w:r>
      <w:r w:rsidR="00FE6525" w:rsidRPr="00221DC1">
        <w:rPr>
          <w:rFonts w:cs="Courier New"/>
        </w:rPr>
        <w:t xml:space="preserve"> </w:t>
      </w:r>
      <w:r w:rsidR="001700AF" w:rsidRPr="00221DC1">
        <w:rPr>
          <w:rFonts w:cs="Courier New"/>
        </w:rPr>
        <w:t>COR</w:t>
      </w:r>
      <w:r w:rsidR="00354710" w:rsidRPr="00221DC1">
        <w:rPr>
          <w:rFonts w:cs="Courier New"/>
        </w:rPr>
        <w:t xml:space="preserve"> </w:t>
      </w:r>
      <w:r w:rsidRPr="00221DC1">
        <w:rPr>
          <w:rFonts w:cs="Courier New"/>
        </w:rPr>
        <w:t>prior to furnishing the field office.</w:t>
      </w:r>
      <w:r w:rsidR="00354710" w:rsidRPr="00221DC1">
        <w:rPr>
          <w:rFonts w:cs="Courier New"/>
        </w:rPr>
        <w:t xml:space="preserve"> </w:t>
      </w:r>
      <w:r w:rsidR="0001460B" w:rsidRPr="00221DC1">
        <w:rPr>
          <w:rFonts w:cs="Courier New"/>
        </w:rPr>
        <w:t>//</w:t>
      </w:r>
    </w:p>
    <w:p w14:paraId="67A04E10" w14:textId="77777777" w:rsidR="00980105" w:rsidRPr="00221DC1" w:rsidRDefault="00094EDE" w:rsidP="00DA2476">
      <w:pPr>
        <w:pStyle w:val="ArticleB"/>
      </w:pPr>
      <w:bookmarkStart w:id="61" w:name="_Toc489429309"/>
      <w:bookmarkStart w:id="62" w:name="_Toc353979474"/>
      <w:bookmarkStart w:id="63" w:name="_Toc386548196"/>
      <w:bookmarkStart w:id="64" w:name="_Toc386552585"/>
      <w:r w:rsidRPr="00221DC1">
        <w:t xml:space="preserve"> </w:t>
      </w:r>
      <w:r w:rsidR="00980105" w:rsidRPr="00221DC1">
        <w:t>TEMPORARY USE OF MECHANICAL AND ELECTRICAL EQUIPMENT</w:t>
      </w:r>
      <w:bookmarkEnd w:id="61"/>
      <w:bookmarkEnd w:id="62"/>
      <w:bookmarkEnd w:id="63"/>
      <w:bookmarkEnd w:id="64"/>
      <w:r w:rsidR="00980105" w:rsidRPr="00221DC1">
        <w:t xml:space="preserve"> </w:t>
      </w:r>
    </w:p>
    <w:p w14:paraId="0BDFB1FA" w14:textId="77777777" w:rsidR="00980105" w:rsidRPr="00221DC1" w:rsidRDefault="00980105" w:rsidP="00E30374">
      <w:pPr>
        <w:pStyle w:val="Level1"/>
        <w:rPr>
          <w:rFonts w:cs="Courier New"/>
        </w:rPr>
      </w:pPr>
      <w:r w:rsidRPr="00221DC1">
        <w:rPr>
          <w:rFonts w:cs="Courier New"/>
        </w:rPr>
        <w:t xml:space="preserve">Use of new installed mechanical and electrical equipment to provide heat, ventilation, plumbing, </w:t>
      </w:r>
      <w:proofErr w:type="gramStart"/>
      <w:r w:rsidRPr="00221DC1">
        <w:rPr>
          <w:rFonts w:cs="Courier New"/>
        </w:rPr>
        <w:t>light</w:t>
      </w:r>
      <w:proofErr w:type="gramEnd"/>
      <w:r w:rsidRPr="00221DC1">
        <w:rPr>
          <w:rFonts w:cs="Courier New"/>
        </w:rPr>
        <w:t xml:space="preserve"> and power will be permitted subject to </w:t>
      </w:r>
      <w:r w:rsidR="0009185E" w:rsidRPr="00221DC1">
        <w:rPr>
          <w:rFonts w:cs="Courier New"/>
        </w:rPr>
        <w:t xml:space="preserve">written approval and </w:t>
      </w:r>
      <w:r w:rsidRPr="00221DC1">
        <w:rPr>
          <w:rFonts w:cs="Courier New"/>
        </w:rPr>
        <w:t xml:space="preserve">compliance with the following provisions: </w:t>
      </w:r>
    </w:p>
    <w:p w14:paraId="1FBB8875" w14:textId="77777777" w:rsidR="00980105" w:rsidRPr="00221DC1" w:rsidRDefault="00980105" w:rsidP="00E30374">
      <w:pPr>
        <w:pStyle w:val="Level2"/>
        <w:rPr>
          <w:rFonts w:cs="Courier New"/>
        </w:rPr>
      </w:pPr>
      <w:r w:rsidRPr="00221DC1">
        <w:rPr>
          <w:rFonts w:cs="Courier New"/>
        </w:rPr>
        <w:t xml:space="preserve">Permission to use each unit or system must be given by </w:t>
      </w:r>
      <w:r w:rsidR="001700AF" w:rsidRPr="00221DC1">
        <w:rPr>
          <w:rFonts w:cs="Courier New"/>
        </w:rPr>
        <w:t xml:space="preserve">COR </w:t>
      </w:r>
      <w:r w:rsidR="0009185E" w:rsidRPr="00221DC1">
        <w:rPr>
          <w:rFonts w:cs="Courier New"/>
        </w:rPr>
        <w:t>in writing</w:t>
      </w:r>
      <w:r w:rsidRPr="00221DC1">
        <w:rPr>
          <w:rFonts w:cs="Courier New"/>
        </w:rPr>
        <w:t xml:space="preserve">. If the equipment is not installed and maintained in accordance with the </w:t>
      </w:r>
      <w:r w:rsidR="0009185E" w:rsidRPr="00221DC1">
        <w:rPr>
          <w:rFonts w:cs="Courier New"/>
        </w:rPr>
        <w:t xml:space="preserve">written agreement and </w:t>
      </w:r>
      <w:r w:rsidRPr="00221DC1">
        <w:rPr>
          <w:rFonts w:cs="Courier New"/>
        </w:rPr>
        <w:t xml:space="preserve">following provisions, the </w:t>
      </w:r>
      <w:r w:rsidR="001700AF" w:rsidRPr="00221DC1">
        <w:rPr>
          <w:rFonts w:cs="Courier New"/>
        </w:rPr>
        <w:t xml:space="preserve">COR </w:t>
      </w:r>
      <w:r w:rsidRPr="00221DC1">
        <w:rPr>
          <w:rFonts w:cs="Courier New"/>
        </w:rPr>
        <w:t xml:space="preserve">will withdraw permission for use of the equipment. </w:t>
      </w:r>
    </w:p>
    <w:p w14:paraId="786EB2AA" w14:textId="77777777" w:rsidR="00980105" w:rsidRPr="00221DC1" w:rsidRDefault="00980105" w:rsidP="00E30374">
      <w:pPr>
        <w:pStyle w:val="Level2"/>
        <w:rPr>
          <w:rFonts w:cs="Courier New"/>
        </w:rPr>
      </w:pPr>
      <w:r w:rsidRPr="00221DC1">
        <w:rPr>
          <w:rFonts w:cs="Courier New"/>
        </w:rPr>
        <w:t xml:space="preserve">Electrical installations used by the equipment shall be completed in accordance with the drawings and specifications to prevent damage to the equipment and the electrical systems, </w:t>
      </w:r>
      <w:proofErr w:type="gramStart"/>
      <w:r w:rsidRPr="00221DC1">
        <w:rPr>
          <w:rFonts w:cs="Courier New"/>
        </w:rPr>
        <w:t>i.e.</w:t>
      </w:r>
      <w:proofErr w:type="gramEnd"/>
      <w:r w:rsidRPr="00221DC1">
        <w:rPr>
          <w:rFonts w:cs="Courier New"/>
        </w:rPr>
        <w:t xml:space="preserve"> transformers, relays, circuit breakers, fuses, conductors, motor controllers and their overload elements shall be properly sized, coordinated and adjusted. </w:t>
      </w:r>
      <w:r w:rsidR="00112BC4" w:rsidRPr="00221DC1">
        <w:rPr>
          <w:rFonts w:cs="Courier New"/>
        </w:rPr>
        <w:lastRenderedPageBreak/>
        <w:t xml:space="preserve">Installation of temporary electrical equipment or devices shall be in accordance with NFPA 70, National </w:t>
      </w:r>
      <w:r w:rsidR="00430B41" w:rsidRPr="00221DC1">
        <w:rPr>
          <w:rFonts w:cs="Courier New"/>
        </w:rPr>
        <w:t>Electrical</w:t>
      </w:r>
      <w:r w:rsidR="00112BC4" w:rsidRPr="00221DC1">
        <w:rPr>
          <w:rFonts w:cs="Courier New"/>
        </w:rPr>
        <w:t xml:space="preserve"> Code, (2014 Edition), Article 590, </w:t>
      </w:r>
      <w:r w:rsidR="00112BC4" w:rsidRPr="00221DC1">
        <w:rPr>
          <w:rFonts w:cs="Courier New"/>
          <w:i/>
        </w:rPr>
        <w:t xml:space="preserve">Temporary </w:t>
      </w:r>
      <w:r w:rsidR="00430B41" w:rsidRPr="00221DC1">
        <w:rPr>
          <w:rFonts w:cs="Courier New"/>
          <w:i/>
        </w:rPr>
        <w:t>Installations</w:t>
      </w:r>
      <w:r w:rsidR="00112BC4" w:rsidRPr="00221DC1">
        <w:rPr>
          <w:rFonts w:cs="Courier New"/>
          <w:i/>
        </w:rPr>
        <w:t xml:space="preserve">. </w:t>
      </w:r>
      <w:r w:rsidRPr="00221DC1">
        <w:rPr>
          <w:rFonts w:cs="Courier New"/>
        </w:rPr>
        <w:t xml:space="preserve">Voltage supplied to each item of equipment shall be verified to be correct and it shall be determined that motors are not overloaded. The electrical equipment shall be thoroughly cleaned before using it and again immediately before final inspection including vacuum cleaning and wiping clean interior and exterior surfaces. </w:t>
      </w:r>
    </w:p>
    <w:p w14:paraId="49C90C82" w14:textId="77777777" w:rsidR="00980105" w:rsidRPr="00221DC1" w:rsidRDefault="00980105" w:rsidP="00E30374">
      <w:pPr>
        <w:pStyle w:val="Level2"/>
        <w:rPr>
          <w:rFonts w:cs="Courier New"/>
        </w:rPr>
      </w:pPr>
      <w:r w:rsidRPr="00221DC1">
        <w:rPr>
          <w:rFonts w:cs="Courier New"/>
        </w:rPr>
        <w:t xml:space="preserve">Units shall be properly lubricated, balanced, and aligned. Vibrations must be eliminated. </w:t>
      </w:r>
    </w:p>
    <w:p w14:paraId="40F1AEAB" w14:textId="77777777" w:rsidR="00980105" w:rsidRPr="00221DC1" w:rsidRDefault="00980105" w:rsidP="00E30374">
      <w:pPr>
        <w:pStyle w:val="Level2"/>
        <w:rPr>
          <w:rFonts w:cs="Courier New"/>
        </w:rPr>
      </w:pPr>
      <w:r w:rsidRPr="00221DC1">
        <w:rPr>
          <w:rFonts w:cs="Courier New"/>
        </w:rPr>
        <w:t>Automatic temperature control systems for preheat coils shall function properly and all safety controls shall function to prevent coil freeze</w:t>
      </w:r>
      <w:r w:rsidRPr="00221DC1">
        <w:rPr>
          <w:rFonts w:cs="Courier New"/>
        </w:rPr>
        <w:noBreakHyphen/>
        <w:t xml:space="preserve">up damage. </w:t>
      </w:r>
    </w:p>
    <w:p w14:paraId="12C6AEFD" w14:textId="77777777" w:rsidR="00980105" w:rsidRPr="00221DC1" w:rsidRDefault="00980105" w:rsidP="00E30374">
      <w:pPr>
        <w:pStyle w:val="Level2"/>
        <w:rPr>
          <w:rFonts w:cs="Courier New"/>
        </w:rPr>
      </w:pPr>
      <w:r w:rsidRPr="00221DC1">
        <w:rPr>
          <w:rFonts w:cs="Courier New"/>
        </w:rPr>
        <w:t>The air filtering system utilized shall be that which is designed for the system when complete, and all filter elements shall be replaced at completion of construction and prior to testing and balancing of system.</w:t>
      </w:r>
    </w:p>
    <w:p w14:paraId="6B33E3B8" w14:textId="77777777" w:rsidR="00980105" w:rsidRPr="00221DC1" w:rsidRDefault="00980105" w:rsidP="00E30374">
      <w:pPr>
        <w:pStyle w:val="Level2"/>
        <w:rPr>
          <w:rFonts w:cs="Courier New"/>
        </w:rPr>
      </w:pPr>
      <w:r w:rsidRPr="00221DC1">
        <w:rPr>
          <w:rFonts w:cs="Courier New"/>
        </w:rPr>
        <w:t xml:space="preserve">All components of heat production and distribution system, metering equipment, condensate returns, and other auxiliary facilities used in temporary service shall be cleaned prior to use; maintained to prevent corrosion internally and externally during use; and cleaned, </w:t>
      </w:r>
      <w:proofErr w:type="gramStart"/>
      <w:r w:rsidRPr="00221DC1">
        <w:rPr>
          <w:rFonts w:cs="Courier New"/>
        </w:rPr>
        <w:t>maintained</w:t>
      </w:r>
      <w:proofErr w:type="gramEnd"/>
      <w:r w:rsidRPr="00221DC1">
        <w:rPr>
          <w:rFonts w:cs="Courier New"/>
        </w:rPr>
        <w:t xml:space="preserve"> and inspected prior to acceptance by the Government. // Boilers, pumps, feedwater heaters and auxiliary equipment must be operated as a complete system and be fully maintained by operating personnel. Boiler water must be given complete and continuous chemical treatment.</w:t>
      </w:r>
      <w:r w:rsidR="00354710" w:rsidRPr="00221DC1">
        <w:rPr>
          <w:rFonts w:cs="Courier New"/>
        </w:rPr>
        <w:t xml:space="preserve"> </w:t>
      </w:r>
      <w:r w:rsidRPr="00221DC1">
        <w:rPr>
          <w:rFonts w:cs="Courier New"/>
        </w:rPr>
        <w:t xml:space="preserve">// </w:t>
      </w:r>
    </w:p>
    <w:p w14:paraId="40B3F272" w14:textId="77777777" w:rsidR="00980105" w:rsidRPr="00221DC1" w:rsidRDefault="00980105" w:rsidP="00E30374">
      <w:pPr>
        <w:pStyle w:val="Level1"/>
        <w:rPr>
          <w:rFonts w:cs="Courier New"/>
        </w:rPr>
      </w:pPr>
      <w:r w:rsidRPr="00221DC1">
        <w:rPr>
          <w:rFonts w:cs="Courier New"/>
        </w:rPr>
        <w:t xml:space="preserve">Prior to final inspection, the equipment or parts used which show wear and tear beyond normal, shall be replaced with identical replacements, at no additional cost to the Government. </w:t>
      </w:r>
    </w:p>
    <w:p w14:paraId="5268C8C5" w14:textId="77777777" w:rsidR="00980105" w:rsidRPr="00221DC1" w:rsidRDefault="00980105" w:rsidP="00E30374">
      <w:pPr>
        <w:pStyle w:val="Level1"/>
        <w:rPr>
          <w:rFonts w:cs="Courier New"/>
        </w:rPr>
      </w:pPr>
      <w:r w:rsidRPr="00221DC1">
        <w:rPr>
          <w:rFonts w:cs="Courier New"/>
        </w:rPr>
        <w:t xml:space="preserve">This paragraph shall not reduce the requirements of the mechanical and electrical specifications sections. </w:t>
      </w:r>
    </w:p>
    <w:p w14:paraId="18EB00BD" w14:textId="77777777" w:rsidR="0009185E" w:rsidRPr="00221DC1" w:rsidRDefault="0009185E" w:rsidP="00E30374">
      <w:pPr>
        <w:pStyle w:val="Level1"/>
        <w:rPr>
          <w:rFonts w:cs="Courier New"/>
        </w:rPr>
      </w:pPr>
      <w:r w:rsidRPr="00221DC1">
        <w:rPr>
          <w:rFonts w:cs="Courier New"/>
        </w:rPr>
        <w:lastRenderedPageBreak/>
        <w:t xml:space="preserve">Any damage to the equipment or excessive wear due to prolonged use will be repaired replaced by the contractor at the </w:t>
      </w:r>
      <w:r w:rsidR="00430B41" w:rsidRPr="00221DC1">
        <w:rPr>
          <w:rFonts w:cs="Courier New"/>
        </w:rPr>
        <w:t>contractor’s</w:t>
      </w:r>
      <w:r w:rsidRPr="00221DC1">
        <w:rPr>
          <w:rFonts w:cs="Courier New"/>
        </w:rPr>
        <w:t xml:space="preserve"> expense.  </w:t>
      </w:r>
    </w:p>
    <w:p w14:paraId="0A881DF7" w14:textId="77777777" w:rsidR="00980105" w:rsidRPr="00221DC1" w:rsidRDefault="00980105" w:rsidP="00E30374">
      <w:pPr>
        <w:pStyle w:val="SpecNote"/>
        <w:rPr>
          <w:rFonts w:cs="Courier New"/>
        </w:rPr>
      </w:pPr>
      <w:r w:rsidRPr="00221DC1">
        <w:rPr>
          <w:rFonts w:cs="Courier New"/>
        </w:rPr>
        <w:t>SPEC WRITER NOTE: Use following Article whenever Contractor may or may not use existing elevators. Information must be secured from Medical Center as to whether elevator is for exclusive or temporary use of Contractor and between what hours it may be used by Contractor.</w:t>
      </w:r>
    </w:p>
    <w:p w14:paraId="22F25543" w14:textId="77777777" w:rsidR="00980105" w:rsidRPr="00221DC1" w:rsidRDefault="0001460B" w:rsidP="00DA2476">
      <w:pPr>
        <w:pStyle w:val="ArticleB"/>
      </w:pPr>
      <w:bookmarkStart w:id="65" w:name="_Toc489429310"/>
      <w:bookmarkStart w:id="66" w:name="_Toc353979475"/>
      <w:bookmarkStart w:id="67" w:name="_Toc386548197"/>
      <w:bookmarkStart w:id="68" w:name="_Toc386552586"/>
      <w:r w:rsidRPr="00221DC1">
        <w:t>//</w:t>
      </w:r>
      <w:r w:rsidR="00980105" w:rsidRPr="00221DC1">
        <w:t>TEMPORARY USE OF EXISTING ELEVATORS</w:t>
      </w:r>
      <w:bookmarkEnd w:id="65"/>
      <w:bookmarkEnd w:id="66"/>
      <w:bookmarkEnd w:id="67"/>
      <w:bookmarkEnd w:id="68"/>
      <w:r w:rsidR="00980105" w:rsidRPr="00221DC1">
        <w:t xml:space="preserve"> </w:t>
      </w:r>
    </w:p>
    <w:p w14:paraId="45BDBE96" w14:textId="77777777" w:rsidR="00980105" w:rsidRPr="00221DC1" w:rsidRDefault="00980105" w:rsidP="00E30374">
      <w:pPr>
        <w:pStyle w:val="Level1"/>
        <w:rPr>
          <w:rFonts w:cs="Courier New"/>
        </w:rPr>
      </w:pPr>
      <w:r w:rsidRPr="00221DC1">
        <w:rPr>
          <w:rFonts w:cs="Courier New"/>
        </w:rPr>
        <w:t xml:space="preserve">Contractor will not be allowed the use of existing elevators. Outside type hoist shall be used by Contractor for transporting materials and equipment. </w:t>
      </w:r>
    </w:p>
    <w:p w14:paraId="1B4552C4" w14:textId="77777777" w:rsidR="00AA14DF" w:rsidRPr="00221DC1" w:rsidRDefault="00AA14DF" w:rsidP="00E30374">
      <w:pPr>
        <w:pStyle w:val="Level1"/>
        <w:rPr>
          <w:rFonts w:cs="Courier New"/>
        </w:rPr>
      </w:pPr>
      <w:r w:rsidRPr="00221DC1">
        <w:rPr>
          <w:rFonts w:cs="Courier New"/>
        </w:rPr>
        <w:t>// Use of existing // elevator // elevators // for handling building   materials and Contractor's personnel will be permitted subject to following provisions:</w:t>
      </w:r>
    </w:p>
    <w:p w14:paraId="4D84ED9D" w14:textId="77777777" w:rsidR="00AA14DF" w:rsidRPr="00221DC1" w:rsidRDefault="00AA14DF" w:rsidP="00E30374">
      <w:pPr>
        <w:pStyle w:val="Level2"/>
        <w:rPr>
          <w:rFonts w:cs="Courier New"/>
        </w:rPr>
      </w:pPr>
      <w:r w:rsidRPr="00221DC1">
        <w:rPr>
          <w:rFonts w:cs="Courier New"/>
        </w:rPr>
        <w:t xml:space="preserve">Contractor makes all arrangements with the COR for use of elevators. The COR will ascertain that elevators are in proper condition. Contractor may use elevators Nos. _______ in Building Nos. ______ // for exclusive use // for daily use between the hours of ________. // and for special nonrecurring time intervals when permission is granted. Personnel for operating elevators will not be provided by the Department of Veterans Affairs. </w:t>
      </w:r>
    </w:p>
    <w:p w14:paraId="7F9C73A7" w14:textId="77777777" w:rsidR="00AA14DF" w:rsidRPr="00221DC1" w:rsidRDefault="00AA14DF" w:rsidP="00E30374">
      <w:pPr>
        <w:pStyle w:val="Level2"/>
        <w:rPr>
          <w:rFonts w:cs="Courier New"/>
        </w:rPr>
      </w:pPr>
      <w:r w:rsidRPr="00221DC1">
        <w:rPr>
          <w:rFonts w:cs="Courier New"/>
        </w:rPr>
        <w:t xml:space="preserve">Contractor covers and provides maximum protection of following elevator components: </w:t>
      </w:r>
    </w:p>
    <w:p w14:paraId="300DC2C8" w14:textId="77777777" w:rsidR="00AA14DF" w:rsidRPr="00221DC1" w:rsidRDefault="00AA14DF" w:rsidP="00E30374">
      <w:pPr>
        <w:pStyle w:val="Level3"/>
        <w:numPr>
          <w:ilvl w:val="0"/>
          <w:numId w:val="33"/>
        </w:numPr>
      </w:pPr>
      <w:r w:rsidRPr="00221DC1">
        <w:t xml:space="preserve">Entrance jambs, heads soffits and threshold plates. </w:t>
      </w:r>
    </w:p>
    <w:p w14:paraId="1AF648E7" w14:textId="77777777" w:rsidR="00AA14DF" w:rsidRPr="00221DC1" w:rsidRDefault="00AA14DF" w:rsidP="00E30374">
      <w:pPr>
        <w:pStyle w:val="Level3"/>
        <w:numPr>
          <w:ilvl w:val="0"/>
          <w:numId w:val="16"/>
        </w:numPr>
      </w:pPr>
      <w:r w:rsidRPr="00221DC1">
        <w:t xml:space="preserve">Entrance columns, canopy, return panels and inside surfaces of car enclosure walls. </w:t>
      </w:r>
    </w:p>
    <w:p w14:paraId="75577C03" w14:textId="77777777" w:rsidR="00AA14DF" w:rsidRPr="00221DC1" w:rsidRDefault="00AA14DF" w:rsidP="00E30374">
      <w:pPr>
        <w:pStyle w:val="Level3"/>
        <w:numPr>
          <w:ilvl w:val="0"/>
          <w:numId w:val="16"/>
        </w:numPr>
      </w:pPr>
      <w:r w:rsidRPr="00221DC1">
        <w:t>Finish flooring.</w:t>
      </w:r>
    </w:p>
    <w:p w14:paraId="383D84D6" w14:textId="77777777" w:rsidR="00980105" w:rsidRPr="00221DC1" w:rsidRDefault="00980105" w:rsidP="00E30374">
      <w:pPr>
        <w:pStyle w:val="SpecNote"/>
        <w:rPr>
          <w:rFonts w:cs="Courier New"/>
        </w:rPr>
      </w:pPr>
      <w:r w:rsidRPr="00221DC1">
        <w:rPr>
          <w:rFonts w:cs="Courier New"/>
        </w:rPr>
        <w:t>SPEC WRITER NOTE: Omit Paragraphs 1.1</w:t>
      </w:r>
      <w:r w:rsidR="005273A7" w:rsidRPr="00221DC1">
        <w:rPr>
          <w:rFonts w:cs="Courier New"/>
        </w:rPr>
        <w:t>8</w:t>
      </w:r>
      <w:r w:rsidRPr="00221DC1">
        <w:rPr>
          <w:rFonts w:cs="Courier New"/>
        </w:rPr>
        <w:t>, A</w:t>
      </w:r>
      <w:r w:rsidR="005273A7" w:rsidRPr="00221DC1">
        <w:rPr>
          <w:rFonts w:cs="Courier New"/>
        </w:rPr>
        <w:t>*</w:t>
      </w:r>
      <w:r w:rsidRPr="00221DC1">
        <w:rPr>
          <w:rFonts w:cs="Courier New"/>
        </w:rPr>
        <w:t>, 4, 5, and 6 unless elevator is for exclusive use of Contractor and for not less than thirty days duration.</w:t>
      </w:r>
    </w:p>
    <w:p w14:paraId="2B1DE86D" w14:textId="77777777" w:rsidR="00980105" w:rsidRPr="00221DC1" w:rsidRDefault="00980105" w:rsidP="00E30374">
      <w:pPr>
        <w:pStyle w:val="SpecNote"/>
        <w:spacing w:line="360" w:lineRule="auto"/>
        <w:rPr>
          <w:rFonts w:cs="Courier New"/>
        </w:rPr>
      </w:pPr>
    </w:p>
    <w:p w14:paraId="356A598B" w14:textId="77777777" w:rsidR="00980105" w:rsidRPr="00221DC1" w:rsidRDefault="00980105" w:rsidP="00E30374">
      <w:pPr>
        <w:pStyle w:val="Level2"/>
        <w:rPr>
          <w:rFonts w:cs="Courier New"/>
        </w:rPr>
      </w:pPr>
      <w:r w:rsidRPr="00221DC1">
        <w:rPr>
          <w:rFonts w:cs="Courier New"/>
        </w:rPr>
        <w:lastRenderedPageBreak/>
        <w:t>Government will accept hoisting ropes of elevator and rope of each speed governor if they are worn under normal operation. However, if these ropes are damaged by action of foreign matter such as sand, lime, grit, stones, etc., during temporary use, they shall be removed and replaced by new hoisting ropes</w:t>
      </w:r>
      <w:r w:rsidR="0009185E" w:rsidRPr="00221DC1">
        <w:rPr>
          <w:rFonts w:cs="Courier New"/>
        </w:rPr>
        <w:t xml:space="preserve"> at the </w:t>
      </w:r>
      <w:proofErr w:type="gramStart"/>
      <w:r w:rsidR="0009185E" w:rsidRPr="00221DC1">
        <w:rPr>
          <w:rFonts w:cs="Courier New"/>
        </w:rPr>
        <w:t>contractors</w:t>
      </w:r>
      <w:proofErr w:type="gramEnd"/>
      <w:r w:rsidR="0009185E" w:rsidRPr="00221DC1">
        <w:rPr>
          <w:rFonts w:cs="Courier New"/>
        </w:rPr>
        <w:t xml:space="preserve"> expense</w:t>
      </w:r>
      <w:r w:rsidRPr="00221DC1">
        <w:rPr>
          <w:rFonts w:cs="Courier New"/>
        </w:rPr>
        <w:t xml:space="preserve">. </w:t>
      </w:r>
    </w:p>
    <w:p w14:paraId="4BF9E8F6" w14:textId="77777777" w:rsidR="00980105" w:rsidRPr="00221DC1" w:rsidRDefault="00980105" w:rsidP="00E30374">
      <w:pPr>
        <w:pStyle w:val="Level2"/>
        <w:rPr>
          <w:rFonts w:cs="Courier New"/>
        </w:rPr>
      </w:pPr>
      <w:r w:rsidRPr="00221DC1">
        <w:rPr>
          <w:rFonts w:cs="Courier New"/>
        </w:rPr>
        <w:t xml:space="preserve">If brake lining of elevators </w:t>
      </w:r>
      <w:proofErr w:type="gramStart"/>
      <w:r w:rsidRPr="00221DC1">
        <w:rPr>
          <w:rFonts w:cs="Courier New"/>
        </w:rPr>
        <w:t>are</w:t>
      </w:r>
      <w:proofErr w:type="gramEnd"/>
      <w:r w:rsidRPr="00221DC1">
        <w:rPr>
          <w:rFonts w:cs="Courier New"/>
        </w:rPr>
        <w:t xml:space="preserve"> excessively worn or damaged during temporary use, they shall be removed and replaced by new brake lining</w:t>
      </w:r>
      <w:r w:rsidR="0009185E" w:rsidRPr="00221DC1">
        <w:rPr>
          <w:rFonts w:cs="Courier New"/>
        </w:rPr>
        <w:t xml:space="preserve"> at the contractors expense</w:t>
      </w:r>
      <w:r w:rsidRPr="00221DC1">
        <w:rPr>
          <w:rFonts w:cs="Courier New"/>
        </w:rPr>
        <w:t xml:space="preserve">. </w:t>
      </w:r>
    </w:p>
    <w:p w14:paraId="4D6AF970" w14:textId="77777777" w:rsidR="00980105" w:rsidRPr="00221DC1" w:rsidRDefault="00980105" w:rsidP="00E30374">
      <w:pPr>
        <w:pStyle w:val="Level2"/>
        <w:rPr>
          <w:rFonts w:cs="Courier New"/>
        </w:rPr>
      </w:pPr>
      <w:r w:rsidRPr="00221DC1">
        <w:rPr>
          <w:rFonts w:cs="Courier New"/>
        </w:rPr>
        <w:t>All parts of main controller, starter, relay panel, selector, etc., worn or damaged during temporary use shall be removed and replaced with new parts</w:t>
      </w:r>
      <w:r w:rsidR="0009185E" w:rsidRPr="00221DC1">
        <w:rPr>
          <w:rFonts w:cs="Courier New"/>
        </w:rPr>
        <w:t xml:space="preserve"> at the </w:t>
      </w:r>
      <w:proofErr w:type="gramStart"/>
      <w:r w:rsidR="0009185E" w:rsidRPr="00221DC1">
        <w:rPr>
          <w:rFonts w:cs="Courier New"/>
        </w:rPr>
        <w:t>contractors</w:t>
      </w:r>
      <w:proofErr w:type="gramEnd"/>
      <w:r w:rsidR="0009185E" w:rsidRPr="00221DC1">
        <w:rPr>
          <w:rFonts w:cs="Courier New"/>
        </w:rPr>
        <w:t xml:space="preserve"> expense</w:t>
      </w:r>
      <w:r w:rsidRPr="00221DC1">
        <w:rPr>
          <w:rFonts w:cs="Courier New"/>
        </w:rPr>
        <w:t xml:space="preserve">, if recommended by elevator inspector after elevator is released by Contractor. </w:t>
      </w:r>
    </w:p>
    <w:p w14:paraId="1BF00FE3" w14:textId="77777777" w:rsidR="00980105" w:rsidRPr="00221DC1" w:rsidRDefault="00980105" w:rsidP="00E30374">
      <w:pPr>
        <w:pStyle w:val="Level2"/>
        <w:rPr>
          <w:rFonts w:cs="Courier New"/>
        </w:rPr>
      </w:pPr>
      <w:r w:rsidRPr="00221DC1">
        <w:rPr>
          <w:rFonts w:cs="Courier New"/>
        </w:rPr>
        <w:t>Place elevator in condition equal, less normal wear, to that existing at time it was placed in service of Contractor as approved by Contracting Officer.</w:t>
      </w:r>
      <w:r w:rsidR="00354710" w:rsidRPr="00221DC1">
        <w:rPr>
          <w:rFonts w:cs="Courier New"/>
        </w:rPr>
        <w:t xml:space="preserve"> </w:t>
      </w:r>
      <w:r w:rsidR="0001460B" w:rsidRPr="00221DC1">
        <w:rPr>
          <w:rFonts w:cs="Courier New"/>
        </w:rPr>
        <w:t>//</w:t>
      </w:r>
    </w:p>
    <w:p w14:paraId="639E34E7" w14:textId="77777777" w:rsidR="00980105" w:rsidRPr="00221DC1" w:rsidRDefault="00980105" w:rsidP="00E30374">
      <w:pPr>
        <w:pStyle w:val="SpecNote"/>
        <w:rPr>
          <w:rFonts w:cs="Courier New"/>
        </w:rPr>
      </w:pPr>
      <w:r w:rsidRPr="00221DC1">
        <w:rPr>
          <w:rFonts w:cs="Courier New"/>
        </w:rPr>
        <w:t>SPEC WRITER NOTE: Following Article 1.</w:t>
      </w:r>
      <w:r w:rsidR="002A31FE" w:rsidRPr="00221DC1">
        <w:rPr>
          <w:rFonts w:cs="Courier New"/>
        </w:rPr>
        <w:t>19</w:t>
      </w:r>
      <w:r w:rsidRPr="00221DC1">
        <w:rPr>
          <w:rFonts w:cs="Courier New"/>
        </w:rPr>
        <w:t xml:space="preserve"> should be used when Contractor is permitted to use new elevators.</w:t>
      </w:r>
    </w:p>
    <w:p w14:paraId="47608006" w14:textId="77777777" w:rsidR="00980105" w:rsidRPr="00221DC1" w:rsidRDefault="00980105" w:rsidP="00E30374">
      <w:pPr>
        <w:pStyle w:val="SpecNote"/>
        <w:rPr>
          <w:rFonts w:cs="Courier New"/>
        </w:rPr>
      </w:pPr>
    </w:p>
    <w:p w14:paraId="5C1C348E" w14:textId="77777777" w:rsidR="00980105" w:rsidRPr="00221DC1" w:rsidRDefault="0001460B" w:rsidP="00DA2476">
      <w:pPr>
        <w:pStyle w:val="ArticleB"/>
      </w:pPr>
      <w:bookmarkStart w:id="69" w:name="_Toc489429311"/>
      <w:bookmarkStart w:id="70" w:name="_Toc353979476"/>
      <w:bookmarkStart w:id="71" w:name="_Toc386548198"/>
      <w:bookmarkStart w:id="72" w:name="_Toc386552587"/>
      <w:r w:rsidRPr="00221DC1">
        <w:t>//</w:t>
      </w:r>
      <w:r w:rsidR="00980105" w:rsidRPr="00221DC1">
        <w:t>TEMPORARY USE OF NEW ELEVATORS</w:t>
      </w:r>
      <w:bookmarkEnd w:id="69"/>
      <w:bookmarkEnd w:id="70"/>
      <w:bookmarkEnd w:id="71"/>
      <w:bookmarkEnd w:id="72"/>
      <w:r w:rsidR="00980105" w:rsidRPr="00221DC1">
        <w:t xml:space="preserve"> </w:t>
      </w:r>
    </w:p>
    <w:p w14:paraId="41190546" w14:textId="77777777" w:rsidR="00980105" w:rsidRPr="00221DC1" w:rsidRDefault="00980105" w:rsidP="00E30374">
      <w:pPr>
        <w:pStyle w:val="Level1"/>
        <w:rPr>
          <w:rFonts w:cs="Courier New"/>
        </w:rPr>
      </w:pPr>
      <w:r w:rsidRPr="00221DC1">
        <w:rPr>
          <w:rFonts w:cs="Courier New"/>
        </w:rPr>
        <w:t>The Contractor and his personnel shall be permitted use of new elevator(s) subject to the following provisions:</w:t>
      </w:r>
    </w:p>
    <w:p w14:paraId="77EC3886" w14:textId="77777777" w:rsidR="00980105" w:rsidRPr="00221DC1" w:rsidRDefault="00980105" w:rsidP="00E30374">
      <w:pPr>
        <w:pStyle w:val="Level2"/>
        <w:rPr>
          <w:rFonts w:cs="Courier New"/>
        </w:rPr>
      </w:pPr>
      <w:r w:rsidRPr="00221DC1">
        <w:rPr>
          <w:rFonts w:cs="Courier New"/>
        </w:rPr>
        <w:t xml:space="preserve">Contractor shall </w:t>
      </w:r>
      <w:proofErr w:type="gramStart"/>
      <w:r w:rsidRPr="00221DC1">
        <w:rPr>
          <w:rFonts w:cs="Courier New"/>
        </w:rPr>
        <w:t>make arrangements</w:t>
      </w:r>
      <w:proofErr w:type="gramEnd"/>
      <w:r w:rsidRPr="00221DC1">
        <w:rPr>
          <w:rFonts w:cs="Courier New"/>
        </w:rPr>
        <w:t xml:space="preserve"> with the </w:t>
      </w:r>
      <w:r w:rsidR="002C13EF" w:rsidRPr="00221DC1">
        <w:rPr>
          <w:rFonts w:cs="Courier New"/>
        </w:rPr>
        <w:t xml:space="preserve">COR </w:t>
      </w:r>
      <w:r w:rsidRPr="00221DC1">
        <w:rPr>
          <w:rFonts w:cs="Courier New"/>
        </w:rPr>
        <w:t>for use of elevator(s). Contractor may obtain elevator(s) for exclusive use.</w:t>
      </w:r>
    </w:p>
    <w:p w14:paraId="3C4174AD" w14:textId="77777777" w:rsidR="00980105" w:rsidRPr="00221DC1" w:rsidRDefault="00980105" w:rsidP="00E30374">
      <w:pPr>
        <w:pStyle w:val="Level2"/>
        <w:rPr>
          <w:rFonts w:cs="Courier New"/>
        </w:rPr>
      </w:pPr>
      <w:r w:rsidRPr="00221DC1">
        <w:rPr>
          <w:rFonts w:cs="Courier New"/>
        </w:rPr>
        <w:t xml:space="preserve">Prior to the use of elevator(s), the Contractor shall have the elevator(s) inspected and accepted by an ASME accredited, certified elevator safety inspector. The acceptance report shall be submitted to the </w:t>
      </w:r>
      <w:r w:rsidR="002C13EF" w:rsidRPr="00221DC1">
        <w:rPr>
          <w:rFonts w:cs="Courier New"/>
        </w:rPr>
        <w:t>COR</w:t>
      </w:r>
      <w:r w:rsidRPr="00221DC1">
        <w:rPr>
          <w:rFonts w:cs="Courier New"/>
        </w:rPr>
        <w:t>.</w:t>
      </w:r>
    </w:p>
    <w:p w14:paraId="3625DE66" w14:textId="77777777" w:rsidR="00980105" w:rsidRPr="00221DC1" w:rsidRDefault="00980105" w:rsidP="00E30374">
      <w:pPr>
        <w:pStyle w:val="Level2"/>
        <w:rPr>
          <w:rFonts w:cs="Courier New"/>
        </w:rPr>
      </w:pPr>
      <w:r w:rsidRPr="00221DC1">
        <w:rPr>
          <w:rFonts w:cs="Courier New"/>
        </w:rPr>
        <w:t xml:space="preserve">Submit to the </w:t>
      </w:r>
      <w:r w:rsidR="002C13EF" w:rsidRPr="00221DC1">
        <w:rPr>
          <w:rFonts w:cs="Courier New"/>
        </w:rPr>
        <w:t xml:space="preserve">COR </w:t>
      </w:r>
      <w:r w:rsidRPr="00221DC1">
        <w:rPr>
          <w:rFonts w:cs="Courier New"/>
        </w:rPr>
        <w:t xml:space="preserve">the schedule and procedures for maintaining equipment. Indicate the day or days of the week and total hours required for maintenance. A report shall be submitted to the </w:t>
      </w:r>
      <w:r w:rsidR="002C13EF" w:rsidRPr="00221DC1">
        <w:rPr>
          <w:rFonts w:cs="Courier New"/>
        </w:rPr>
        <w:t>COR</w:t>
      </w:r>
      <w:r w:rsidRPr="00221DC1">
        <w:rPr>
          <w:rFonts w:cs="Courier New"/>
        </w:rPr>
        <w:t xml:space="preserve"> monthly indicating the type of maintenance conducted, hours used, and any repairs made to the elevator(s).</w:t>
      </w:r>
    </w:p>
    <w:p w14:paraId="65D1C8D1" w14:textId="77777777" w:rsidR="00980105" w:rsidRPr="00221DC1" w:rsidRDefault="00980105" w:rsidP="00E30374">
      <w:pPr>
        <w:pStyle w:val="Level2"/>
        <w:rPr>
          <w:rFonts w:cs="Courier New"/>
        </w:rPr>
      </w:pPr>
      <w:r w:rsidRPr="00221DC1">
        <w:rPr>
          <w:rFonts w:cs="Courier New"/>
        </w:rPr>
        <w:lastRenderedPageBreak/>
        <w:t>The Contractor shall be responsible for enforcing the maintenance procedures</w:t>
      </w:r>
      <w:r w:rsidR="00430B41" w:rsidRPr="00221DC1">
        <w:rPr>
          <w:rFonts w:cs="Courier New"/>
        </w:rPr>
        <w:t xml:space="preserve"> as per VA and manufacturers recommendations and requir</w:t>
      </w:r>
      <w:r w:rsidR="00AA14DF" w:rsidRPr="00221DC1">
        <w:rPr>
          <w:rFonts w:cs="Courier New"/>
        </w:rPr>
        <w:t>e</w:t>
      </w:r>
      <w:r w:rsidR="00430B41" w:rsidRPr="00221DC1">
        <w:rPr>
          <w:rFonts w:cs="Courier New"/>
        </w:rPr>
        <w:t>ments</w:t>
      </w:r>
      <w:r w:rsidRPr="00221DC1">
        <w:rPr>
          <w:rFonts w:cs="Courier New"/>
        </w:rPr>
        <w:t>.</w:t>
      </w:r>
    </w:p>
    <w:p w14:paraId="3C11EAFE" w14:textId="77777777" w:rsidR="00980105" w:rsidRPr="00221DC1" w:rsidRDefault="00980105" w:rsidP="00E30374">
      <w:pPr>
        <w:pStyle w:val="Level2"/>
        <w:rPr>
          <w:rFonts w:cs="Courier New"/>
        </w:rPr>
      </w:pPr>
      <w:r w:rsidRPr="00221DC1">
        <w:rPr>
          <w:rFonts w:cs="Courier New"/>
        </w:rPr>
        <w:t>During temporary use of elevator(s) all repairs, equipment replacement and cost of maintenance shall be the responsibility of the Contractor.</w:t>
      </w:r>
    </w:p>
    <w:p w14:paraId="1670EFC9" w14:textId="77777777" w:rsidR="00980105" w:rsidRPr="00221DC1" w:rsidRDefault="00980105" w:rsidP="00E30374">
      <w:pPr>
        <w:pStyle w:val="Level2"/>
        <w:rPr>
          <w:rFonts w:cs="Courier New"/>
        </w:rPr>
      </w:pPr>
      <w:r w:rsidRPr="00221DC1">
        <w:rPr>
          <w:rFonts w:cs="Courier New"/>
        </w:rPr>
        <w:t>Personnel for operating elevator(s) shall not be provided by the Department of Veterans Affairs.</w:t>
      </w:r>
    </w:p>
    <w:p w14:paraId="05ABBFE0" w14:textId="77777777" w:rsidR="00980105" w:rsidRPr="00221DC1" w:rsidRDefault="00980105" w:rsidP="00E30374">
      <w:pPr>
        <w:pStyle w:val="Level2"/>
        <w:rPr>
          <w:rFonts w:cs="Courier New"/>
        </w:rPr>
      </w:pPr>
      <w:r w:rsidRPr="00221DC1">
        <w:rPr>
          <w:rFonts w:cs="Courier New"/>
        </w:rPr>
        <w:t>Contractor shall cover and provide maximum protection of the entire elevator(s) installation.</w:t>
      </w:r>
    </w:p>
    <w:p w14:paraId="28EC9D4A" w14:textId="77777777" w:rsidR="00980105" w:rsidRPr="00221DC1" w:rsidRDefault="00980105" w:rsidP="00E30374">
      <w:pPr>
        <w:pStyle w:val="Level2"/>
        <w:rPr>
          <w:rFonts w:cs="Courier New"/>
        </w:rPr>
      </w:pPr>
      <w:r w:rsidRPr="00221DC1">
        <w:rPr>
          <w:rFonts w:cs="Courier New"/>
        </w:rPr>
        <w:t>The Contractor shall arrange for the elevator company to perform operation of the elevator(s) so that an ASME accredited, certified elevator safety inspector can evaluate the equipment. The Contractor shall be responsible for any costs of the elevator company.</w:t>
      </w:r>
    </w:p>
    <w:p w14:paraId="185ADA1B" w14:textId="77777777" w:rsidR="00980105" w:rsidRPr="00221DC1" w:rsidRDefault="00980105" w:rsidP="00E30374">
      <w:pPr>
        <w:pStyle w:val="Level2"/>
        <w:rPr>
          <w:rFonts w:cs="Courier New"/>
        </w:rPr>
      </w:pPr>
      <w:r w:rsidRPr="00221DC1">
        <w:rPr>
          <w:rFonts w:cs="Courier New"/>
        </w:rPr>
        <w:t>All elevator(s) parts worn or damaged during temporary use shall be removed and replaced with new parts</w:t>
      </w:r>
      <w:r w:rsidR="0009185E" w:rsidRPr="00221DC1">
        <w:rPr>
          <w:rFonts w:cs="Courier New"/>
        </w:rPr>
        <w:t xml:space="preserve"> at the contractor</w:t>
      </w:r>
      <w:r w:rsidR="00AA14DF" w:rsidRPr="00221DC1">
        <w:rPr>
          <w:rFonts w:cs="Courier New"/>
        </w:rPr>
        <w:t>’</w:t>
      </w:r>
      <w:r w:rsidR="0009185E" w:rsidRPr="00221DC1">
        <w:rPr>
          <w:rFonts w:cs="Courier New"/>
        </w:rPr>
        <w:t>s expense</w:t>
      </w:r>
      <w:r w:rsidRPr="00221DC1">
        <w:rPr>
          <w:rFonts w:cs="Courier New"/>
        </w:rPr>
        <w:t xml:space="preserve">. This shall be determined by an ASME accredited certified elevator safety inspector after temporary use and before acceptance by the Government. Submit report to the </w:t>
      </w:r>
      <w:r w:rsidR="002A31FE" w:rsidRPr="00221DC1">
        <w:rPr>
          <w:rFonts w:cs="Courier New"/>
        </w:rPr>
        <w:t xml:space="preserve">COR </w:t>
      </w:r>
      <w:r w:rsidRPr="00221DC1">
        <w:rPr>
          <w:rFonts w:cs="Courier New"/>
        </w:rPr>
        <w:t>for approval.</w:t>
      </w:r>
    </w:p>
    <w:p w14:paraId="706DF674" w14:textId="77777777" w:rsidR="00980105" w:rsidRPr="00221DC1" w:rsidRDefault="00980105" w:rsidP="00E30374">
      <w:pPr>
        <w:pStyle w:val="Level2"/>
        <w:tabs>
          <w:tab w:val="clear" w:pos="1080"/>
          <w:tab w:val="left" w:pos="990"/>
        </w:tabs>
        <w:ind w:hanging="450"/>
        <w:rPr>
          <w:rFonts w:cs="Courier New"/>
        </w:rPr>
      </w:pPr>
      <w:r w:rsidRPr="00221DC1">
        <w:rPr>
          <w:rFonts w:cs="Courier New"/>
        </w:rPr>
        <w:t>Elevator shall be tested as required by the testing section of the elevator(s) specifications before acceptance by the Department of Veterans Affairs.</w:t>
      </w:r>
      <w:r w:rsidR="00182D77" w:rsidRPr="00221DC1">
        <w:rPr>
          <w:rFonts w:cs="Courier New"/>
        </w:rPr>
        <w:t xml:space="preserve"> The Contractor shall be responsible for all cost associated with testing and inspection.</w:t>
      </w:r>
      <w:r w:rsidR="00354710" w:rsidRPr="00221DC1">
        <w:rPr>
          <w:rFonts w:cs="Courier New"/>
        </w:rPr>
        <w:t xml:space="preserve"> </w:t>
      </w:r>
      <w:r w:rsidR="0001460B" w:rsidRPr="00221DC1">
        <w:rPr>
          <w:rFonts w:cs="Courier New"/>
        </w:rPr>
        <w:t>//</w:t>
      </w:r>
    </w:p>
    <w:p w14:paraId="4594A645" w14:textId="77777777" w:rsidR="00980105" w:rsidRPr="00221DC1" w:rsidRDefault="00980105" w:rsidP="00DA2476">
      <w:pPr>
        <w:pStyle w:val="ArticleB"/>
      </w:pPr>
      <w:bookmarkStart w:id="73" w:name="_Toc489429312"/>
      <w:bookmarkStart w:id="74" w:name="_Toc353979477"/>
      <w:bookmarkStart w:id="75" w:name="_Toc386548199"/>
      <w:bookmarkStart w:id="76" w:name="_Toc386552588"/>
      <w:r w:rsidRPr="00221DC1">
        <w:t>TEMPORARY TOILETS</w:t>
      </w:r>
      <w:bookmarkEnd w:id="73"/>
      <w:bookmarkEnd w:id="74"/>
      <w:bookmarkEnd w:id="75"/>
      <w:bookmarkEnd w:id="76"/>
      <w:r w:rsidRPr="00221DC1">
        <w:t xml:space="preserve"> </w:t>
      </w:r>
    </w:p>
    <w:p w14:paraId="72BB6EB8" w14:textId="77777777" w:rsidR="00980105" w:rsidRPr="00221DC1" w:rsidRDefault="00980105" w:rsidP="00E30374">
      <w:pPr>
        <w:pStyle w:val="SpecNote"/>
        <w:rPr>
          <w:rFonts w:cs="Courier New"/>
        </w:rPr>
      </w:pPr>
      <w:r w:rsidRPr="00221DC1">
        <w:rPr>
          <w:rFonts w:cs="Courier New"/>
        </w:rPr>
        <w:t xml:space="preserve">SPEC WRITER NOTE: Check with the Project Manager to verify if any existing toilets can be used by contractor's </w:t>
      </w:r>
      <w:r w:rsidR="002D7FC6" w:rsidRPr="00221DC1">
        <w:rPr>
          <w:rFonts w:cs="Courier New"/>
        </w:rPr>
        <w:t>workers</w:t>
      </w:r>
      <w:r w:rsidRPr="00221DC1">
        <w:rPr>
          <w:rFonts w:cs="Courier New"/>
        </w:rPr>
        <w:t>.</w:t>
      </w:r>
    </w:p>
    <w:p w14:paraId="1B9377E4" w14:textId="77777777" w:rsidR="00980105" w:rsidRPr="00221DC1" w:rsidRDefault="00980105" w:rsidP="00E30374">
      <w:pPr>
        <w:pStyle w:val="SpecNote"/>
        <w:rPr>
          <w:rFonts w:cs="Courier New"/>
        </w:rPr>
      </w:pPr>
    </w:p>
    <w:p w14:paraId="036B20CD" w14:textId="77777777" w:rsidR="00980105" w:rsidRPr="00221DC1" w:rsidRDefault="00980105" w:rsidP="00E30374">
      <w:pPr>
        <w:pStyle w:val="Level1"/>
        <w:rPr>
          <w:rFonts w:cs="Courier New"/>
        </w:rPr>
      </w:pPr>
      <w:r w:rsidRPr="00221DC1">
        <w:rPr>
          <w:rFonts w:cs="Courier New"/>
        </w:rPr>
        <w:t xml:space="preserve">Provide where directed, (for use of all Contractor's </w:t>
      </w:r>
      <w:r w:rsidR="002D7FC6" w:rsidRPr="00221DC1">
        <w:rPr>
          <w:rFonts w:cs="Courier New"/>
        </w:rPr>
        <w:t>workers</w:t>
      </w:r>
      <w:r w:rsidRPr="00221DC1">
        <w:rPr>
          <w:rFonts w:cs="Courier New"/>
        </w:rPr>
        <w:t xml:space="preserve">) ample temporary sanitary toilet accommodations with suitable sewer and water connections; or, when approved by </w:t>
      </w:r>
      <w:r w:rsidR="00280AD0" w:rsidRPr="00221DC1">
        <w:rPr>
          <w:rFonts w:cs="Courier New"/>
        </w:rPr>
        <w:t>COR</w:t>
      </w:r>
      <w:r w:rsidRPr="00221DC1">
        <w:rPr>
          <w:rFonts w:cs="Courier New"/>
        </w:rPr>
        <w:t>, provide suitable dry closets where directed. Keep such places clean an</w:t>
      </w:r>
      <w:r w:rsidR="0052648D" w:rsidRPr="00221DC1">
        <w:rPr>
          <w:rFonts w:cs="Courier New"/>
        </w:rPr>
        <w:t xml:space="preserve">d </w:t>
      </w:r>
      <w:r w:rsidR="0052648D" w:rsidRPr="00221DC1">
        <w:rPr>
          <w:rFonts w:cs="Courier New"/>
        </w:rPr>
        <w:lastRenderedPageBreak/>
        <w:t>free from flies</w:t>
      </w:r>
      <w:r w:rsidRPr="00221DC1">
        <w:rPr>
          <w:rFonts w:cs="Courier New"/>
        </w:rPr>
        <w:t xml:space="preserve"> and all connections and appliances connected therewith are to be removed prior to completion of contract, and premises left perfectly clean. </w:t>
      </w:r>
    </w:p>
    <w:p w14:paraId="3FD60A13" w14:textId="77777777" w:rsidR="00980105" w:rsidRPr="00221DC1" w:rsidRDefault="001921E8" w:rsidP="00E30374">
      <w:pPr>
        <w:pStyle w:val="Level2"/>
        <w:rPr>
          <w:rFonts w:cs="Courier New"/>
        </w:rPr>
      </w:pPr>
      <w:r w:rsidRPr="00221DC1">
        <w:rPr>
          <w:rFonts w:cs="Courier New"/>
        </w:rPr>
        <w:t>*</w:t>
      </w:r>
      <w:r w:rsidR="00980105" w:rsidRPr="00221DC1">
        <w:rPr>
          <w:rFonts w:cs="Courier New"/>
        </w:rPr>
        <w:t xml:space="preserve">Contractor may have for use of Contractor's </w:t>
      </w:r>
      <w:proofErr w:type="gramStart"/>
      <w:r w:rsidR="002D7FC6" w:rsidRPr="00221DC1">
        <w:rPr>
          <w:rFonts w:cs="Courier New"/>
        </w:rPr>
        <w:t>workers</w:t>
      </w:r>
      <w:r w:rsidR="00980105" w:rsidRPr="00221DC1">
        <w:rPr>
          <w:rFonts w:cs="Courier New"/>
        </w:rPr>
        <w:t>,</w:t>
      </w:r>
      <w:proofErr w:type="gramEnd"/>
      <w:r w:rsidR="00980105" w:rsidRPr="00221DC1">
        <w:rPr>
          <w:rFonts w:cs="Courier New"/>
        </w:rPr>
        <w:t xml:space="preserve"> such toilet accommodations as may be assigned to Contractor by // Medical Center // Cemetery //. Contractor shall keep such places clean and be responsible for any damage done thereto by Contractor's </w:t>
      </w:r>
      <w:r w:rsidR="002D7FC6" w:rsidRPr="00221DC1">
        <w:rPr>
          <w:rFonts w:cs="Courier New"/>
        </w:rPr>
        <w:t>workers</w:t>
      </w:r>
      <w:r w:rsidR="00980105" w:rsidRPr="00221DC1">
        <w:rPr>
          <w:rFonts w:cs="Courier New"/>
        </w:rPr>
        <w:t xml:space="preserve">. Failure to maintain satisfactory condition in toilets will deprive Contractor of the privilege to use such toilets. </w:t>
      </w:r>
    </w:p>
    <w:p w14:paraId="114D5E2F" w14:textId="77777777" w:rsidR="00980105" w:rsidRPr="00221DC1" w:rsidRDefault="00980105" w:rsidP="00E30374">
      <w:pPr>
        <w:pStyle w:val="SpecNote"/>
        <w:rPr>
          <w:rFonts w:cs="Courier New"/>
        </w:rPr>
      </w:pPr>
      <w:r w:rsidRPr="00221DC1">
        <w:rPr>
          <w:rFonts w:cs="Courier New"/>
        </w:rPr>
        <w:t>SPEC WRITER NOTE: Consult Project Manager for use of paragraph 1.</w:t>
      </w:r>
      <w:r w:rsidR="004A59D3" w:rsidRPr="00221DC1">
        <w:rPr>
          <w:rFonts w:cs="Courier New"/>
        </w:rPr>
        <w:t>2</w:t>
      </w:r>
      <w:r w:rsidR="001921E8" w:rsidRPr="00221DC1">
        <w:rPr>
          <w:rFonts w:cs="Courier New"/>
        </w:rPr>
        <w:t>1</w:t>
      </w:r>
      <w:r w:rsidRPr="00221DC1">
        <w:rPr>
          <w:rFonts w:cs="Courier New"/>
        </w:rPr>
        <w:t xml:space="preserve">. Contractor shall furnish utilities from commercial sources for construction on new sites. When practical, Contractor shall furnish utilities from commercial sources for new buildings and large additions on existing sites. </w:t>
      </w:r>
      <w:proofErr w:type="gramStart"/>
      <w:r w:rsidRPr="00221DC1">
        <w:rPr>
          <w:rFonts w:cs="Courier New"/>
        </w:rPr>
        <w:t>Otherwise</w:t>
      </w:r>
      <w:proofErr w:type="gramEnd"/>
      <w:r w:rsidRPr="00221DC1">
        <w:rPr>
          <w:rFonts w:cs="Courier New"/>
        </w:rPr>
        <w:t xml:space="preserve"> Medical Center will furnish utilities to Contractor at no cost for alterations and remodeling. Check with Project Manager concerning practical use of meters.</w:t>
      </w:r>
    </w:p>
    <w:p w14:paraId="6022FE66" w14:textId="77777777" w:rsidR="0052648D" w:rsidRPr="00221DC1" w:rsidRDefault="0052648D" w:rsidP="00E30374">
      <w:pPr>
        <w:pStyle w:val="SpecNote"/>
        <w:spacing w:line="360" w:lineRule="auto"/>
        <w:rPr>
          <w:rFonts w:cs="Courier New"/>
        </w:rPr>
      </w:pPr>
    </w:p>
    <w:p w14:paraId="39867A47" w14:textId="77777777" w:rsidR="00980105" w:rsidRPr="00221DC1" w:rsidRDefault="00094EDE" w:rsidP="00DA2476">
      <w:pPr>
        <w:pStyle w:val="ArticleB"/>
      </w:pPr>
      <w:bookmarkStart w:id="77" w:name="_Toc489429313"/>
      <w:bookmarkStart w:id="78" w:name="_Toc353979478"/>
      <w:bookmarkStart w:id="79" w:name="_Toc386548200"/>
      <w:bookmarkStart w:id="80" w:name="_Toc386552589"/>
      <w:r w:rsidRPr="00221DC1">
        <w:t xml:space="preserve"> </w:t>
      </w:r>
      <w:r w:rsidR="00980105" w:rsidRPr="00221DC1">
        <w:t>AVAILABILITY AND USE OF UTILITY SERVICES</w:t>
      </w:r>
      <w:bookmarkEnd w:id="77"/>
      <w:bookmarkEnd w:id="78"/>
      <w:bookmarkEnd w:id="79"/>
      <w:bookmarkEnd w:id="80"/>
      <w:r w:rsidR="00980105" w:rsidRPr="00221DC1">
        <w:t xml:space="preserve"> </w:t>
      </w:r>
    </w:p>
    <w:p w14:paraId="770DCCDB" w14:textId="77777777" w:rsidR="00980105" w:rsidRPr="00221DC1" w:rsidRDefault="00980105" w:rsidP="00E30374">
      <w:pPr>
        <w:pStyle w:val="Level1"/>
        <w:rPr>
          <w:rFonts w:cs="Courier New"/>
        </w:rPr>
      </w:pPr>
      <w:r w:rsidRPr="00221DC1">
        <w:rPr>
          <w:rFonts w:cs="Courier New"/>
        </w:rPr>
        <w:t xml:space="preserve">The Government shall make all reasonably required amounts of utilities available to the Contractor from existing outlets and supplies, as specified in the contract. The amount to be paid by the Contractor for chargeable electrical services shall be the prevailing rates charged to the Government. The Contractor shall carefully conserve any utilities furnished without charge. </w:t>
      </w:r>
    </w:p>
    <w:p w14:paraId="6778F04E" w14:textId="77777777" w:rsidR="00980105" w:rsidRPr="00221DC1" w:rsidRDefault="00980105" w:rsidP="00E30374">
      <w:pPr>
        <w:pStyle w:val="Level1"/>
        <w:rPr>
          <w:rFonts w:cs="Courier New"/>
        </w:rPr>
      </w:pPr>
      <w:r w:rsidRPr="00221DC1">
        <w:rPr>
          <w:rFonts w:cs="Courier New"/>
        </w:rPr>
        <w:t>The Contractor, at Contractor's expense and in a workmanlike manner</w:t>
      </w:r>
      <w:r w:rsidR="00430B41" w:rsidRPr="00221DC1">
        <w:rPr>
          <w:rFonts w:cs="Courier New"/>
        </w:rPr>
        <w:t>, in compliance with code and as</w:t>
      </w:r>
      <w:r w:rsidRPr="00221DC1">
        <w:rPr>
          <w:rFonts w:cs="Courier New"/>
        </w:rPr>
        <w:t xml:space="preserve"> satisfactory to the Contracting Officer, shall install and maintain all necessary temporary connections and distribution lines, and all meters required to measure the amount of electricity used for the purpose of determining charges. Before final acceptance of the work by the Government, the Contractor shall remove all the </w:t>
      </w:r>
      <w:r w:rsidRPr="00221DC1">
        <w:rPr>
          <w:rFonts w:cs="Courier New"/>
        </w:rPr>
        <w:lastRenderedPageBreak/>
        <w:t>temporary connections, distribution lines, meters, and associated paraphernalia</w:t>
      </w:r>
      <w:r w:rsidR="00430B41" w:rsidRPr="00221DC1">
        <w:rPr>
          <w:rFonts w:cs="Courier New"/>
        </w:rPr>
        <w:t xml:space="preserve"> and repair restore the infrastructure as required</w:t>
      </w:r>
      <w:r w:rsidRPr="00221DC1">
        <w:rPr>
          <w:rFonts w:cs="Courier New"/>
        </w:rPr>
        <w:t xml:space="preserve">. </w:t>
      </w:r>
    </w:p>
    <w:p w14:paraId="25A7DF31" w14:textId="77777777" w:rsidR="00980105" w:rsidRPr="00221DC1" w:rsidRDefault="00980105" w:rsidP="00E30374">
      <w:pPr>
        <w:pStyle w:val="Level1"/>
        <w:rPr>
          <w:rFonts w:cs="Courier New"/>
        </w:rPr>
      </w:pPr>
      <w:r w:rsidRPr="00221DC1">
        <w:rPr>
          <w:rFonts w:cs="Courier New"/>
        </w:rPr>
        <w:t xml:space="preserve">Contractor shall install meters at Contractor's expense and furnish the // Medical Center // Cemetery // a monthly record of the Contractor's usage of electricity as hereinafter specified. </w:t>
      </w:r>
    </w:p>
    <w:p w14:paraId="342A2222" w14:textId="77777777" w:rsidR="00980105" w:rsidRPr="00221DC1" w:rsidRDefault="00980105" w:rsidP="00E30374">
      <w:pPr>
        <w:pStyle w:val="Level1"/>
        <w:rPr>
          <w:rFonts w:cs="Courier New"/>
        </w:rPr>
      </w:pPr>
      <w:r w:rsidRPr="00221DC1">
        <w:rPr>
          <w:rFonts w:cs="Courier New"/>
        </w:rPr>
        <w:t xml:space="preserve">Heat: Furnish temporary heat necessary to prevent injury to work and materials through dampness and cold. Use of open salamanders or any temporary heating devices which may be fire hazards or may smoke and damage finished work, will not be permitted. Maintain minimum temperatures as specified for various materials: </w:t>
      </w:r>
    </w:p>
    <w:p w14:paraId="4F6C4931" w14:textId="77777777" w:rsidR="00980105" w:rsidRPr="00221DC1" w:rsidRDefault="00980105" w:rsidP="00E30374">
      <w:pPr>
        <w:pStyle w:val="Level2"/>
        <w:rPr>
          <w:rFonts w:cs="Courier New"/>
        </w:rPr>
      </w:pPr>
      <w:r w:rsidRPr="00221DC1">
        <w:rPr>
          <w:rFonts w:cs="Courier New"/>
        </w:rPr>
        <w:t xml:space="preserve">Obtain heat by connecting to // Medical Center // Cemetery // heating distribution system. </w:t>
      </w:r>
    </w:p>
    <w:p w14:paraId="0840CAA6" w14:textId="77777777" w:rsidR="0061661D" w:rsidRPr="00221DC1" w:rsidRDefault="0061661D" w:rsidP="00E30374">
      <w:pPr>
        <w:pStyle w:val="SpecNote"/>
        <w:rPr>
          <w:rFonts w:cs="Courier New"/>
        </w:rPr>
      </w:pPr>
      <w:r w:rsidRPr="00221DC1">
        <w:rPr>
          <w:rFonts w:cs="Courier New"/>
        </w:rPr>
        <w:t>SPEC WRITER NOTE: Coordinate with Project Manager to confirm the following:</w:t>
      </w:r>
    </w:p>
    <w:p w14:paraId="38AB00B9" w14:textId="77777777" w:rsidR="0052648D" w:rsidRPr="00221DC1" w:rsidRDefault="0052648D" w:rsidP="00E30374">
      <w:pPr>
        <w:pStyle w:val="SpecNote"/>
        <w:spacing w:line="360" w:lineRule="auto"/>
        <w:rPr>
          <w:rFonts w:cs="Courier New"/>
        </w:rPr>
      </w:pPr>
    </w:p>
    <w:p w14:paraId="13477873" w14:textId="77777777" w:rsidR="00980105" w:rsidRPr="00221DC1" w:rsidRDefault="003B74FC" w:rsidP="00E30374">
      <w:pPr>
        <w:pStyle w:val="Level3"/>
        <w:numPr>
          <w:ilvl w:val="0"/>
          <w:numId w:val="34"/>
        </w:numPr>
      </w:pPr>
      <w:r w:rsidRPr="00221DC1">
        <w:t>//</w:t>
      </w:r>
      <w:r w:rsidR="00980105" w:rsidRPr="00221DC1">
        <w:t>Steam is available at no cost to Contractor.</w:t>
      </w:r>
      <w:r w:rsidR="00354710" w:rsidRPr="00221DC1">
        <w:t xml:space="preserve"> </w:t>
      </w:r>
      <w:r w:rsidRPr="00221DC1">
        <w:t>//</w:t>
      </w:r>
    </w:p>
    <w:p w14:paraId="37E492F1" w14:textId="77777777" w:rsidR="00980105" w:rsidRPr="00221DC1" w:rsidRDefault="00980105" w:rsidP="00E30374">
      <w:pPr>
        <w:pStyle w:val="SpecNote"/>
        <w:rPr>
          <w:rFonts w:cs="Courier New"/>
        </w:rPr>
      </w:pPr>
      <w:r w:rsidRPr="00221DC1">
        <w:rPr>
          <w:rFonts w:cs="Courier New"/>
        </w:rPr>
        <w:t>SPEC WRITER NOTE: Use sub</w:t>
      </w:r>
      <w:r w:rsidRPr="00221DC1">
        <w:rPr>
          <w:rFonts w:cs="Courier New"/>
        </w:rPr>
        <w:noBreakHyphen/>
        <w:t>paragraph 1 in connection with existing projects only. Omit inappropriate sub</w:t>
      </w:r>
      <w:r w:rsidRPr="00221DC1">
        <w:rPr>
          <w:rFonts w:cs="Courier New"/>
        </w:rPr>
        <w:noBreakHyphen/>
        <w:t>paragraphs.</w:t>
      </w:r>
    </w:p>
    <w:p w14:paraId="56E6061C" w14:textId="77777777" w:rsidR="00980105" w:rsidRPr="00221DC1" w:rsidRDefault="00980105" w:rsidP="00E30374">
      <w:pPr>
        <w:pStyle w:val="SpecNote"/>
        <w:spacing w:line="360" w:lineRule="auto"/>
        <w:rPr>
          <w:rFonts w:cs="Courier New"/>
        </w:rPr>
      </w:pPr>
    </w:p>
    <w:p w14:paraId="518542DA" w14:textId="77777777" w:rsidR="00980105" w:rsidRPr="00221DC1" w:rsidRDefault="00980105" w:rsidP="00E30374">
      <w:pPr>
        <w:pStyle w:val="Level1"/>
        <w:rPr>
          <w:rFonts w:cs="Courier New"/>
        </w:rPr>
      </w:pPr>
      <w:r w:rsidRPr="00221DC1">
        <w:rPr>
          <w:rFonts w:cs="Courier New"/>
        </w:rPr>
        <w:t xml:space="preserve">Electricity (for Construction and Testing): Furnish all temporary electric services. </w:t>
      </w:r>
    </w:p>
    <w:p w14:paraId="00628781" w14:textId="77777777" w:rsidR="00980105" w:rsidRPr="00221DC1" w:rsidRDefault="00980105" w:rsidP="00E30374">
      <w:pPr>
        <w:pStyle w:val="Level2"/>
        <w:rPr>
          <w:rFonts w:cs="Courier New"/>
        </w:rPr>
      </w:pPr>
      <w:r w:rsidRPr="00221DC1">
        <w:rPr>
          <w:rFonts w:cs="Courier New"/>
        </w:rPr>
        <w:t xml:space="preserve">Obtain electricity by connecting to the // Medical Center // Cemetery // electrical distribution system. The Contractor shall meter and pay for electricity required for electric cranes and hoisting devices, electrical welding devices and any electrical heating devices providing temporary heat. Electricity for all other uses is available at no cost to the Contractor. </w:t>
      </w:r>
    </w:p>
    <w:p w14:paraId="5EF51F53" w14:textId="77777777" w:rsidR="00980105" w:rsidRPr="00221DC1" w:rsidRDefault="00980105" w:rsidP="00E30374">
      <w:pPr>
        <w:pStyle w:val="Level1"/>
        <w:rPr>
          <w:rFonts w:cs="Courier New"/>
        </w:rPr>
      </w:pPr>
      <w:r w:rsidRPr="00221DC1">
        <w:rPr>
          <w:rFonts w:cs="Courier New"/>
        </w:rPr>
        <w:t>Water (for Construction and Testing): Furnish temporary water service.</w:t>
      </w:r>
    </w:p>
    <w:p w14:paraId="7CBFAD95" w14:textId="77777777" w:rsidR="00980105" w:rsidRPr="00221DC1" w:rsidRDefault="00980105" w:rsidP="00E30374">
      <w:pPr>
        <w:pStyle w:val="Level2"/>
        <w:rPr>
          <w:rFonts w:cs="Courier New"/>
        </w:rPr>
      </w:pPr>
      <w:r w:rsidRPr="00221DC1">
        <w:rPr>
          <w:rFonts w:cs="Courier New"/>
        </w:rPr>
        <w:t>Obtain water by connecting to the // Medical Center // Cemetery // water distribution system. Provide reduced pressure backflow preventer at each connection</w:t>
      </w:r>
      <w:r w:rsidR="00030D12" w:rsidRPr="00221DC1">
        <w:rPr>
          <w:rFonts w:cs="Courier New"/>
        </w:rPr>
        <w:t xml:space="preserve"> as per code</w:t>
      </w:r>
      <w:r w:rsidRPr="00221DC1">
        <w:rPr>
          <w:rFonts w:cs="Courier New"/>
        </w:rPr>
        <w:t xml:space="preserve">. Water is available at no cost to the Contractor. </w:t>
      </w:r>
    </w:p>
    <w:p w14:paraId="60733413" w14:textId="77777777" w:rsidR="00980105" w:rsidRPr="00221DC1" w:rsidRDefault="00980105" w:rsidP="00E30374">
      <w:pPr>
        <w:pStyle w:val="Level2"/>
        <w:rPr>
          <w:rFonts w:cs="Courier New"/>
        </w:rPr>
      </w:pPr>
      <w:r w:rsidRPr="00221DC1">
        <w:rPr>
          <w:rFonts w:cs="Courier New"/>
        </w:rPr>
        <w:lastRenderedPageBreak/>
        <w:t>Maintain connections, pipe, fittings and fixtures and conserve water</w:t>
      </w:r>
      <w:r w:rsidR="00BB1969" w:rsidRPr="00221DC1">
        <w:rPr>
          <w:rFonts w:cs="Courier New"/>
        </w:rPr>
        <w:t>-</w:t>
      </w:r>
      <w:r w:rsidRPr="00221DC1">
        <w:rPr>
          <w:rFonts w:cs="Courier New"/>
        </w:rPr>
        <w:t xml:space="preserve">use so none is wasted. Failure to stop leakage or other wastes will be cause for revocation (at </w:t>
      </w:r>
      <w:r w:rsidR="00BB1969" w:rsidRPr="00221DC1">
        <w:rPr>
          <w:rFonts w:cs="Courier New"/>
        </w:rPr>
        <w:t xml:space="preserve">COR </w:t>
      </w:r>
      <w:r w:rsidRPr="00221DC1">
        <w:rPr>
          <w:rFonts w:cs="Courier New"/>
        </w:rPr>
        <w:t xml:space="preserve">discretion) of use of water from // Medical Center's // Cemetery's // system. </w:t>
      </w:r>
    </w:p>
    <w:p w14:paraId="3EA19BFD" w14:textId="77777777" w:rsidR="00980105" w:rsidRPr="00221DC1" w:rsidRDefault="00980105" w:rsidP="00E30374">
      <w:pPr>
        <w:pStyle w:val="Level1"/>
        <w:rPr>
          <w:rFonts w:cs="Courier New"/>
        </w:rPr>
      </w:pPr>
      <w:r w:rsidRPr="00221DC1">
        <w:rPr>
          <w:rFonts w:cs="Courier New"/>
        </w:rPr>
        <w:t>Fuel: Natural and LP gas and burner fuel oil required for boiler cleaning, normal initial boiler</w:t>
      </w:r>
      <w:r w:rsidR="00BB1969" w:rsidRPr="00221DC1">
        <w:rPr>
          <w:rFonts w:cs="Courier New"/>
        </w:rPr>
        <w:t>-</w:t>
      </w:r>
      <w:r w:rsidRPr="00221DC1">
        <w:rPr>
          <w:rFonts w:cs="Courier New"/>
        </w:rPr>
        <w:t>burner setup and adjusting, and for performing the specified boiler tests will be furnished by the Government. Fuel required for prolonged boiler</w:t>
      </w:r>
      <w:r w:rsidR="00BB1969" w:rsidRPr="00221DC1">
        <w:rPr>
          <w:rFonts w:cs="Courier New"/>
        </w:rPr>
        <w:t>-</w:t>
      </w:r>
      <w:r w:rsidRPr="00221DC1">
        <w:rPr>
          <w:rFonts w:cs="Courier New"/>
        </w:rPr>
        <w:t>burner setup, adjustments, or modifications due to improper design or operation of boiler, burner, or control devices shall be furnished</w:t>
      </w:r>
      <w:r w:rsidR="004D243B" w:rsidRPr="00221DC1">
        <w:rPr>
          <w:rFonts w:cs="Courier New"/>
        </w:rPr>
        <w:t xml:space="preserve"> and paid </w:t>
      </w:r>
      <w:r w:rsidRPr="00221DC1">
        <w:rPr>
          <w:rFonts w:cs="Courier New"/>
        </w:rPr>
        <w:t>by the Contractor at Contractor's expense.</w:t>
      </w:r>
    </w:p>
    <w:p w14:paraId="58E9FFA4" w14:textId="77777777" w:rsidR="00980105" w:rsidRPr="00221DC1" w:rsidRDefault="0001460B" w:rsidP="00DA2476">
      <w:pPr>
        <w:pStyle w:val="ArticleB"/>
      </w:pPr>
      <w:bookmarkStart w:id="81" w:name="_Toc489429314"/>
      <w:bookmarkStart w:id="82" w:name="_Toc353979479"/>
      <w:bookmarkStart w:id="83" w:name="_Toc386548201"/>
      <w:bookmarkStart w:id="84" w:name="_Toc386552590"/>
      <w:r w:rsidRPr="00221DC1">
        <w:t>//</w:t>
      </w:r>
      <w:r w:rsidR="00980105" w:rsidRPr="00221DC1">
        <w:t>NEW TELEPHONE EQUIPMENT</w:t>
      </w:r>
      <w:bookmarkEnd w:id="81"/>
      <w:bookmarkEnd w:id="82"/>
      <w:bookmarkEnd w:id="83"/>
      <w:bookmarkEnd w:id="84"/>
    </w:p>
    <w:p w14:paraId="24012267" w14:textId="77777777" w:rsidR="00980105" w:rsidRPr="00221DC1" w:rsidRDefault="00980105" w:rsidP="00E30374">
      <w:pPr>
        <w:pStyle w:val="Level1"/>
        <w:tabs>
          <w:tab w:val="clear" w:pos="720"/>
          <w:tab w:val="left" w:pos="630"/>
        </w:tabs>
        <w:ind w:left="630"/>
        <w:rPr>
          <w:rFonts w:cs="Courier New"/>
        </w:rPr>
      </w:pPr>
      <w:r w:rsidRPr="00221DC1">
        <w:rPr>
          <w:rFonts w:cs="Courier New"/>
        </w:rPr>
        <w:tab/>
        <w:t>The contractor shall coordinate with the work of installation of telephone equipment by others. This work shall be completed before the building is turned over to VA.</w:t>
      </w:r>
      <w:r w:rsidR="00354710" w:rsidRPr="00221DC1">
        <w:rPr>
          <w:rFonts w:cs="Courier New"/>
        </w:rPr>
        <w:t xml:space="preserve"> </w:t>
      </w:r>
      <w:r w:rsidR="0001460B" w:rsidRPr="00221DC1">
        <w:rPr>
          <w:rFonts w:cs="Courier New"/>
        </w:rPr>
        <w:t>//</w:t>
      </w:r>
    </w:p>
    <w:p w14:paraId="5A918B81" w14:textId="77777777" w:rsidR="00980105" w:rsidRPr="00221DC1" w:rsidRDefault="00980105" w:rsidP="00E30374">
      <w:pPr>
        <w:pStyle w:val="SpecNote"/>
        <w:rPr>
          <w:rFonts w:cs="Courier New"/>
        </w:rPr>
      </w:pPr>
      <w:r w:rsidRPr="00221DC1">
        <w:rPr>
          <w:rFonts w:cs="Courier New"/>
        </w:rPr>
        <w:t>SPEC WRITER NOTE: Delete TESTS when not applicable to project. Check with Team Mechanical and Electrical Engineers.</w:t>
      </w:r>
    </w:p>
    <w:p w14:paraId="1CA1B5A6" w14:textId="77777777" w:rsidR="00980105" w:rsidRPr="00221DC1" w:rsidRDefault="00980105" w:rsidP="00E30374">
      <w:pPr>
        <w:pStyle w:val="SpecNote"/>
        <w:rPr>
          <w:rFonts w:cs="Courier New"/>
        </w:rPr>
      </w:pPr>
    </w:p>
    <w:p w14:paraId="02C2565C" w14:textId="77777777" w:rsidR="00980105" w:rsidRPr="00221DC1" w:rsidRDefault="0001460B" w:rsidP="00DA2476">
      <w:pPr>
        <w:pStyle w:val="ArticleB"/>
      </w:pPr>
      <w:bookmarkStart w:id="85" w:name="_Toc489429315"/>
      <w:bookmarkStart w:id="86" w:name="_Toc353979480"/>
      <w:bookmarkStart w:id="87" w:name="_Toc386548202"/>
      <w:bookmarkStart w:id="88" w:name="_Toc386552591"/>
      <w:r w:rsidRPr="00221DC1">
        <w:t>//</w:t>
      </w:r>
      <w:r w:rsidR="00980105" w:rsidRPr="00221DC1">
        <w:t>TESTS</w:t>
      </w:r>
      <w:bookmarkEnd w:id="85"/>
      <w:bookmarkEnd w:id="86"/>
      <w:bookmarkEnd w:id="87"/>
      <w:bookmarkEnd w:id="88"/>
      <w:r w:rsidR="00980105" w:rsidRPr="00221DC1">
        <w:t xml:space="preserve"> </w:t>
      </w:r>
    </w:p>
    <w:p w14:paraId="7477AB9C" w14:textId="77777777" w:rsidR="003A5FAA" w:rsidRPr="00221DC1" w:rsidRDefault="0058778A" w:rsidP="00E30374">
      <w:pPr>
        <w:pStyle w:val="Level1"/>
        <w:rPr>
          <w:rFonts w:cs="Courier New"/>
        </w:rPr>
      </w:pPr>
      <w:r w:rsidRPr="00221DC1">
        <w:rPr>
          <w:rFonts w:cs="Courier New"/>
        </w:rPr>
        <w:t>As per specification section 23 05 93 t</w:t>
      </w:r>
      <w:r w:rsidR="003A5FAA" w:rsidRPr="00221DC1">
        <w:rPr>
          <w:rFonts w:cs="Courier New"/>
        </w:rPr>
        <w:t xml:space="preserve">he contractor shall provide a written testing </w:t>
      </w:r>
      <w:r w:rsidR="0001460B" w:rsidRPr="00221DC1">
        <w:rPr>
          <w:rFonts w:cs="Courier New"/>
        </w:rPr>
        <w:t>//</w:t>
      </w:r>
      <w:r w:rsidR="003A5FAA" w:rsidRPr="00221DC1">
        <w:rPr>
          <w:rFonts w:cs="Courier New"/>
        </w:rPr>
        <w:t>and commissioning</w:t>
      </w:r>
      <w:r w:rsidR="0001460B" w:rsidRPr="00221DC1">
        <w:rPr>
          <w:rFonts w:cs="Courier New"/>
        </w:rPr>
        <w:t>//</w:t>
      </w:r>
      <w:r w:rsidR="003A5FAA" w:rsidRPr="00221DC1">
        <w:rPr>
          <w:rFonts w:cs="Courier New"/>
        </w:rPr>
        <w:t xml:space="preserve"> plan complete with component level, equipment level, sub-system level and system level breakdowns.  The plan will provide a schedule and a written sequence of what will be tested, how and what the expected outcome will be.  This document will be submitted for approval prior to commencing work.  The contractor shall document the results of the approved plan and submit for approval with the as built documentation.</w:t>
      </w:r>
    </w:p>
    <w:p w14:paraId="2DFF759D" w14:textId="77777777" w:rsidR="00980105" w:rsidRPr="00221DC1" w:rsidRDefault="00980105" w:rsidP="00E30374">
      <w:pPr>
        <w:pStyle w:val="Level1"/>
        <w:rPr>
          <w:rFonts w:cs="Courier New"/>
        </w:rPr>
      </w:pPr>
      <w:r w:rsidRPr="00221DC1">
        <w:rPr>
          <w:rFonts w:cs="Courier New"/>
        </w:rPr>
        <w:t>Pre</w:t>
      </w:r>
      <w:r w:rsidR="0035124E" w:rsidRPr="00221DC1">
        <w:rPr>
          <w:rFonts w:cs="Courier New"/>
        </w:rPr>
        <w:t>-</w:t>
      </w:r>
      <w:r w:rsidRPr="00221DC1">
        <w:rPr>
          <w:rFonts w:cs="Courier New"/>
        </w:rPr>
        <w:t>test mechanical and electrical equipment and systems and make corrections required for proper operation of such systems before requesting final tests. Final test will not be conducted unless pre</w:t>
      </w:r>
      <w:r w:rsidRPr="00221DC1">
        <w:rPr>
          <w:rFonts w:cs="Courier New"/>
        </w:rPr>
        <w:noBreakHyphen/>
        <w:t xml:space="preserve">tested. </w:t>
      </w:r>
    </w:p>
    <w:p w14:paraId="3C4FCED8" w14:textId="77777777" w:rsidR="00980105" w:rsidRPr="00221DC1" w:rsidRDefault="00980105" w:rsidP="00E30374">
      <w:pPr>
        <w:pStyle w:val="Level1"/>
        <w:rPr>
          <w:rFonts w:cs="Courier New"/>
        </w:rPr>
      </w:pPr>
      <w:r w:rsidRPr="00221DC1">
        <w:rPr>
          <w:rFonts w:cs="Courier New"/>
        </w:rPr>
        <w:t xml:space="preserve">Conduct final tests required in various sections of specifications in presence of an authorized representative of the </w:t>
      </w:r>
      <w:r w:rsidRPr="00221DC1">
        <w:rPr>
          <w:rFonts w:cs="Courier New"/>
        </w:rPr>
        <w:lastRenderedPageBreak/>
        <w:t xml:space="preserve">Contracting Officer. Contractor shall furnish all labor, materials, equipment, instruments, and forms, to conduct and record such tests. </w:t>
      </w:r>
    </w:p>
    <w:p w14:paraId="5CBF00E5" w14:textId="77777777" w:rsidR="00980105" w:rsidRPr="00221DC1" w:rsidRDefault="00980105" w:rsidP="00E30374">
      <w:pPr>
        <w:pStyle w:val="Level1"/>
        <w:rPr>
          <w:rFonts w:cs="Courier New"/>
        </w:rPr>
      </w:pPr>
      <w:r w:rsidRPr="00221DC1">
        <w:rPr>
          <w:rFonts w:cs="Courier New"/>
        </w:rPr>
        <w:t xml:space="preserve">Mechanical and electrical systems shall be balanced, </w:t>
      </w:r>
      <w:proofErr w:type="gramStart"/>
      <w:r w:rsidRPr="00221DC1">
        <w:rPr>
          <w:rFonts w:cs="Courier New"/>
        </w:rPr>
        <w:t>controlled</w:t>
      </w:r>
      <w:proofErr w:type="gramEnd"/>
      <w:r w:rsidRPr="00221DC1">
        <w:rPr>
          <w:rFonts w:cs="Courier New"/>
        </w:rPr>
        <w:t xml:space="preserve"> and coordinated. A system is defined as the entire </w:t>
      </w:r>
      <w:r w:rsidR="003A5FAA" w:rsidRPr="00221DC1">
        <w:rPr>
          <w:rFonts w:cs="Courier New"/>
        </w:rPr>
        <w:t xml:space="preserve">system </w:t>
      </w:r>
      <w:r w:rsidRPr="00221DC1">
        <w:rPr>
          <w:rFonts w:cs="Courier New"/>
        </w:rPr>
        <w:t xml:space="preserve">which must be coordinated to work together during normal operation to produce results for which the system is designed. For example, air conditioning supply air is only one part of entire system which provides comfort conditions for a building. Other related components are return air, exhaust air, steam, chilled water, refrigerant, hot water, </w:t>
      </w:r>
      <w:proofErr w:type="gramStart"/>
      <w:r w:rsidRPr="00221DC1">
        <w:rPr>
          <w:rFonts w:cs="Courier New"/>
        </w:rPr>
        <w:t>controls</w:t>
      </w:r>
      <w:proofErr w:type="gramEnd"/>
      <w:r w:rsidRPr="00221DC1">
        <w:rPr>
          <w:rFonts w:cs="Courier New"/>
        </w:rPr>
        <w:t xml:space="preserve"> and electricity, etc. Another example of a </w:t>
      </w:r>
      <w:r w:rsidR="003A5FAA" w:rsidRPr="00221DC1">
        <w:rPr>
          <w:rFonts w:cs="Courier New"/>
        </w:rPr>
        <w:t xml:space="preserve">system </w:t>
      </w:r>
      <w:r w:rsidRPr="00221DC1">
        <w:rPr>
          <w:rFonts w:cs="Courier New"/>
        </w:rPr>
        <w:t xml:space="preserve">which involves several components of different disciplines is a boiler installation. Efficient and acceptable boiler operation depends upon the coordination and proper operation of fuel, combustion air, controls, steam, feedwater, </w:t>
      </w:r>
      <w:proofErr w:type="gramStart"/>
      <w:r w:rsidRPr="00221DC1">
        <w:rPr>
          <w:rFonts w:cs="Courier New"/>
        </w:rPr>
        <w:t>condensate</w:t>
      </w:r>
      <w:proofErr w:type="gramEnd"/>
      <w:r w:rsidRPr="00221DC1">
        <w:rPr>
          <w:rFonts w:cs="Courier New"/>
        </w:rPr>
        <w:t xml:space="preserve"> and other related components. </w:t>
      </w:r>
    </w:p>
    <w:p w14:paraId="26923586" w14:textId="77777777" w:rsidR="00980105" w:rsidRPr="00221DC1" w:rsidRDefault="00980105" w:rsidP="00E30374">
      <w:pPr>
        <w:pStyle w:val="Level1"/>
        <w:rPr>
          <w:rFonts w:cs="Courier New"/>
        </w:rPr>
      </w:pPr>
      <w:r w:rsidRPr="00221DC1">
        <w:rPr>
          <w:rFonts w:cs="Courier New"/>
        </w:rPr>
        <w:t xml:space="preserve">All related components as defined above shall be functioning when any system component is tested. Tests shall be completed within a reasonably </w:t>
      </w:r>
      <w:proofErr w:type="gramStart"/>
      <w:r w:rsidRPr="00221DC1">
        <w:rPr>
          <w:rFonts w:cs="Courier New"/>
        </w:rPr>
        <w:t>period of time</w:t>
      </w:r>
      <w:proofErr w:type="gramEnd"/>
      <w:r w:rsidRPr="00221DC1">
        <w:rPr>
          <w:rFonts w:cs="Courier New"/>
        </w:rPr>
        <w:t xml:space="preserve"> during which operating and environmental conditions remain reasonably constant</w:t>
      </w:r>
      <w:r w:rsidR="003A5FAA" w:rsidRPr="00221DC1">
        <w:rPr>
          <w:rFonts w:cs="Courier New"/>
        </w:rPr>
        <w:t xml:space="preserve"> and are typical of the design conditions</w:t>
      </w:r>
      <w:r w:rsidRPr="00221DC1">
        <w:rPr>
          <w:rFonts w:cs="Courier New"/>
        </w:rPr>
        <w:t xml:space="preserve">. </w:t>
      </w:r>
    </w:p>
    <w:p w14:paraId="521C1179" w14:textId="77777777" w:rsidR="00980105" w:rsidRPr="00221DC1" w:rsidRDefault="00980105" w:rsidP="00E30374">
      <w:pPr>
        <w:pStyle w:val="Level1"/>
        <w:rPr>
          <w:rFonts w:cs="Courier New"/>
        </w:rPr>
      </w:pPr>
      <w:r w:rsidRPr="00221DC1">
        <w:rPr>
          <w:rFonts w:cs="Courier New"/>
        </w:rPr>
        <w:t>Individual test result of any component, where required, will only be accepted when submitted with the test results of related components and of the entire system.</w:t>
      </w:r>
      <w:r w:rsidR="00354710" w:rsidRPr="00221DC1">
        <w:rPr>
          <w:rFonts w:cs="Courier New"/>
        </w:rPr>
        <w:t xml:space="preserve"> </w:t>
      </w:r>
      <w:r w:rsidR="0001460B" w:rsidRPr="00221DC1">
        <w:rPr>
          <w:rFonts w:cs="Courier New"/>
        </w:rPr>
        <w:t>//</w:t>
      </w:r>
    </w:p>
    <w:p w14:paraId="19D726DA" w14:textId="77777777" w:rsidR="00980105" w:rsidRPr="00221DC1" w:rsidRDefault="00094EDE" w:rsidP="00DA2476">
      <w:pPr>
        <w:pStyle w:val="ArticleB"/>
      </w:pPr>
      <w:bookmarkStart w:id="89" w:name="_Toc489429316"/>
      <w:bookmarkStart w:id="90" w:name="_Toc353979481"/>
      <w:bookmarkStart w:id="91" w:name="_Toc386548203"/>
      <w:bookmarkStart w:id="92" w:name="_Toc386552592"/>
      <w:r w:rsidRPr="00221DC1">
        <w:t xml:space="preserve"> </w:t>
      </w:r>
      <w:r w:rsidR="00980105" w:rsidRPr="00221DC1">
        <w:t>INSTRUCTIONS</w:t>
      </w:r>
      <w:bookmarkEnd w:id="89"/>
      <w:bookmarkEnd w:id="90"/>
      <w:bookmarkEnd w:id="91"/>
      <w:bookmarkEnd w:id="92"/>
      <w:r w:rsidR="00980105" w:rsidRPr="00221DC1">
        <w:t xml:space="preserve"> </w:t>
      </w:r>
    </w:p>
    <w:p w14:paraId="6DFA2F24" w14:textId="77777777" w:rsidR="00980105" w:rsidRPr="00221DC1" w:rsidRDefault="00980105" w:rsidP="00E30374">
      <w:pPr>
        <w:pStyle w:val="Level1"/>
        <w:rPr>
          <w:rFonts w:cs="Courier New"/>
        </w:rPr>
      </w:pPr>
      <w:r w:rsidRPr="00221DC1">
        <w:rPr>
          <w:rFonts w:cs="Courier New"/>
        </w:rPr>
        <w:t xml:space="preserve">Contractor shall furnish Maintenance and Operating manuals </w:t>
      </w:r>
      <w:r w:rsidR="001F0FAF" w:rsidRPr="00221DC1">
        <w:rPr>
          <w:rFonts w:cs="Courier New"/>
        </w:rPr>
        <w:t xml:space="preserve">(hard copies and electronic) </w:t>
      </w:r>
      <w:r w:rsidRPr="00221DC1">
        <w:rPr>
          <w:rFonts w:cs="Courier New"/>
        </w:rPr>
        <w:t xml:space="preserve">and verbal instructions when required by the various sections of the specifications and as hereinafter specified. </w:t>
      </w:r>
    </w:p>
    <w:p w14:paraId="31EF6FE4" w14:textId="77777777" w:rsidR="00980105" w:rsidRPr="00221DC1" w:rsidRDefault="00980105" w:rsidP="00E30374">
      <w:pPr>
        <w:pStyle w:val="Level1"/>
        <w:rPr>
          <w:rFonts w:cs="Courier New"/>
        </w:rPr>
      </w:pPr>
      <w:r w:rsidRPr="00221DC1">
        <w:rPr>
          <w:rFonts w:cs="Courier New"/>
        </w:rPr>
        <w:t xml:space="preserve">Manuals: Maintenance and operating manuals </w:t>
      </w:r>
      <w:r w:rsidR="001F0FAF" w:rsidRPr="00221DC1">
        <w:rPr>
          <w:rFonts w:cs="Courier New"/>
        </w:rPr>
        <w:t xml:space="preserve">and one compact disc </w:t>
      </w:r>
      <w:r w:rsidRPr="00221DC1">
        <w:rPr>
          <w:rFonts w:cs="Courier New"/>
        </w:rPr>
        <w:t xml:space="preserve">(four </w:t>
      </w:r>
      <w:r w:rsidR="001F0FAF" w:rsidRPr="00221DC1">
        <w:rPr>
          <w:rFonts w:cs="Courier New"/>
        </w:rPr>
        <w:t xml:space="preserve">hard </w:t>
      </w:r>
      <w:r w:rsidRPr="00221DC1">
        <w:rPr>
          <w:rFonts w:cs="Courier New"/>
        </w:rPr>
        <w:t>copies</w:t>
      </w:r>
      <w:r w:rsidR="001F0FAF" w:rsidRPr="00221DC1">
        <w:rPr>
          <w:rFonts w:cs="Courier New"/>
        </w:rPr>
        <w:t xml:space="preserve"> and one electronic copy</w:t>
      </w:r>
      <w:r w:rsidRPr="00221DC1">
        <w:rPr>
          <w:rFonts w:cs="Courier New"/>
        </w:rPr>
        <w:t xml:space="preserve"> each) for each separate piece of equipment shall be delivered to the </w:t>
      </w:r>
      <w:r w:rsidR="00CB7E3E" w:rsidRPr="00221DC1">
        <w:rPr>
          <w:rFonts w:cs="Courier New"/>
        </w:rPr>
        <w:t xml:space="preserve">COR </w:t>
      </w:r>
      <w:r w:rsidRPr="00221DC1">
        <w:rPr>
          <w:rFonts w:cs="Courier New"/>
        </w:rPr>
        <w:t xml:space="preserve">coincidental with the delivery of the equipment to the job site. Manuals shall be complete, detailed guides for the maintenance and operation of equipment. They shall include complete information necessary for </w:t>
      </w:r>
      <w:r w:rsidRPr="00221DC1">
        <w:rPr>
          <w:rFonts w:cs="Courier New"/>
        </w:rPr>
        <w:lastRenderedPageBreak/>
        <w:t>starting, adjusting, maintaining in continuous operation for long periods of time and dismantling and reassembling of the complete units and sub</w:t>
      </w:r>
      <w:r w:rsidRPr="00221DC1">
        <w:rPr>
          <w:rFonts w:cs="Courier New"/>
        </w:rPr>
        <w:noBreakHyphen/>
        <w:t>assembly components. Manuals shall include an index covering all component parts clearly cross</w:t>
      </w:r>
      <w:r w:rsidRPr="00221DC1">
        <w:rPr>
          <w:rFonts w:cs="Courier New"/>
        </w:rPr>
        <w:noBreakHyphen/>
        <w:t xml:space="preserve">referenced to diagrams and illustrations. Illustrations shall include "exploded" views showing and identifying each separate item. Emphasis shall be placed on the use of special tools and instruments. The function of each piece of equipment, component, </w:t>
      </w:r>
      <w:proofErr w:type="gramStart"/>
      <w:r w:rsidRPr="00221DC1">
        <w:rPr>
          <w:rFonts w:cs="Courier New"/>
        </w:rPr>
        <w:t>accessory</w:t>
      </w:r>
      <w:proofErr w:type="gramEnd"/>
      <w:r w:rsidRPr="00221DC1">
        <w:rPr>
          <w:rFonts w:cs="Courier New"/>
        </w:rPr>
        <w:t xml:space="preserve"> and control shall be clearly and thoroughly explained. All necessary precautions for the operation of the equipment and the reason for each precaution shall be clearly set forth. Manuals must reference the exact model, </w:t>
      </w:r>
      <w:proofErr w:type="gramStart"/>
      <w:r w:rsidRPr="00221DC1">
        <w:rPr>
          <w:rFonts w:cs="Courier New"/>
        </w:rPr>
        <w:t>style</w:t>
      </w:r>
      <w:proofErr w:type="gramEnd"/>
      <w:r w:rsidRPr="00221DC1">
        <w:rPr>
          <w:rFonts w:cs="Courier New"/>
        </w:rPr>
        <w:t xml:space="preserve"> and size of the piece of equipment and system being furnished. Manuals referencing equipment </w:t>
      </w:r>
      <w:proofErr w:type="gramStart"/>
      <w:r w:rsidRPr="00221DC1">
        <w:rPr>
          <w:rFonts w:cs="Courier New"/>
        </w:rPr>
        <w:t>similar to</w:t>
      </w:r>
      <w:proofErr w:type="gramEnd"/>
      <w:r w:rsidRPr="00221DC1">
        <w:rPr>
          <w:rFonts w:cs="Courier New"/>
        </w:rPr>
        <w:t xml:space="preserve"> but of a different model, style, and size than that furnished will not be accepted. </w:t>
      </w:r>
    </w:p>
    <w:p w14:paraId="49A44263" w14:textId="77777777" w:rsidR="00980105" w:rsidRPr="00221DC1" w:rsidRDefault="00980105" w:rsidP="00E30374">
      <w:pPr>
        <w:pStyle w:val="Level1"/>
        <w:rPr>
          <w:rFonts w:cs="Courier New"/>
        </w:rPr>
      </w:pPr>
      <w:r w:rsidRPr="00221DC1">
        <w:rPr>
          <w:rFonts w:cs="Courier New"/>
        </w:rPr>
        <w:t>Instructions: Contractor shall provide qualified, factory</w:t>
      </w:r>
      <w:r w:rsidRPr="00221DC1">
        <w:rPr>
          <w:rFonts w:cs="Courier New"/>
        </w:rPr>
        <w:noBreakHyphen/>
        <w:t xml:space="preserve">trained manufacturers' representatives to give detailed </w:t>
      </w:r>
      <w:r w:rsidR="004A0CB3" w:rsidRPr="00221DC1">
        <w:rPr>
          <w:rFonts w:cs="Courier New"/>
        </w:rPr>
        <w:t xml:space="preserve">training </w:t>
      </w:r>
      <w:r w:rsidRPr="00221DC1">
        <w:rPr>
          <w:rFonts w:cs="Courier New"/>
        </w:rPr>
        <w:t>to assigned Department of Veterans Affairs personnel in the operation and complete maintenance for each piece of equipment. All such training will be at the job site. These requirements are more specifically detailed in the various technical sections. Instructions for different items of equipment that are component parts of a complete system, shall be given in an integrated, progressive manner. All instructors for every piece of component equipment in a system shall be available until instructions for all items included in the system have been completed. This is to assure proper instruction in the operation of inter</w:t>
      </w:r>
      <w:r w:rsidR="005D62E8" w:rsidRPr="00221DC1">
        <w:rPr>
          <w:rFonts w:cs="Courier New"/>
        </w:rPr>
        <w:t>-</w:t>
      </w:r>
      <w:r w:rsidRPr="00221DC1">
        <w:rPr>
          <w:rFonts w:cs="Courier New"/>
        </w:rPr>
        <w:t xml:space="preserve">related systems. All instruction periods shall be at such times as scheduled by the </w:t>
      </w:r>
      <w:r w:rsidR="005D3138">
        <w:rPr>
          <w:rFonts w:cs="Courier New"/>
        </w:rPr>
        <w:t>COR</w:t>
      </w:r>
      <w:r w:rsidRPr="00221DC1">
        <w:rPr>
          <w:rFonts w:cs="Courier New"/>
        </w:rPr>
        <w:t xml:space="preserve"> and shall be considered concluded only when the </w:t>
      </w:r>
      <w:r w:rsidR="005D62E8" w:rsidRPr="00221DC1">
        <w:rPr>
          <w:rFonts w:cs="Courier New"/>
        </w:rPr>
        <w:t xml:space="preserve">COR </w:t>
      </w:r>
      <w:r w:rsidRPr="00221DC1">
        <w:rPr>
          <w:rFonts w:cs="Courier New"/>
        </w:rPr>
        <w:t xml:space="preserve">is satisfied </w:t>
      </w:r>
      <w:proofErr w:type="gramStart"/>
      <w:r w:rsidRPr="00221DC1">
        <w:rPr>
          <w:rFonts w:cs="Courier New"/>
        </w:rPr>
        <w:t>in regard to</w:t>
      </w:r>
      <w:proofErr w:type="gramEnd"/>
      <w:r w:rsidRPr="00221DC1">
        <w:rPr>
          <w:rFonts w:cs="Courier New"/>
        </w:rPr>
        <w:t xml:space="preserve"> complete and thorough coverage. </w:t>
      </w:r>
      <w:r w:rsidR="004A0CB3" w:rsidRPr="00221DC1">
        <w:rPr>
          <w:rFonts w:cs="Courier New"/>
        </w:rPr>
        <w:t xml:space="preserve">The contractor shall submit a course outline with associated material to the COR for review and approval prior to scheduling training to ensure the subject matter covers the expectations of the VA and the contractual requirements.  </w:t>
      </w:r>
      <w:r w:rsidRPr="00221DC1">
        <w:rPr>
          <w:rFonts w:cs="Courier New"/>
        </w:rPr>
        <w:t xml:space="preserve">The Department of Veterans Affairs reserves the right to request the removal of, </w:t>
      </w:r>
      <w:r w:rsidRPr="00221DC1">
        <w:rPr>
          <w:rFonts w:cs="Courier New"/>
        </w:rPr>
        <w:lastRenderedPageBreak/>
        <w:t xml:space="preserve">and substitution for, any instructor who, in the opinion of the </w:t>
      </w:r>
      <w:r w:rsidR="005D62E8" w:rsidRPr="00221DC1">
        <w:rPr>
          <w:rFonts w:cs="Courier New"/>
        </w:rPr>
        <w:t>COR</w:t>
      </w:r>
      <w:r w:rsidRPr="00221DC1">
        <w:rPr>
          <w:rFonts w:cs="Courier New"/>
        </w:rPr>
        <w:t xml:space="preserve">, does not demonstrate sufficient qualifications in accordance with requirements for instructors above. </w:t>
      </w:r>
    </w:p>
    <w:p w14:paraId="660E282F" w14:textId="77777777" w:rsidR="00980105" w:rsidRPr="00221DC1" w:rsidRDefault="00980105" w:rsidP="00E30374">
      <w:pPr>
        <w:pStyle w:val="SpecNote"/>
        <w:spacing w:line="360" w:lineRule="auto"/>
        <w:rPr>
          <w:rFonts w:cs="Courier New"/>
        </w:rPr>
      </w:pPr>
    </w:p>
    <w:p w14:paraId="4828905B" w14:textId="77777777" w:rsidR="00980105" w:rsidRPr="00221DC1" w:rsidRDefault="00094EDE" w:rsidP="00DA2476">
      <w:pPr>
        <w:pStyle w:val="ArticleB"/>
      </w:pPr>
      <w:bookmarkStart w:id="93" w:name="_Toc489429317"/>
      <w:bookmarkStart w:id="94" w:name="_Toc353979482"/>
      <w:bookmarkStart w:id="95" w:name="_Toc386548204"/>
      <w:bookmarkStart w:id="96" w:name="_Toc386552593"/>
      <w:r w:rsidRPr="00221DC1">
        <w:t xml:space="preserve"> </w:t>
      </w:r>
      <w:r w:rsidR="00980105" w:rsidRPr="00221DC1">
        <w:t>GOVERNMENT</w:t>
      </w:r>
      <w:r w:rsidR="000C3CEB" w:rsidRPr="00221DC1">
        <w:t>-</w:t>
      </w:r>
      <w:r w:rsidR="00980105" w:rsidRPr="00221DC1">
        <w:t>FURNISHED PROPERTY</w:t>
      </w:r>
      <w:bookmarkEnd w:id="93"/>
      <w:bookmarkEnd w:id="94"/>
      <w:bookmarkEnd w:id="95"/>
      <w:bookmarkEnd w:id="96"/>
      <w:r w:rsidR="00980105" w:rsidRPr="00221DC1">
        <w:t xml:space="preserve"> </w:t>
      </w:r>
    </w:p>
    <w:p w14:paraId="5736C182" w14:textId="77777777" w:rsidR="00980105" w:rsidRPr="00221DC1" w:rsidRDefault="00980105" w:rsidP="00E30374">
      <w:pPr>
        <w:pStyle w:val="Level1"/>
        <w:rPr>
          <w:rFonts w:cs="Courier New"/>
        </w:rPr>
      </w:pPr>
      <w:r w:rsidRPr="00221DC1">
        <w:rPr>
          <w:rFonts w:cs="Courier New"/>
        </w:rPr>
        <w:t>The Government shall deliver to the Contractor, the Government</w:t>
      </w:r>
      <w:r w:rsidRPr="00221DC1">
        <w:rPr>
          <w:rFonts w:cs="Courier New"/>
        </w:rPr>
        <w:noBreakHyphen/>
        <w:t xml:space="preserve">furnished property shown on the // Schedule // drawings //. </w:t>
      </w:r>
    </w:p>
    <w:p w14:paraId="6AAA78E2" w14:textId="77777777" w:rsidR="00980105" w:rsidRPr="00221DC1" w:rsidRDefault="00980105" w:rsidP="00E30374">
      <w:pPr>
        <w:pStyle w:val="Level1"/>
        <w:rPr>
          <w:rFonts w:cs="Courier New"/>
        </w:rPr>
      </w:pPr>
      <w:r w:rsidRPr="00221DC1">
        <w:rPr>
          <w:rFonts w:cs="Courier New"/>
        </w:rPr>
        <w:t xml:space="preserve">Equipment furnished by Government to be installed by Contractor will be furnished to Contractor at the // Medical Center // Cemetery //. </w:t>
      </w:r>
    </w:p>
    <w:p w14:paraId="28EC5C15" w14:textId="77777777" w:rsidR="00980105" w:rsidRPr="00221DC1" w:rsidRDefault="00980105" w:rsidP="00E30374">
      <w:pPr>
        <w:pStyle w:val="Level1"/>
        <w:rPr>
          <w:rFonts w:cs="Courier New"/>
        </w:rPr>
      </w:pPr>
      <w:r w:rsidRPr="00221DC1">
        <w:rPr>
          <w:rFonts w:cs="Courier New"/>
        </w:rPr>
        <w:t>//Contractor shall be prepared to receive this equipment from Government and store or place such equipment not less than 90 days before Completion Date of project.</w:t>
      </w:r>
      <w:r w:rsidR="00354710" w:rsidRPr="00221DC1">
        <w:rPr>
          <w:rFonts w:cs="Courier New"/>
        </w:rPr>
        <w:t xml:space="preserve"> </w:t>
      </w:r>
      <w:r w:rsidRPr="00221DC1">
        <w:rPr>
          <w:rFonts w:cs="Courier New"/>
        </w:rPr>
        <w:t xml:space="preserve">// </w:t>
      </w:r>
    </w:p>
    <w:p w14:paraId="0E954D46" w14:textId="77777777" w:rsidR="00980105" w:rsidRPr="00221DC1" w:rsidRDefault="00980105" w:rsidP="00E30374">
      <w:pPr>
        <w:pStyle w:val="Level2"/>
        <w:rPr>
          <w:rFonts w:cs="Courier New"/>
        </w:rPr>
      </w:pPr>
      <w:r w:rsidRPr="00221DC1">
        <w:rPr>
          <w:rFonts w:cs="Courier New"/>
        </w:rPr>
        <w:t>//</w:t>
      </w:r>
      <w:r w:rsidR="0012629E" w:rsidRPr="00221DC1">
        <w:rPr>
          <w:rFonts w:cs="Courier New"/>
        </w:rPr>
        <w:t>*</w:t>
      </w:r>
      <w:r w:rsidRPr="00221DC1">
        <w:rPr>
          <w:rFonts w:cs="Courier New"/>
        </w:rPr>
        <w:t>Storage space for equipment will be provided by the Government and the Contractor shall be prepared to unload and store such equipment therein upon its receipt at the // Medical Center // Cemetery</w:t>
      </w:r>
      <w:r w:rsidR="0052648D" w:rsidRPr="00221DC1">
        <w:rPr>
          <w:rFonts w:cs="Courier New"/>
        </w:rPr>
        <w:t>.</w:t>
      </w:r>
      <w:r w:rsidR="00354710" w:rsidRPr="00221DC1">
        <w:rPr>
          <w:rFonts w:cs="Courier New"/>
        </w:rPr>
        <w:t xml:space="preserve"> </w:t>
      </w:r>
      <w:r w:rsidRPr="00221DC1">
        <w:rPr>
          <w:rFonts w:cs="Courier New"/>
        </w:rPr>
        <w:t xml:space="preserve">// </w:t>
      </w:r>
    </w:p>
    <w:p w14:paraId="10C24063" w14:textId="77777777" w:rsidR="00980105" w:rsidRPr="00221DC1" w:rsidRDefault="00980105" w:rsidP="00E30374">
      <w:pPr>
        <w:pStyle w:val="Level1"/>
        <w:rPr>
          <w:rFonts w:cs="Courier New"/>
        </w:rPr>
      </w:pPr>
      <w:r w:rsidRPr="00221DC1">
        <w:rPr>
          <w:rFonts w:cs="Courier New"/>
        </w:rPr>
        <w:t xml:space="preserve">Notify Contracting Officer in writing, 60 days in advance, of date on which Contractor will be prepared to receive equipment furnished by Government. Arrangements will then be made by the Government for delivery of equipment. </w:t>
      </w:r>
    </w:p>
    <w:p w14:paraId="072CD429" w14:textId="77777777" w:rsidR="00980105" w:rsidRPr="00221DC1" w:rsidRDefault="00980105" w:rsidP="00E30374">
      <w:pPr>
        <w:pStyle w:val="Level2"/>
        <w:rPr>
          <w:rFonts w:cs="Courier New"/>
        </w:rPr>
      </w:pPr>
      <w:r w:rsidRPr="00221DC1">
        <w:rPr>
          <w:rFonts w:cs="Courier New"/>
        </w:rPr>
        <w:t xml:space="preserve">Immediately upon delivery of equipment, Contractor shall arrange for a joint inspection thereof with a representative of the Government. At such time the Contractor shall acknowledge receipt of equipment described, make notations, and immediately furnish the Government representative with a written statement as to its condition or shortages. </w:t>
      </w:r>
    </w:p>
    <w:p w14:paraId="5DD3D33A" w14:textId="77777777" w:rsidR="00980105" w:rsidRPr="00221DC1" w:rsidRDefault="00980105" w:rsidP="00E30374">
      <w:pPr>
        <w:pStyle w:val="Level2"/>
        <w:rPr>
          <w:rFonts w:cs="Courier New"/>
        </w:rPr>
      </w:pPr>
      <w:r w:rsidRPr="00221DC1">
        <w:rPr>
          <w:rFonts w:cs="Courier New"/>
        </w:rPr>
        <w:t xml:space="preserve">Contractor thereafter is responsible for such equipment until such time as acceptance of contract work is made by the Government. </w:t>
      </w:r>
    </w:p>
    <w:p w14:paraId="225B49F7" w14:textId="77777777" w:rsidR="00980105" w:rsidRPr="00221DC1" w:rsidRDefault="00980105" w:rsidP="00E30374">
      <w:pPr>
        <w:pStyle w:val="Level1"/>
        <w:rPr>
          <w:rFonts w:cs="Courier New"/>
        </w:rPr>
      </w:pPr>
      <w:r w:rsidRPr="00221DC1">
        <w:rPr>
          <w:rFonts w:cs="Courier New"/>
        </w:rPr>
        <w:t xml:space="preserve">Equipment furnished by the Government will be delivered in a partially assembled (knock down) condition in accordance with existing standard commercial practices, complete with all fittings, fastenings, and appliances necessary for connections to </w:t>
      </w:r>
      <w:r w:rsidRPr="00221DC1">
        <w:rPr>
          <w:rFonts w:cs="Courier New"/>
        </w:rPr>
        <w:lastRenderedPageBreak/>
        <w:t>respective services installed under contract. All fittings and appliances (i.e., couplings, ells, tees, nipples, piping, conduits, cables, and the like) necessary to make the connection between the Government furnished equipment item and the utility stub</w:t>
      </w:r>
      <w:r w:rsidRPr="00221DC1">
        <w:rPr>
          <w:rFonts w:cs="Courier New"/>
        </w:rPr>
        <w:noBreakHyphen/>
        <w:t xml:space="preserve">up shall be furnished and installed by the contractor at no additional cost to the Government. </w:t>
      </w:r>
    </w:p>
    <w:p w14:paraId="23313FCE" w14:textId="77777777" w:rsidR="00980105" w:rsidRPr="00221DC1" w:rsidRDefault="00980105" w:rsidP="00E30374">
      <w:pPr>
        <w:pStyle w:val="Level1"/>
        <w:rPr>
          <w:rFonts w:cs="Courier New"/>
        </w:rPr>
      </w:pPr>
      <w:r w:rsidRPr="00221DC1">
        <w:rPr>
          <w:rFonts w:cs="Courier New"/>
        </w:rPr>
        <w:t xml:space="preserve">Completely assemble and install the Government furnished equipment in place ready for proper operation in accordance with specifications and drawings. </w:t>
      </w:r>
    </w:p>
    <w:p w14:paraId="336988B8" w14:textId="77777777" w:rsidR="00980105" w:rsidRPr="00221DC1" w:rsidRDefault="00980105" w:rsidP="00E30374">
      <w:pPr>
        <w:pStyle w:val="Level1"/>
        <w:rPr>
          <w:rFonts w:cs="Courier New"/>
        </w:rPr>
      </w:pPr>
      <w:r w:rsidRPr="00221DC1">
        <w:rPr>
          <w:rFonts w:cs="Courier New"/>
        </w:rPr>
        <w:t>Furnish supervision of installation of equipment at construction site by qualified factory trained technicians regularly employed by the equipment manufacturer.</w:t>
      </w:r>
    </w:p>
    <w:p w14:paraId="72AECE3C" w14:textId="77777777" w:rsidR="00980105" w:rsidRPr="00221DC1" w:rsidRDefault="00980105" w:rsidP="00E30374">
      <w:pPr>
        <w:pStyle w:val="SpecNote"/>
        <w:rPr>
          <w:rFonts w:cs="Courier New"/>
        </w:rPr>
      </w:pPr>
      <w:r w:rsidRPr="00221DC1">
        <w:rPr>
          <w:rFonts w:cs="Courier New"/>
        </w:rPr>
        <w:t>SPEC WRITER NOTE: Check with Equipment Specification Writer concerning what equipment is scheduled to be relocated before using or omitting this article.</w:t>
      </w:r>
    </w:p>
    <w:p w14:paraId="372ADA5E" w14:textId="77777777" w:rsidR="00980105" w:rsidRPr="00221DC1" w:rsidRDefault="00980105" w:rsidP="00E30374">
      <w:pPr>
        <w:pStyle w:val="SpecNormal"/>
        <w:rPr>
          <w:rFonts w:cs="Courier New"/>
        </w:rPr>
      </w:pPr>
    </w:p>
    <w:p w14:paraId="02082AAF" w14:textId="77777777" w:rsidR="00980105" w:rsidRPr="00221DC1" w:rsidRDefault="00E839FF" w:rsidP="00DA2476">
      <w:pPr>
        <w:pStyle w:val="ArticleB"/>
      </w:pPr>
      <w:bookmarkStart w:id="97" w:name="_Toc489429318"/>
      <w:bookmarkStart w:id="98" w:name="_Toc353979483"/>
      <w:bookmarkStart w:id="99" w:name="_Toc386548205"/>
      <w:bookmarkStart w:id="100" w:name="_Toc386552594"/>
      <w:r>
        <w:t xml:space="preserve"> </w:t>
      </w:r>
      <w:r w:rsidR="00980105" w:rsidRPr="00221DC1">
        <w:t>RELOCATED // EQUIPMENT // ITEMS //</w:t>
      </w:r>
      <w:bookmarkEnd w:id="97"/>
      <w:bookmarkEnd w:id="98"/>
      <w:bookmarkEnd w:id="99"/>
      <w:bookmarkEnd w:id="100"/>
      <w:r w:rsidR="00980105" w:rsidRPr="00221DC1">
        <w:t xml:space="preserve"> </w:t>
      </w:r>
    </w:p>
    <w:p w14:paraId="0E5A2995" w14:textId="77777777" w:rsidR="00980105" w:rsidRPr="00221DC1" w:rsidRDefault="00980105" w:rsidP="00E30374">
      <w:pPr>
        <w:pStyle w:val="Level1"/>
        <w:rPr>
          <w:rFonts w:cs="Courier New"/>
        </w:rPr>
      </w:pPr>
      <w:r w:rsidRPr="00221DC1">
        <w:rPr>
          <w:rFonts w:cs="Courier New"/>
        </w:rPr>
        <w:t xml:space="preserve">Contractor shall disconnect, dismantle as necessary, </w:t>
      </w:r>
      <w:proofErr w:type="gramStart"/>
      <w:r w:rsidRPr="00221DC1">
        <w:rPr>
          <w:rFonts w:cs="Courier New"/>
        </w:rPr>
        <w:t>remove</w:t>
      </w:r>
      <w:proofErr w:type="gramEnd"/>
      <w:r w:rsidRPr="00221DC1">
        <w:rPr>
          <w:rFonts w:cs="Courier New"/>
        </w:rPr>
        <w:t xml:space="preserve"> and reinstall in new location, all existing equipment // and items // indicated </w:t>
      </w:r>
      <w:r w:rsidR="0001460B" w:rsidRPr="00221DC1">
        <w:rPr>
          <w:rFonts w:cs="Courier New"/>
        </w:rPr>
        <w:t>//</w:t>
      </w:r>
      <w:r w:rsidRPr="00221DC1">
        <w:rPr>
          <w:rFonts w:cs="Courier New"/>
        </w:rPr>
        <w:t>by symbol "R"</w:t>
      </w:r>
      <w:r w:rsidR="0001460B" w:rsidRPr="00221DC1">
        <w:rPr>
          <w:rFonts w:cs="Courier New"/>
        </w:rPr>
        <w:t>//</w:t>
      </w:r>
      <w:r w:rsidRPr="00221DC1">
        <w:rPr>
          <w:rFonts w:cs="Courier New"/>
        </w:rPr>
        <w:t xml:space="preserve"> or otherwise shown to be relocated by the Contractor. </w:t>
      </w:r>
    </w:p>
    <w:p w14:paraId="33FA00D7" w14:textId="77777777" w:rsidR="00980105" w:rsidRPr="00221DC1" w:rsidRDefault="00980105" w:rsidP="00E30374">
      <w:pPr>
        <w:pStyle w:val="Level1"/>
        <w:rPr>
          <w:rFonts w:cs="Courier New"/>
        </w:rPr>
      </w:pPr>
      <w:r w:rsidRPr="00221DC1">
        <w:rPr>
          <w:rFonts w:cs="Courier New"/>
        </w:rPr>
        <w:t xml:space="preserve">Perform relocation of such equipment or items at such times and in such a manner as directed by the </w:t>
      </w:r>
      <w:r w:rsidR="00E55CAD" w:rsidRPr="00221DC1">
        <w:rPr>
          <w:rFonts w:cs="Courier New"/>
        </w:rPr>
        <w:t>COR</w:t>
      </w:r>
      <w:r w:rsidRPr="00221DC1">
        <w:rPr>
          <w:rFonts w:cs="Courier New"/>
        </w:rPr>
        <w:t xml:space="preserve">. </w:t>
      </w:r>
    </w:p>
    <w:p w14:paraId="18FEFC11" w14:textId="77777777" w:rsidR="00980105" w:rsidRPr="00221DC1" w:rsidRDefault="00980105" w:rsidP="00E30374">
      <w:pPr>
        <w:pStyle w:val="Level1"/>
        <w:rPr>
          <w:rFonts w:cs="Courier New"/>
        </w:rPr>
      </w:pPr>
      <w:r w:rsidRPr="00221DC1">
        <w:rPr>
          <w:rFonts w:cs="Courier New"/>
        </w:rPr>
        <w:t>Suitably cap existing service lines, such as steam, condensate return, water, drain, gas, air, vacuum and/or electrical,</w:t>
      </w:r>
      <w:r w:rsidR="004A0CB3" w:rsidRPr="00221DC1">
        <w:rPr>
          <w:rFonts w:cs="Courier New"/>
        </w:rPr>
        <w:t xml:space="preserve"> at the main</w:t>
      </w:r>
      <w:r w:rsidRPr="00221DC1">
        <w:rPr>
          <w:rFonts w:cs="Courier New"/>
        </w:rPr>
        <w:t xml:space="preserve"> whenever such lines are disconnected from equipment to be relocated. Remove abandoned lines in finished areas and cap as specified herein before under paragraph "Abandoned Lines". </w:t>
      </w:r>
    </w:p>
    <w:p w14:paraId="0918E85A" w14:textId="77777777" w:rsidR="00980105" w:rsidRPr="00221DC1" w:rsidRDefault="00980105" w:rsidP="00E30374">
      <w:pPr>
        <w:pStyle w:val="Level1"/>
        <w:rPr>
          <w:rFonts w:cs="Courier New"/>
        </w:rPr>
      </w:pPr>
      <w:r w:rsidRPr="00221DC1">
        <w:rPr>
          <w:rFonts w:cs="Courier New"/>
        </w:rPr>
        <w:t xml:space="preserve">Provide all mechanical and electrical service connections, fittings, </w:t>
      </w:r>
      <w:proofErr w:type="gramStart"/>
      <w:r w:rsidRPr="00221DC1">
        <w:rPr>
          <w:rFonts w:cs="Courier New"/>
        </w:rPr>
        <w:t>fastenings</w:t>
      </w:r>
      <w:proofErr w:type="gramEnd"/>
      <w:r w:rsidRPr="00221DC1">
        <w:rPr>
          <w:rFonts w:cs="Courier New"/>
        </w:rPr>
        <w:t xml:space="preserve"> and any other materials necessary for assembly and installation of relocated equipment; and leave such equipment in proper operating condition. </w:t>
      </w:r>
    </w:p>
    <w:p w14:paraId="1B9685D0" w14:textId="77777777" w:rsidR="00980105" w:rsidRPr="00221DC1" w:rsidRDefault="00980105" w:rsidP="00E30374">
      <w:pPr>
        <w:pStyle w:val="Level1"/>
        <w:rPr>
          <w:rFonts w:cs="Courier New"/>
        </w:rPr>
      </w:pPr>
      <w:r w:rsidRPr="00221DC1">
        <w:rPr>
          <w:rFonts w:cs="Courier New"/>
        </w:rPr>
        <w:t xml:space="preserve">// Contractor shall employ services of an installation engineer, who is an authorized representative of the manufacturer of this equipment to supervise assembly and installation of existing // </w:t>
      </w:r>
      <w:r w:rsidRPr="00221DC1">
        <w:rPr>
          <w:rFonts w:cs="Courier New"/>
        </w:rPr>
        <w:lastRenderedPageBreak/>
        <w:t>remote dictating machine, // X-ray, // dental // and // laundry // equipment, required to be relocated.</w:t>
      </w:r>
      <w:r w:rsidR="00354710" w:rsidRPr="00221DC1">
        <w:rPr>
          <w:rFonts w:cs="Courier New"/>
        </w:rPr>
        <w:t xml:space="preserve"> </w:t>
      </w:r>
      <w:r w:rsidRPr="00221DC1">
        <w:rPr>
          <w:rFonts w:cs="Courier New"/>
        </w:rPr>
        <w:t xml:space="preserve">// </w:t>
      </w:r>
    </w:p>
    <w:p w14:paraId="78982A1E" w14:textId="77777777" w:rsidR="00980105" w:rsidRPr="00221DC1" w:rsidRDefault="00980105" w:rsidP="00E30374">
      <w:pPr>
        <w:pStyle w:val="Level1"/>
        <w:rPr>
          <w:rFonts w:cs="Courier New"/>
        </w:rPr>
      </w:pPr>
      <w:r w:rsidRPr="00221DC1">
        <w:rPr>
          <w:rFonts w:cs="Courier New"/>
        </w:rPr>
        <w:t xml:space="preserve">All service lines such as noted above for relocated equipment shall be in place at point of relocation ready for use before any existing equipment is disconnected. Make relocated existing equipment ready for operation or use immediately after reinstallation. </w:t>
      </w:r>
    </w:p>
    <w:p w14:paraId="0094AB87" w14:textId="77777777" w:rsidR="00980105" w:rsidRPr="00221DC1" w:rsidRDefault="00980105" w:rsidP="00E30374">
      <w:pPr>
        <w:pStyle w:val="SpecNote"/>
        <w:rPr>
          <w:rFonts w:cs="Courier New"/>
        </w:rPr>
      </w:pPr>
      <w:r w:rsidRPr="00221DC1">
        <w:rPr>
          <w:rFonts w:cs="Courier New"/>
        </w:rPr>
        <w:t>SPEC WRITER NOTE: Following paragraph is to be used only in connection with bed producing projects. Allow 630 sq</w:t>
      </w:r>
      <w:r w:rsidR="00D66877" w:rsidRPr="00221DC1">
        <w:rPr>
          <w:rFonts w:cs="Courier New"/>
        </w:rPr>
        <w:t>uare</w:t>
      </w:r>
      <w:r w:rsidRPr="00221DC1">
        <w:rPr>
          <w:rFonts w:cs="Courier New"/>
        </w:rPr>
        <w:t xml:space="preserve"> meters (7,000 sq</w:t>
      </w:r>
      <w:r w:rsidR="00D66877" w:rsidRPr="00221DC1">
        <w:rPr>
          <w:rFonts w:cs="Courier New"/>
        </w:rPr>
        <w:t>uare</w:t>
      </w:r>
      <w:r w:rsidRPr="00221DC1">
        <w:rPr>
          <w:rFonts w:cs="Courier New"/>
        </w:rPr>
        <w:t xml:space="preserve"> f</w:t>
      </w:r>
      <w:r w:rsidR="00D66877" w:rsidRPr="00221DC1">
        <w:rPr>
          <w:rFonts w:cs="Courier New"/>
        </w:rPr>
        <w:t>ee</w:t>
      </w:r>
      <w:r w:rsidRPr="00221DC1">
        <w:rPr>
          <w:rFonts w:cs="Courier New"/>
        </w:rPr>
        <w:t>t up to 300 beds; 930 sq</w:t>
      </w:r>
      <w:r w:rsidR="00D66877" w:rsidRPr="00221DC1">
        <w:rPr>
          <w:rFonts w:cs="Courier New"/>
        </w:rPr>
        <w:t>uare</w:t>
      </w:r>
      <w:r w:rsidRPr="00221DC1">
        <w:rPr>
          <w:rFonts w:cs="Courier New"/>
        </w:rPr>
        <w:t xml:space="preserve"> meters (10,000 sq</w:t>
      </w:r>
      <w:r w:rsidR="00D66877" w:rsidRPr="00221DC1">
        <w:rPr>
          <w:rFonts w:cs="Courier New"/>
        </w:rPr>
        <w:t>uare</w:t>
      </w:r>
      <w:r w:rsidRPr="00221DC1">
        <w:rPr>
          <w:rFonts w:cs="Courier New"/>
        </w:rPr>
        <w:t xml:space="preserve"> f</w:t>
      </w:r>
      <w:r w:rsidR="00D66877" w:rsidRPr="00221DC1">
        <w:rPr>
          <w:rFonts w:cs="Courier New"/>
        </w:rPr>
        <w:t>ee</w:t>
      </w:r>
      <w:r w:rsidRPr="00221DC1">
        <w:rPr>
          <w:rFonts w:cs="Courier New"/>
        </w:rPr>
        <w:t>t) over 300 beds and up to 500 beds; 1860 sq</w:t>
      </w:r>
      <w:r w:rsidR="00D66877" w:rsidRPr="00221DC1">
        <w:rPr>
          <w:rFonts w:cs="Courier New"/>
        </w:rPr>
        <w:t>uare</w:t>
      </w:r>
      <w:r w:rsidRPr="00221DC1">
        <w:rPr>
          <w:rFonts w:cs="Courier New"/>
        </w:rPr>
        <w:t xml:space="preserve"> meters (20,000 sq</w:t>
      </w:r>
      <w:r w:rsidR="00D66877" w:rsidRPr="00221DC1">
        <w:rPr>
          <w:rFonts w:cs="Courier New"/>
        </w:rPr>
        <w:t>uare</w:t>
      </w:r>
      <w:r w:rsidRPr="00221DC1">
        <w:rPr>
          <w:rFonts w:cs="Courier New"/>
        </w:rPr>
        <w:t xml:space="preserve"> f</w:t>
      </w:r>
      <w:r w:rsidR="00D66877" w:rsidRPr="00221DC1">
        <w:rPr>
          <w:rFonts w:cs="Courier New"/>
        </w:rPr>
        <w:t>ee</w:t>
      </w:r>
      <w:r w:rsidRPr="00221DC1">
        <w:rPr>
          <w:rFonts w:cs="Courier New"/>
        </w:rPr>
        <w:t>t) over 500 beds.</w:t>
      </w:r>
    </w:p>
    <w:p w14:paraId="6284F970" w14:textId="77777777" w:rsidR="00980105" w:rsidRPr="00221DC1" w:rsidRDefault="00980105" w:rsidP="00E30374">
      <w:pPr>
        <w:pStyle w:val="SpecNote"/>
        <w:spacing w:line="360" w:lineRule="auto"/>
        <w:rPr>
          <w:rFonts w:cs="Courier New"/>
        </w:rPr>
      </w:pPr>
    </w:p>
    <w:p w14:paraId="22621BA7" w14:textId="77777777" w:rsidR="00980105" w:rsidRPr="00221DC1" w:rsidRDefault="001F45EB" w:rsidP="00DA2476">
      <w:pPr>
        <w:pStyle w:val="ArticleB"/>
      </w:pPr>
      <w:bookmarkStart w:id="101" w:name="_Toc489429319"/>
      <w:bookmarkStart w:id="102" w:name="_Toc353979484"/>
      <w:bookmarkStart w:id="103" w:name="_Toc386548206"/>
      <w:bookmarkStart w:id="104" w:name="_Toc386552595"/>
      <w:r w:rsidRPr="00221DC1">
        <w:t xml:space="preserve"> </w:t>
      </w:r>
      <w:r w:rsidR="00980105" w:rsidRPr="00221DC1">
        <w:t>STORAGE SPACE FOR DEPARTMENT OF VETERANS AFFAIRS EQUIPMENT</w:t>
      </w:r>
      <w:bookmarkEnd w:id="101"/>
      <w:bookmarkEnd w:id="102"/>
      <w:bookmarkEnd w:id="103"/>
      <w:bookmarkEnd w:id="104"/>
      <w:r w:rsidR="00980105" w:rsidRPr="00221DC1">
        <w:t xml:space="preserve"> </w:t>
      </w:r>
    </w:p>
    <w:p w14:paraId="28CB8C11" w14:textId="77777777" w:rsidR="00980105" w:rsidRPr="00221DC1" w:rsidRDefault="00980105" w:rsidP="00E30374">
      <w:pPr>
        <w:pStyle w:val="Level1"/>
        <w:rPr>
          <w:rFonts w:cs="Courier New"/>
        </w:rPr>
      </w:pPr>
      <w:r w:rsidRPr="00221DC1">
        <w:rPr>
          <w:rFonts w:cs="Courier New"/>
        </w:rPr>
        <w:t xml:space="preserve">Contractor shall complete approximately _______ square meters ________ (square feet) of space in building accessible from ground level without use of elevators for storage of certain materials and equipment by Department of Veterans Affairs. </w:t>
      </w:r>
    </w:p>
    <w:p w14:paraId="23C93D12" w14:textId="77777777" w:rsidR="00980105" w:rsidRPr="00221DC1" w:rsidRDefault="00980105" w:rsidP="00E30374">
      <w:pPr>
        <w:pStyle w:val="SpecNote"/>
        <w:rPr>
          <w:rFonts w:cs="Courier New"/>
        </w:rPr>
      </w:pPr>
      <w:r w:rsidRPr="00221DC1">
        <w:rPr>
          <w:rFonts w:cs="Courier New"/>
        </w:rPr>
        <w:t>SPEC WRITER NOTE: Omit subparagraph 4 below when utilities are furnished by Government.</w:t>
      </w:r>
    </w:p>
    <w:p w14:paraId="7A38ADA8" w14:textId="77777777" w:rsidR="00980105" w:rsidRPr="00221DC1" w:rsidRDefault="00980105" w:rsidP="00E30374">
      <w:pPr>
        <w:pStyle w:val="SpecNote"/>
        <w:spacing w:line="360" w:lineRule="auto"/>
        <w:rPr>
          <w:rFonts w:cs="Courier New"/>
        </w:rPr>
      </w:pPr>
    </w:p>
    <w:p w14:paraId="6B6B093A" w14:textId="77777777" w:rsidR="00980105" w:rsidRPr="00221DC1" w:rsidRDefault="00980105" w:rsidP="00E30374">
      <w:pPr>
        <w:pStyle w:val="Level2"/>
        <w:rPr>
          <w:rFonts w:cs="Courier New"/>
        </w:rPr>
      </w:pPr>
      <w:r w:rsidRPr="00221DC1">
        <w:rPr>
          <w:rFonts w:cs="Courier New"/>
        </w:rPr>
        <w:t xml:space="preserve">Provide such space with adequate light, ventilation and heat in season and lock for adequate security. Contractor shall also install and connect portion of nearest specified fire protection system including all apparatus for instant use to provide water for adequate fire protection of storage space. </w:t>
      </w:r>
    </w:p>
    <w:p w14:paraId="044DF860" w14:textId="77777777" w:rsidR="00980105" w:rsidRPr="00221DC1" w:rsidRDefault="00980105" w:rsidP="00E30374">
      <w:pPr>
        <w:pStyle w:val="Level2"/>
        <w:rPr>
          <w:rFonts w:cs="Courier New"/>
        </w:rPr>
      </w:pPr>
      <w:r w:rsidRPr="00221DC1">
        <w:rPr>
          <w:rFonts w:cs="Courier New"/>
        </w:rPr>
        <w:t xml:space="preserve">Storage space shall be turned over to Contracting Officer ninety days prior to Completion Date of the buildings involved. </w:t>
      </w:r>
    </w:p>
    <w:p w14:paraId="3E3E298E" w14:textId="77777777" w:rsidR="00980105" w:rsidRPr="00221DC1" w:rsidRDefault="00980105" w:rsidP="00E30374">
      <w:pPr>
        <w:pStyle w:val="Level2"/>
        <w:rPr>
          <w:rFonts w:cs="Courier New"/>
        </w:rPr>
      </w:pPr>
      <w:r w:rsidRPr="00221DC1">
        <w:rPr>
          <w:rFonts w:cs="Courier New"/>
        </w:rPr>
        <w:t xml:space="preserve">Forward two sets of drawings to Contracting Officer through the </w:t>
      </w:r>
      <w:r w:rsidR="00FC0584" w:rsidRPr="00221DC1">
        <w:rPr>
          <w:rFonts w:cs="Courier New"/>
        </w:rPr>
        <w:t xml:space="preserve">COR </w:t>
      </w:r>
      <w:r w:rsidRPr="00221DC1">
        <w:rPr>
          <w:rFonts w:cs="Courier New"/>
        </w:rPr>
        <w:t xml:space="preserve">120 days prior to Completion Date of building; drawings shall indicate those areas which will be made available to Department of Veterans Affairs for temporary storage. </w:t>
      </w:r>
    </w:p>
    <w:p w14:paraId="71CD0CA4" w14:textId="77777777" w:rsidR="00980105" w:rsidRPr="00221DC1" w:rsidRDefault="00980105" w:rsidP="00E30374">
      <w:pPr>
        <w:pStyle w:val="Level2"/>
        <w:rPr>
          <w:rFonts w:cs="Courier New"/>
        </w:rPr>
      </w:pPr>
      <w:r w:rsidRPr="00221DC1">
        <w:rPr>
          <w:rFonts w:cs="Courier New"/>
        </w:rPr>
        <w:lastRenderedPageBreak/>
        <w:t xml:space="preserve">All cost for utility services for such storage space shall be borne by Contractor until entire building is turned over for occupancy. </w:t>
      </w:r>
    </w:p>
    <w:p w14:paraId="626AEA89" w14:textId="77777777" w:rsidR="00980105" w:rsidRPr="00221DC1" w:rsidRDefault="00980105" w:rsidP="00E30374">
      <w:pPr>
        <w:pStyle w:val="Level1"/>
        <w:rPr>
          <w:rFonts w:cs="Courier New"/>
        </w:rPr>
      </w:pPr>
      <w:r w:rsidRPr="00221DC1">
        <w:rPr>
          <w:rFonts w:cs="Courier New"/>
        </w:rPr>
        <w:t xml:space="preserve">"Completion Date" shall mean that date as established by Contracting Officer upon which Contractor will turn over entire project or portions thereof to the Government. </w:t>
      </w:r>
    </w:p>
    <w:p w14:paraId="3AB46675" w14:textId="77777777" w:rsidR="00980105" w:rsidRPr="00221DC1" w:rsidRDefault="00980105" w:rsidP="00E30374">
      <w:pPr>
        <w:pStyle w:val="SpecNote"/>
        <w:rPr>
          <w:rFonts w:cs="Courier New"/>
        </w:rPr>
      </w:pPr>
      <w:r w:rsidRPr="00221DC1">
        <w:rPr>
          <w:rFonts w:cs="Courier New"/>
        </w:rPr>
        <w:t xml:space="preserve">SPEC WRITER NOTE: Use construction sign when construction cost estimate is and over $2,000,000. </w:t>
      </w:r>
      <w:r w:rsidR="0001460B" w:rsidRPr="00221DC1">
        <w:rPr>
          <w:rFonts w:cs="Courier New"/>
        </w:rPr>
        <w:t>Note construction sign is not required for interior projects.</w:t>
      </w:r>
    </w:p>
    <w:p w14:paraId="35CB646E" w14:textId="77777777" w:rsidR="00980105" w:rsidRPr="00221DC1" w:rsidRDefault="00980105" w:rsidP="00E30374">
      <w:pPr>
        <w:pStyle w:val="SpecNote"/>
        <w:spacing w:line="360" w:lineRule="auto"/>
        <w:rPr>
          <w:rFonts w:cs="Courier New"/>
        </w:rPr>
      </w:pPr>
    </w:p>
    <w:p w14:paraId="56D8A634" w14:textId="77777777" w:rsidR="00980105" w:rsidRPr="00221DC1" w:rsidRDefault="0001460B" w:rsidP="00DA2476">
      <w:pPr>
        <w:pStyle w:val="ArticleB"/>
      </w:pPr>
      <w:bookmarkStart w:id="105" w:name="_Toc489429320"/>
      <w:bookmarkStart w:id="106" w:name="_Toc353979485"/>
      <w:bookmarkStart w:id="107" w:name="_Toc386548207"/>
      <w:bookmarkStart w:id="108" w:name="_Toc386552596"/>
      <w:r w:rsidRPr="00221DC1">
        <w:t>//</w:t>
      </w:r>
      <w:r w:rsidR="00980105" w:rsidRPr="00221DC1">
        <w:t>CONSTRUCTION SIGN</w:t>
      </w:r>
      <w:bookmarkEnd w:id="105"/>
      <w:bookmarkEnd w:id="106"/>
      <w:bookmarkEnd w:id="107"/>
      <w:bookmarkEnd w:id="108"/>
      <w:r w:rsidR="00980105" w:rsidRPr="00221DC1">
        <w:t xml:space="preserve"> </w:t>
      </w:r>
    </w:p>
    <w:p w14:paraId="506CF55A" w14:textId="77777777" w:rsidR="00980105" w:rsidRPr="00221DC1" w:rsidRDefault="00980105" w:rsidP="00E30374">
      <w:pPr>
        <w:pStyle w:val="Level1"/>
        <w:rPr>
          <w:rFonts w:cs="Courier New"/>
        </w:rPr>
      </w:pPr>
      <w:r w:rsidRPr="00221DC1">
        <w:rPr>
          <w:rFonts w:cs="Courier New"/>
        </w:rPr>
        <w:t xml:space="preserve">Provide a Construction Sign </w:t>
      </w:r>
      <w:proofErr w:type="gramStart"/>
      <w:r w:rsidRPr="00221DC1">
        <w:rPr>
          <w:rFonts w:cs="Courier New"/>
        </w:rPr>
        <w:t>where</w:t>
      </w:r>
      <w:proofErr w:type="gramEnd"/>
      <w:r w:rsidRPr="00221DC1">
        <w:rPr>
          <w:rFonts w:cs="Courier New"/>
        </w:rPr>
        <w:t xml:space="preserve"> directed by the </w:t>
      </w:r>
      <w:r w:rsidR="00FC0584" w:rsidRPr="00221DC1">
        <w:rPr>
          <w:rFonts w:cs="Courier New"/>
        </w:rPr>
        <w:t>COR</w:t>
      </w:r>
      <w:r w:rsidRPr="00221DC1">
        <w:rPr>
          <w:rFonts w:cs="Courier New"/>
        </w:rPr>
        <w:t xml:space="preserve">. All wood members shall be of framing lumber. Cover sign frame with 0.7 mm (24 gage) galvanized sheet steel nailed securely around edges and on all bearings. Provide three 100 by 100 mm (4 inch by 4 inch) posts (or equivalent round posts) set 1200 mm (four feet) into ground. Set bottom of sign level at 900 mm (three feet) above ground and secure to posts with through bolts. Make posts full height of sign. Brace posts with 50 x 100 mm (two by four inch) material as directed. </w:t>
      </w:r>
    </w:p>
    <w:p w14:paraId="7F0D5D13" w14:textId="77777777" w:rsidR="00980105" w:rsidRPr="00221DC1" w:rsidRDefault="00980105" w:rsidP="00E30374">
      <w:pPr>
        <w:pStyle w:val="Level1"/>
        <w:rPr>
          <w:rFonts w:cs="Courier New"/>
        </w:rPr>
      </w:pPr>
      <w:r w:rsidRPr="00221DC1">
        <w:rPr>
          <w:rFonts w:cs="Courier New"/>
        </w:rPr>
        <w:t xml:space="preserve">Paint all surfaces of sign and posts two coats of white gloss paint. Border and letters shall be of black gloss paint, except project title which shall be blue gloss paint. </w:t>
      </w:r>
    </w:p>
    <w:p w14:paraId="3EB8AADF" w14:textId="77777777" w:rsidR="00980105" w:rsidRPr="00221DC1" w:rsidRDefault="00980105" w:rsidP="00E30374">
      <w:pPr>
        <w:pStyle w:val="Level1"/>
        <w:rPr>
          <w:rFonts w:cs="Courier New"/>
        </w:rPr>
      </w:pPr>
      <w:r w:rsidRPr="00221DC1">
        <w:rPr>
          <w:rFonts w:cs="Courier New"/>
        </w:rPr>
        <w:t xml:space="preserve">Maintain sign and remove it when directed by the </w:t>
      </w:r>
      <w:r w:rsidR="007F18EC" w:rsidRPr="00221DC1">
        <w:rPr>
          <w:rFonts w:cs="Courier New"/>
        </w:rPr>
        <w:t>COR</w:t>
      </w:r>
      <w:r w:rsidRPr="00221DC1">
        <w:rPr>
          <w:rFonts w:cs="Courier New"/>
        </w:rPr>
        <w:t xml:space="preserve">. </w:t>
      </w:r>
    </w:p>
    <w:p w14:paraId="4D800859" w14:textId="77777777" w:rsidR="00980105" w:rsidRPr="00221DC1" w:rsidRDefault="00980105" w:rsidP="00E30374">
      <w:pPr>
        <w:pStyle w:val="Level1"/>
        <w:rPr>
          <w:rFonts w:cs="Courier New"/>
        </w:rPr>
      </w:pPr>
      <w:r w:rsidRPr="00221DC1">
        <w:rPr>
          <w:rFonts w:cs="Courier New"/>
        </w:rPr>
        <w:t xml:space="preserve">Detail Drawing of construction sign showing required legend and other characteristics of sign is // attached hereto and made a part of this specification. // shown on the drawings. // </w:t>
      </w:r>
      <w:r w:rsidR="0001460B" w:rsidRPr="00221DC1">
        <w:rPr>
          <w:rFonts w:cs="Courier New"/>
        </w:rPr>
        <w:t>//</w:t>
      </w:r>
    </w:p>
    <w:p w14:paraId="43CD2848" w14:textId="77777777" w:rsidR="00980105" w:rsidRPr="00221DC1" w:rsidRDefault="00980105" w:rsidP="00E30374">
      <w:pPr>
        <w:pStyle w:val="SpecNote"/>
        <w:rPr>
          <w:rFonts w:cs="Courier New"/>
        </w:rPr>
      </w:pPr>
      <w:r w:rsidRPr="00221DC1">
        <w:rPr>
          <w:rFonts w:cs="Courier New"/>
        </w:rPr>
        <w:t xml:space="preserve">SPEC WRITER NOTE: Specify safety sign for all projects when construction cost estimate is over $2,000,000, except where the work is such that a sign cannot be observed by the Contractor's personnel sometime during the working day. </w:t>
      </w:r>
      <w:r w:rsidR="0001460B" w:rsidRPr="00221DC1">
        <w:rPr>
          <w:rFonts w:cs="Courier New"/>
        </w:rPr>
        <w:t>//</w:t>
      </w:r>
    </w:p>
    <w:p w14:paraId="308F25DA" w14:textId="77777777" w:rsidR="00980105" w:rsidRPr="00221DC1" w:rsidRDefault="00980105" w:rsidP="00E30374">
      <w:pPr>
        <w:pStyle w:val="SpecNote"/>
        <w:rPr>
          <w:rFonts w:cs="Courier New"/>
        </w:rPr>
      </w:pPr>
    </w:p>
    <w:p w14:paraId="7EABF1E9" w14:textId="77777777" w:rsidR="00980105" w:rsidRPr="00385C9F" w:rsidRDefault="00980105" w:rsidP="00DA2476">
      <w:pPr>
        <w:pStyle w:val="ArticleB"/>
      </w:pPr>
      <w:bookmarkStart w:id="109" w:name="_Toc489429321"/>
      <w:bookmarkStart w:id="110" w:name="_Toc353979486"/>
      <w:bookmarkStart w:id="111" w:name="_Toc386548208"/>
      <w:bookmarkStart w:id="112" w:name="_Toc386552597"/>
      <w:r w:rsidRPr="00385C9F">
        <w:lastRenderedPageBreak/>
        <w:t>SAFETY SIGN</w:t>
      </w:r>
      <w:bookmarkEnd w:id="109"/>
      <w:bookmarkEnd w:id="110"/>
      <w:bookmarkEnd w:id="111"/>
      <w:bookmarkEnd w:id="112"/>
      <w:r w:rsidRPr="00385C9F">
        <w:t xml:space="preserve"> </w:t>
      </w:r>
    </w:p>
    <w:p w14:paraId="256C700E" w14:textId="77777777" w:rsidR="00980105" w:rsidRPr="00221DC1" w:rsidRDefault="00980105" w:rsidP="00E30374">
      <w:pPr>
        <w:pStyle w:val="Level1"/>
        <w:rPr>
          <w:rFonts w:cs="Courier New"/>
        </w:rPr>
      </w:pPr>
      <w:r w:rsidRPr="00221DC1">
        <w:rPr>
          <w:rFonts w:cs="Courier New"/>
        </w:rPr>
        <w:t xml:space="preserve">Provide a Safety Sign </w:t>
      </w:r>
      <w:proofErr w:type="gramStart"/>
      <w:r w:rsidRPr="00221DC1">
        <w:rPr>
          <w:rFonts w:cs="Courier New"/>
        </w:rPr>
        <w:t>where</w:t>
      </w:r>
      <w:proofErr w:type="gramEnd"/>
      <w:r w:rsidRPr="00221DC1">
        <w:rPr>
          <w:rFonts w:cs="Courier New"/>
        </w:rPr>
        <w:t xml:space="preserve"> directed by </w:t>
      </w:r>
      <w:r w:rsidR="007F18EC" w:rsidRPr="00221DC1">
        <w:rPr>
          <w:rFonts w:cs="Courier New"/>
        </w:rPr>
        <w:t>COR</w:t>
      </w:r>
      <w:r w:rsidRPr="00221DC1">
        <w:rPr>
          <w:rFonts w:cs="Courier New"/>
        </w:rPr>
        <w:t xml:space="preserve">. Face of sign shall be 19 mm (3/4 inch) thick exterior grade plywood. Provide two 100 mm by 100 mm (four by four inch) posts extending full height of sign and 900 mm (three feet) into ground. Set bottom of sign level at 1200 mm (four feet) above ground. </w:t>
      </w:r>
    </w:p>
    <w:p w14:paraId="4C139F07" w14:textId="77777777" w:rsidR="00980105" w:rsidRPr="00221DC1" w:rsidRDefault="00980105" w:rsidP="00E30374">
      <w:pPr>
        <w:pStyle w:val="Level1"/>
        <w:rPr>
          <w:rFonts w:cs="Courier New"/>
        </w:rPr>
      </w:pPr>
      <w:r w:rsidRPr="00221DC1">
        <w:rPr>
          <w:rFonts w:cs="Courier New"/>
        </w:rPr>
        <w:t xml:space="preserve">Paint all surfaces of Safety Sign and posts with one prime coat and two coats of white gloss paint. Letters and design shall be painted with gloss paint of colors noted. </w:t>
      </w:r>
    </w:p>
    <w:p w14:paraId="27C8B67F" w14:textId="77777777" w:rsidR="00980105" w:rsidRPr="00221DC1" w:rsidRDefault="00980105" w:rsidP="00E30374">
      <w:pPr>
        <w:pStyle w:val="Level1"/>
        <w:rPr>
          <w:rFonts w:cs="Courier New"/>
        </w:rPr>
      </w:pPr>
      <w:r w:rsidRPr="00221DC1">
        <w:rPr>
          <w:rFonts w:cs="Courier New"/>
        </w:rPr>
        <w:t>Maintain sign and remove it when directed by</w:t>
      </w:r>
      <w:r w:rsidR="00FE6525" w:rsidRPr="00221DC1">
        <w:rPr>
          <w:rFonts w:cs="Courier New"/>
        </w:rPr>
        <w:t xml:space="preserve"> </w:t>
      </w:r>
      <w:r w:rsidR="00323F94" w:rsidRPr="00221DC1">
        <w:rPr>
          <w:rFonts w:cs="Courier New"/>
        </w:rPr>
        <w:t>COR</w:t>
      </w:r>
      <w:r w:rsidRPr="00221DC1">
        <w:rPr>
          <w:rFonts w:cs="Courier New"/>
        </w:rPr>
        <w:t xml:space="preserve">. </w:t>
      </w:r>
    </w:p>
    <w:p w14:paraId="5A0DEFA4" w14:textId="01E78F72" w:rsidR="00980105" w:rsidRPr="00221DC1" w:rsidRDefault="00DB2CEF" w:rsidP="00E30374">
      <w:pPr>
        <w:pStyle w:val="Level1"/>
        <w:rPr>
          <w:rFonts w:cs="Courier New"/>
        </w:rPr>
      </w:pPr>
      <w:r w:rsidRPr="00221DC1">
        <w:rPr>
          <w:rFonts w:cs="Courier New"/>
        </w:rPr>
        <w:t xml:space="preserve">Drawing </w:t>
      </w:r>
      <w:r>
        <w:rPr>
          <w:rFonts w:cs="Courier New"/>
        </w:rPr>
        <w:t>d</w:t>
      </w:r>
      <w:r w:rsidR="00980105" w:rsidRPr="00221DC1">
        <w:rPr>
          <w:rFonts w:cs="Courier New"/>
        </w:rPr>
        <w:t>etail</w:t>
      </w:r>
      <w:r>
        <w:rPr>
          <w:rFonts w:cs="Courier New"/>
        </w:rPr>
        <w:t>s</w:t>
      </w:r>
      <w:r w:rsidR="00980105" w:rsidRPr="00221DC1">
        <w:rPr>
          <w:rFonts w:cs="Courier New"/>
        </w:rPr>
        <w:t xml:space="preserve"> </w:t>
      </w:r>
      <w:r>
        <w:rPr>
          <w:rFonts w:cs="Courier New"/>
        </w:rPr>
        <w:t xml:space="preserve">in VA Signage Design Manual, Section 11 Specialty Signs </w:t>
      </w:r>
      <w:r w:rsidR="00BB0BBD" w:rsidRPr="00221DC1">
        <w:rPr>
          <w:rFonts w:cs="Courier New"/>
        </w:rPr>
        <w:t>(</w:t>
      </w:r>
      <w:r>
        <w:rPr>
          <w:rFonts w:cs="Courier New"/>
        </w:rPr>
        <w:t>f</w:t>
      </w:r>
      <w:r w:rsidR="00BB0BBD" w:rsidRPr="00221DC1">
        <w:rPr>
          <w:rFonts w:cs="Courier New"/>
        </w:rPr>
        <w:t>ound on VA TIL)</w:t>
      </w:r>
      <w:r w:rsidR="00980105" w:rsidRPr="00221DC1">
        <w:rPr>
          <w:rFonts w:cs="Courier New"/>
        </w:rPr>
        <w:t xml:space="preserve"> show required legend and other characteristics of sign </w:t>
      </w:r>
      <w:r>
        <w:rPr>
          <w:rFonts w:cs="Courier New"/>
        </w:rPr>
        <w:t>and are</w:t>
      </w:r>
      <w:r w:rsidR="00980105" w:rsidRPr="00221DC1">
        <w:rPr>
          <w:rFonts w:cs="Courier New"/>
        </w:rPr>
        <w:t xml:space="preserve"> // attached hereto and is made a part of this specification. // shown on the drawings.</w:t>
      </w:r>
      <w:r w:rsidR="00354710" w:rsidRPr="00221DC1">
        <w:rPr>
          <w:rFonts w:cs="Courier New"/>
        </w:rPr>
        <w:t xml:space="preserve"> </w:t>
      </w:r>
      <w:r w:rsidR="00980105" w:rsidRPr="00221DC1">
        <w:rPr>
          <w:rFonts w:cs="Courier New"/>
        </w:rPr>
        <w:t xml:space="preserve">// </w:t>
      </w:r>
    </w:p>
    <w:p w14:paraId="63AF47AF" w14:textId="77777777" w:rsidR="00980105" w:rsidRPr="00221DC1" w:rsidRDefault="00980105" w:rsidP="00E30374">
      <w:pPr>
        <w:pStyle w:val="Level1"/>
        <w:rPr>
          <w:rFonts w:cs="Courier New"/>
        </w:rPr>
      </w:pPr>
      <w:r w:rsidRPr="00221DC1">
        <w:rPr>
          <w:rFonts w:cs="Courier New"/>
        </w:rPr>
        <w:t xml:space="preserve">Post the number of </w:t>
      </w:r>
      <w:proofErr w:type="gramStart"/>
      <w:r w:rsidRPr="00221DC1">
        <w:rPr>
          <w:rFonts w:cs="Courier New"/>
        </w:rPr>
        <w:t>accident free</w:t>
      </w:r>
      <w:proofErr w:type="gramEnd"/>
      <w:r w:rsidRPr="00221DC1">
        <w:rPr>
          <w:rFonts w:cs="Courier New"/>
        </w:rPr>
        <w:t xml:space="preserve"> days on a daily basis. </w:t>
      </w:r>
    </w:p>
    <w:p w14:paraId="565DEDFF" w14:textId="77777777" w:rsidR="00980105" w:rsidRPr="00221DC1" w:rsidRDefault="00980105" w:rsidP="00E30374">
      <w:pPr>
        <w:pStyle w:val="SpecNote"/>
        <w:rPr>
          <w:rFonts w:cs="Courier New"/>
        </w:rPr>
      </w:pPr>
      <w:r w:rsidRPr="00221DC1">
        <w:rPr>
          <w:rFonts w:cs="Courier New"/>
        </w:rPr>
        <w:t>SPEC WRITER NOTE: Photographs are not required for Station Level projects. Insert total number of photos in second line below. Number of photographs required shall be within limits included in following table:</w:t>
      </w:r>
    </w:p>
    <w:p w14:paraId="6C803F47" w14:textId="77777777" w:rsidR="00493A4A" w:rsidRPr="00221DC1" w:rsidRDefault="00493A4A" w:rsidP="00E30374">
      <w:pPr>
        <w:pStyle w:val="SpecNote"/>
        <w:rPr>
          <w:rFonts w:cs="Courier New"/>
        </w:rPr>
      </w:pPr>
    </w:p>
    <w:tbl>
      <w:tblPr>
        <w:tblStyle w:val="TableGrid"/>
        <w:tblW w:w="0" w:type="auto"/>
        <w:jc w:val="right"/>
        <w:tblLook w:val="04A0" w:firstRow="1" w:lastRow="0" w:firstColumn="1" w:lastColumn="0" w:noHBand="0" w:noVBand="1"/>
        <w:tblCaption w:val="Number of Photographs"/>
        <w:tblDescription w:val="Number of photos required shall be within limits included in this table."/>
      </w:tblPr>
      <w:tblGrid>
        <w:gridCol w:w="2705"/>
        <w:gridCol w:w="558"/>
        <w:gridCol w:w="1701"/>
      </w:tblGrid>
      <w:tr w:rsidR="002E0381" w:rsidRPr="00221DC1" w14:paraId="3C6565DC" w14:textId="77777777" w:rsidTr="00385C9F">
        <w:trPr>
          <w:tblHeader/>
          <w:jc w:val="right"/>
        </w:trPr>
        <w:tc>
          <w:tcPr>
            <w:tcW w:w="2705" w:type="dxa"/>
            <w:tcBorders>
              <w:right w:val="nil"/>
            </w:tcBorders>
            <w:vAlign w:val="center"/>
          </w:tcPr>
          <w:p w14:paraId="0F08795D" w14:textId="77777777" w:rsidR="002E0381" w:rsidRPr="00221DC1" w:rsidRDefault="002E0381" w:rsidP="00E30374">
            <w:pPr>
              <w:pStyle w:val="SpecTable"/>
              <w:ind w:left="54"/>
              <w:jc w:val="right"/>
            </w:pPr>
            <w:r w:rsidRPr="00221DC1">
              <w:t>Number of</w:t>
            </w:r>
          </w:p>
        </w:tc>
        <w:tc>
          <w:tcPr>
            <w:tcW w:w="2259" w:type="dxa"/>
            <w:gridSpan w:val="2"/>
            <w:tcBorders>
              <w:left w:val="nil"/>
            </w:tcBorders>
            <w:noWrap/>
            <w:tcMar>
              <w:left w:w="29" w:type="dxa"/>
              <w:right w:w="115" w:type="dxa"/>
            </w:tcMar>
            <w:vAlign w:val="center"/>
          </w:tcPr>
          <w:p w14:paraId="53248DEC" w14:textId="77777777" w:rsidR="002E0381" w:rsidRPr="00221DC1" w:rsidRDefault="002E0381" w:rsidP="00E30374">
            <w:pPr>
              <w:pStyle w:val="SpecTable"/>
              <w:ind w:left="54"/>
              <w:jc w:val="left"/>
            </w:pPr>
            <w:r w:rsidRPr="00221DC1">
              <w:t>photographs</w:t>
            </w:r>
          </w:p>
        </w:tc>
      </w:tr>
      <w:tr w:rsidR="00493A4A" w:rsidRPr="00221DC1" w14:paraId="19A3797A" w14:textId="77777777" w:rsidTr="00385C9F">
        <w:trPr>
          <w:jc w:val="right"/>
        </w:trPr>
        <w:tc>
          <w:tcPr>
            <w:tcW w:w="3263" w:type="dxa"/>
            <w:gridSpan w:val="2"/>
            <w:vAlign w:val="bottom"/>
          </w:tcPr>
          <w:p w14:paraId="19017B92" w14:textId="77777777" w:rsidR="00493A4A" w:rsidRPr="00221DC1" w:rsidRDefault="00493A4A" w:rsidP="00E30374">
            <w:pPr>
              <w:pStyle w:val="SpecTable"/>
              <w:ind w:left="54"/>
              <w:jc w:val="left"/>
            </w:pPr>
            <w:r w:rsidRPr="00221DC1">
              <w:t>Estimated Cost</w:t>
            </w:r>
          </w:p>
        </w:tc>
        <w:tc>
          <w:tcPr>
            <w:tcW w:w="1701" w:type="dxa"/>
          </w:tcPr>
          <w:p w14:paraId="68EE50ED" w14:textId="77777777" w:rsidR="00493A4A" w:rsidRPr="00221DC1" w:rsidRDefault="00493A4A" w:rsidP="00E30374">
            <w:pPr>
              <w:pStyle w:val="SpecTable"/>
              <w:ind w:left="54"/>
              <w:jc w:val="left"/>
            </w:pPr>
            <w:r w:rsidRPr="00221DC1">
              <w:t>No. of Photographs</w:t>
            </w:r>
          </w:p>
        </w:tc>
      </w:tr>
      <w:tr w:rsidR="00493A4A" w:rsidRPr="00221DC1" w14:paraId="5CFA2083" w14:textId="77777777" w:rsidTr="00385C9F">
        <w:trPr>
          <w:jc w:val="right"/>
        </w:trPr>
        <w:tc>
          <w:tcPr>
            <w:tcW w:w="3263" w:type="dxa"/>
            <w:gridSpan w:val="2"/>
          </w:tcPr>
          <w:p w14:paraId="2F780DF2" w14:textId="77777777" w:rsidR="00493A4A" w:rsidRPr="00221DC1" w:rsidRDefault="00493A4A" w:rsidP="00E30374">
            <w:pPr>
              <w:pStyle w:val="SpecNote"/>
              <w:ind w:left="54"/>
              <w:rPr>
                <w:rFonts w:cs="Courier New"/>
              </w:rPr>
            </w:pPr>
            <w:r w:rsidRPr="00221DC1">
              <w:rPr>
                <w:rFonts w:cs="Courier New"/>
              </w:rPr>
              <w:t>Up to $250,000</w:t>
            </w:r>
          </w:p>
        </w:tc>
        <w:tc>
          <w:tcPr>
            <w:tcW w:w="1701" w:type="dxa"/>
          </w:tcPr>
          <w:p w14:paraId="2BBBC17A" w14:textId="77777777" w:rsidR="00493A4A" w:rsidRPr="00221DC1" w:rsidRDefault="00493A4A" w:rsidP="00E30374">
            <w:pPr>
              <w:pStyle w:val="SpecNote"/>
              <w:ind w:left="54"/>
              <w:rPr>
                <w:rFonts w:cs="Courier New"/>
              </w:rPr>
            </w:pPr>
            <w:r w:rsidRPr="00221DC1">
              <w:rPr>
                <w:rFonts w:cs="Courier New"/>
              </w:rPr>
              <w:t xml:space="preserve">50 to 100 </w:t>
            </w:r>
          </w:p>
        </w:tc>
      </w:tr>
      <w:tr w:rsidR="00493A4A" w:rsidRPr="00221DC1" w14:paraId="5E475C78" w14:textId="77777777" w:rsidTr="00385C9F">
        <w:trPr>
          <w:jc w:val="right"/>
        </w:trPr>
        <w:tc>
          <w:tcPr>
            <w:tcW w:w="3263" w:type="dxa"/>
            <w:gridSpan w:val="2"/>
          </w:tcPr>
          <w:p w14:paraId="02BE2E77" w14:textId="77777777" w:rsidR="00493A4A" w:rsidRPr="00221DC1" w:rsidRDefault="00493A4A" w:rsidP="00E30374">
            <w:pPr>
              <w:pStyle w:val="SpecNote"/>
              <w:ind w:left="414" w:hanging="360"/>
              <w:rPr>
                <w:rFonts w:cs="Courier New"/>
              </w:rPr>
            </w:pPr>
            <w:r w:rsidRPr="00221DC1">
              <w:rPr>
                <w:rFonts w:cs="Courier New"/>
              </w:rPr>
              <w:t>Up to $500,000</w:t>
            </w:r>
          </w:p>
        </w:tc>
        <w:tc>
          <w:tcPr>
            <w:tcW w:w="1701" w:type="dxa"/>
          </w:tcPr>
          <w:p w14:paraId="55093BC8" w14:textId="77777777" w:rsidR="00493A4A" w:rsidRPr="00221DC1" w:rsidRDefault="00493A4A" w:rsidP="00E30374">
            <w:pPr>
              <w:pStyle w:val="SpecNote"/>
              <w:ind w:left="54"/>
              <w:rPr>
                <w:rFonts w:cs="Courier New"/>
              </w:rPr>
            </w:pPr>
            <w:r w:rsidRPr="00221DC1">
              <w:rPr>
                <w:rFonts w:cs="Courier New"/>
              </w:rPr>
              <w:t xml:space="preserve">100 to 150 </w:t>
            </w:r>
          </w:p>
        </w:tc>
      </w:tr>
      <w:tr w:rsidR="00493A4A" w:rsidRPr="00221DC1" w14:paraId="2A2B8083" w14:textId="77777777" w:rsidTr="00385C9F">
        <w:trPr>
          <w:jc w:val="right"/>
        </w:trPr>
        <w:tc>
          <w:tcPr>
            <w:tcW w:w="3263" w:type="dxa"/>
            <w:gridSpan w:val="2"/>
          </w:tcPr>
          <w:p w14:paraId="72B35F40" w14:textId="77777777" w:rsidR="00493A4A" w:rsidRPr="00221DC1" w:rsidRDefault="00493A4A" w:rsidP="00E30374">
            <w:pPr>
              <w:pStyle w:val="SpecNote"/>
              <w:ind w:left="54"/>
              <w:rPr>
                <w:rFonts w:cs="Courier New"/>
              </w:rPr>
            </w:pPr>
            <w:r w:rsidRPr="00221DC1">
              <w:rPr>
                <w:rFonts w:cs="Courier New"/>
              </w:rPr>
              <w:t>Up to $1,000,000</w:t>
            </w:r>
          </w:p>
        </w:tc>
        <w:tc>
          <w:tcPr>
            <w:tcW w:w="1701" w:type="dxa"/>
          </w:tcPr>
          <w:p w14:paraId="665A1D86" w14:textId="77777777" w:rsidR="00493A4A" w:rsidRPr="00221DC1" w:rsidRDefault="00493A4A" w:rsidP="00E30374">
            <w:pPr>
              <w:pStyle w:val="SpecNote"/>
              <w:ind w:left="54"/>
              <w:rPr>
                <w:rFonts w:cs="Courier New"/>
              </w:rPr>
            </w:pPr>
            <w:r w:rsidRPr="00221DC1">
              <w:rPr>
                <w:rFonts w:cs="Courier New"/>
              </w:rPr>
              <w:t xml:space="preserve">150 to 200 </w:t>
            </w:r>
          </w:p>
        </w:tc>
      </w:tr>
      <w:tr w:rsidR="00493A4A" w:rsidRPr="00221DC1" w14:paraId="68CB1187" w14:textId="77777777" w:rsidTr="00385C9F">
        <w:trPr>
          <w:jc w:val="right"/>
        </w:trPr>
        <w:tc>
          <w:tcPr>
            <w:tcW w:w="3263" w:type="dxa"/>
            <w:gridSpan w:val="2"/>
          </w:tcPr>
          <w:p w14:paraId="61EDEB78" w14:textId="77777777" w:rsidR="00493A4A" w:rsidRPr="00221DC1" w:rsidRDefault="00493A4A" w:rsidP="00E30374">
            <w:pPr>
              <w:pStyle w:val="SpecNote"/>
              <w:ind w:left="54"/>
              <w:rPr>
                <w:rFonts w:cs="Courier New"/>
              </w:rPr>
            </w:pPr>
            <w:r w:rsidRPr="00221DC1">
              <w:rPr>
                <w:rFonts w:cs="Courier New"/>
              </w:rPr>
              <w:t>Up to $2,000,000</w:t>
            </w:r>
          </w:p>
        </w:tc>
        <w:tc>
          <w:tcPr>
            <w:tcW w:w="1701" w:type="dxa"/>
          </w:tcPr>
          <w:p w14:paraId="7F6F382D" w14:textId="77777777" w:rsidR="00493A4A" w:rsidRPr="00221DC1" w:rsidRDefault="00493A4A" w:rsidP="00E30374">
            <w:pPr>
              <w:pStyle w:val="SpecNote"/>
              <w:ind w:left="54"/>
              <w:rPr>
                <w:rFonts w:cs="Courier New"/>
              </w:rPr>
            </w:pPr>
            <w:r w:rsidRPr="00221DC1">
              <w:rPr>
                <w:rFonts w:cs="Courier New"/>
              </w:rPr>
              <w:t xml:space="preserve">200 to 250 </w:t>
            </w:r>
          </w:p>
        </w:tc>
      </w:tr>
      <w:tr w:rsidR="00493A4A" w:rsidRPr="00221DC1" w14:paraId="6100D6C4" w14:textId="77777777" w:rsidTr="00385C9F">
        <w:trPr>
          <w:jc w:val="right"/>
        </w:trPr>
        <w:tc>
          <w:tcPr>
            <w:tcW w:w="3263" w:type="dxa"/>
            <w:gridSpan w:val="2"/>
          </w:tcPr>
          <w:p w14:paraId="516C598F" w14:textId="77777777" w:rsidR="00493A4A" w:rsidRPr="00221DC1" w:rsidRDefault="00493A4A" w:rsidP="00E30374">
            <w:pPr>
              <w:pStyle w:val="SpecNote"/>
              <w:ind w:left="54"/>
              <w:rPr>
                <w:rFonts w:cs="Courier New"/>
              </w:rPr>
            </w:pPr>
            <w:r w:rsidRPr="00221DC1">
              <w:rPr>
                <w:rFonts w:cs="Courier New"/>
              </w:rPr>
              <w:t>Up to $5,000,000</w:t>
            </w:r>
          </w:p>
        </w:tc>
        <w:tc>
          <w:tcPr>
            <w:tcW w:w="1701" w:type="dxa"/>
          </w:tcPr>
          <w:p w14:paraId="44B4A3E8" w14:textId="77777777" w:rsidR="00493A4A" w:rsidRPr="00221DC1" w:rsidRDefault="00493A4A" w:rsidP="00E30374">
            <w:pPr>
              <w:pStyle w:val="SpecNote"/>
              <w:ind w:left="54"/>
              <w:rPr>
                <w:rFonts w:cs="Courier New"/>
              </w:rPr>
            </w:pPr>
            <w:r w:rsidRPr="00221DC1">
              <w:rPr>
                <w:rFonts w:cs="Courier New"/>
              </w:rPr>
              <w:t xml:space="preserve">250 to 300 </w:t>
            </w:r>
          </w:p>
        </w:tc>
      </w:tr>
      <w:tr w:rsidR="00493A4A" w:rsidRPr="00221DC1" w14:paraId="46CD81BE" w14:textId="77777777" w:rsidTr="00385C9F">
        <w:trPr>
          <w:jc w:val="right"/>
        </w:trPr>
        <w:tc>
          <w:tcPr>
            <w:tcW w:w="3263" w:type="dxa"/>
            <w:gridSpan w:val="2"/>
          </w:tcPr>
          <w:p w14:paraId="783C1516" w14:textId="77777777" w:rsidR="00493A4A" w:rsidRPr="00221DC1" w:rsidRDefault="00493A4A" w:rsidP="00E30374">
            <w:pPr>
              <w:pStyle w:val="SpecNote"/>
              <w:ind w:left="54"/>
              <w:rPr>
                <w:rFonts w:cs="Courier New"/>
              </w:rPr>
            </w:pPr>
            <w:r w:rsidRPr="00221DC1">
              <w:rPr>
                <w:rFonts w:cs="Courier New"/>
              </w:rPr>
              <w:t>Up to $10,000,000</w:t>
            </w:r>
          </w:p>
        </w:tc>
        <w:tc>
          <w:tcPr>
            <w:tcW w:w="1701" w:type="dxa"/>
          </w:tcPr>
          <w:p w14:paraId="3401DECF" w14:textId="77777777" w:rsidR="00493A4A" w:rsidRPr="00221DC1" w:rsidRDefault="00493A4A" w:rsidP="00E30374">
            <w:pPr>
              <w:pStyle w:val="SpecNote"/>
              <w:ind w:left="54"/>
              <w:rPr>
                <w:rFonts w:cs="Courier New"/>
              </w:rPr>
            </w:pPr>
            <w:r w:rsidRPr="00221DC1">
              <w:rPr>
                <w:rFonts w:cs="Courier New"/>
              </w:rPr>
              <w:t xml:space="preserve">300 to 400 </w:t>
            </w:r>
          </w:p>
        </w:tc>
      </w:tr>
      <w:tr w:rsidR="00493A4A" w:rsidRPr="00221DC1" w14:paraId="5640DBDF" w14:textId="77777777" w:rsidTr="00385C9F">
        <w:trPr>
          <w:jc w:val="right"/>
        </w:trPr>
        <w:tc>
          <w:tcPr>
            <w:tcW w:w="3263" w:type="dxa"/>
            <w:gridSpan w:val="2"/>
          </w:tcPr>
          <w:p w14:paraId="54F727FE" w14:textId="77777777" w:rsidR="00493A4A" w:rsidRPr="00221DC1" w:rsidRDefault="00493A4A" w:rsidP="00E30374">
            <w:pPr>
              <w:pStyle w:val="SpecNote"/>
              <w:ind w:left="54"/>
              <w:rPr>
                <w:rFonts w:cs="Courier New"/>
              </w:rPr>
            </w:pPr>
            <w:r w:rsidRPr="00221DC1">
              <w:rPr>
                <w:rFonts w:cs="Courier New"/>
              </w:rPr>
              <w:t>More than $10,000,000</w:t>
            </w:r>
          </w:p>
        </w:tc>
        <w:tc>
          <w:tcPr>
            <w:tcW w:w="1701" w:type="dxa"/>
          </w:tcPr>
          <w:p w14:paraId="28C6308A" w14:textId="77777777" w:rsidR="00493A4A" w:rsidRPr="00221DC1" w:rsidRDefault="00493A4A" w:rsidP="00E30374">
            <w:pPr>
              <w:pStyle w:val="SpecNote"/>
              <w:ind w:left="54"/>
              <w:rPr>
                <w:rFonts w:cs="Courier New"/>
              </w:rPr>
            </w:pPr>
            <w:r w:rsidRPr="00221DC1">
              <w:rPr>
                <w:rFonts w:cs="Courier New"/>
              </w:rPr>
              <w:t>400 to 500</w:t>
            </w:r>
          </w:p>
        </w:tc>
      </w:tr>
    </w:tbl>
    <w:p w14:paraId="113FEDA1" w14:textId="77777777" w:rsidR="00493A4A" w:rsidRPr="00221DC1" w:rsidRDefault="00493A4A" w:rsidP="00E30374">
      <w:pPr>
        <w:pStyle w:val="SpecNote"/>
        <w:rPr>
          <w:rFonts w:cs="Courier New"/>
        </w:rPr>
      </w:pPr>
    </w:p>
    <w:p w14:paraId="5C8BF761" w14:textId="77777777" w:rsidR="00980105" w:rsidRPr="00221DC1" w:rsidRDefault="00980105" w:rsidP="00E30374">
      <w:pPr>
        <w:pStyle w:val="SpecNote"/>
        <w:rPr>
          <w:rFonts w:cs="Courier New"/>
        </w:rPr>
      </w:pPr>
      <w:bookmarkStart w:id="113" w:name="_Toc489429323"/>
      <w:bookmarkStart w:id="114" w:name="_Toc489429324"/>
      <w:r w:rsidRPr="00221DC1">
        <w:rPr>
          <w:rFonts w:cs="Courier New"/>
        </w:rPr>
        <w:t>SPEC WRITER NOTE: Use the following paragraph for new buildings and major building additions only.</w:t>
      </w:r>
      <w:r w:rsidR="0001460B" w:rsidRPr="00221DC1">
        <w:rPr>
          <w:rFonts w:cs="Courier New"/>
        </w:rPr>
        <w:t xml:space="preserve"> Edit quantities and types as applicable. Indexing system is also optional.</w:t>
      </w:r>
    </w:p>
    <w:p w14:paraId="009E1F6E" w14:textId="77777777" w:rsidR="005F4078" w:rsidRPr="00221DC1" w:rsidRDefault="005F4078" w:rsidP="00E30374">
      <w:pPr>
        <w:pStyle w:val="SpecNote"/>
        <w:spacing w:line="360" w:lineRule="auto"/>
        <w:rPr>
          <w:rFonts w:cs="Courier New"/>
        </w:rPr>
      </w:pPr>
    </w:p>
    <w:p w14:paraId="4D28749C" w14:textId="77777777" w:rsidR="004B22A3" w:rsidRPr="00385C9F" w:rsidRDefault="0001460B" w:rsidP="00DA2476">
      <w:pPr>
        <w:pStyle w:val="ArticleB"/>
      </w:pPr>
      <w:bookmarkStart w:id="115" w:name="_Toc198434255"/>
      <w:bookmarkStart w:id="116" w:name="_Toc353979487"/>
      <w:bookmarkStart w:id="117" w:name="_Toc386548209"/>
      <w:bookmarkStart w:id="118" w:name="_Toc386552598"/>
      <w:r w:rsidRPr="00385C9F">
        <w:lastRenderedPageBreak/>
        <w:t>//</w:t>
      </w:r>
      <w:bookmarkEnd w:id="115"/>
      <w:r w:rsidR="00C239F1" w:rsidRPr="00385C9F">
        <w:t>PHOTOGRAPHIC DOCUMENTATION</w:t>
      </w:r>
      <w:bookmarkEnd w:id="116"/>
      <w:bookmarkEnd w:id="117"/>
      <w:bookmarkEnd w:id="118"/>
      <w:r w:rsidR="004B22A3" w:rsidRPr="00385C9F">
        <w:t xml:space="preserve"> </w:t>
      </w:r>
    </w:p>
    <w:p w14:paraId="240E609D" w14:textId="77777777" w:rsidR="004B22A3" w:rsidRPr="00221DC1" w:rsidRDefault="004B22A3" w:rsidP="004B22A3">
      <w:pPr>
        <w:pStyle w:val="Level1"/>
        <w:rPr>
          <w:rFonts w:cs="Courier New"/>
        </w:rPr>
      </w:pPr>
      <w:r w:rsidRPr="00221DC1">
        <w:rPr>
          <w:rFonts w:cs="Courier New"/>
        </w:rPr>
        <w:t xml:space="preserve">During the construction period through completion, provide photographic documentation of construction progress and at selected milestones including electronic indexing, navigation, </w:t>
      </w:r>
      <w:proofErr w:type="gramStart"/>
      <w:r w:rsidRPr="00221DC1">
        <w:rPr>
          <w:rFonts w:cs="Courier New"/>
        </w:rPr>
        <w:t>storage</w:t>
      </w:r>
      <w:proofErr w:type="gramEnd"/>
      <w:r w:rsidRPr="00221DC1">
        <w:rPr>
          <w:rFonts w:cs="Courier New"/>
        </w:rPr>
        <w:t xml:space="preserve"> and remote access to the documentation, as per these specifications. The commercial photographer or the subcontractor used for this work shall meet the following qualifications: </w:t>
      </w:r>
    </w:p>
    <w:p w14:paraId="569D211B" w14:textId="77777777" w:rsidR="004B22A3" w:rsidRPr="00221DC1" w:rsidRDefault="004B22A3" w:rsidP="004B22A3">
      <w:pPr>
        <w:pStyle w:val="Level2"/>
        <w:rPr>
          <w:rFonts w:cs="Courier New"/>
        </w:rPr>
      </w:pPr>
      <w:r w:rsidRPr="00221DC1">
        <w:rPr>
          <w:rFonts w:cs="Courier New"/>
        </w:rPr>
        <w:t xml:space="preserve">Demonstrable minimum experience of three (3) years in operation providing documentation and advanced indexing/navigation systems including a representative portfolio of construction projects of similar type, size, </w:t>
      </w:r>
      <w:proofErr w:type="gramStart"/>
      <w:r w:rsidRPr="00221DC1">
        <w:rPr>
          <w:rFonts w:cs="Courier New"/>
        </w:rPr>
        <w:t>duration</w:t>
      </w:r>
      <w:proofErr w:type="gramEnd"/>
      <w:r w:rsidRPr="00221DC1">
        <w:rPr>
          <w:rFonts w:cs="Courier New"/>
        </w:rPr>
        <w:t xml:space="preserve"> and complexity as the Project.</w:t>
      </w:r>
    </w:p>
    <w:p w14:paraId="650BD9E1" w14:textId="77777777" w:rsidR="004B22A3" w:rsidRPr="00221DC1" w:rsidRDefault="004B22A3" w:rsidP="004B22A3">
      <w:pPr>
        <w:pStyle w:val="Level2"/>
        <w:rPr>
          <w:rFonts w:cs="Courier New"/>
        </w:rPr>
      </w:pPr>
      <w:r w:rsidRPr="00221DC1">
        <w:rPr>
          <w:rFonts w:cs="Courier New"/>
        </w:rPr>
        <w:t xml:space="preserve">Demonstrable ability to service projects throughout North America, which shall be demonstrated by a representative portfolio of active projects of similar type, size, </w:t>
      </w:r>
      <w:proofErr w:type="gramStart"/>
      <w:r w:rsidRPr="00221DC1">
        <w:rPr>
          <w:rFonts w:cs="Courier New"/>
        </w:rPr>
        <w:t>duration</w:t>
      </w:r>
      <w:proofErr w:type="gramEnd"/>
      <w:r w:rsidRPr="00221DC1">
        <w:rPr>
          <w:rFonts w:cs="Courier New"/>
        </w:rPr>
        <w:t xml:space="preserve"> and complexity as the Project.</w:t>
      </w:r>
    </w:p>
    <w:p w14:paraId="12B27B1C" w14:textId="77777777" w:rsidR="004B22A3" w:rsidRPr="00221DC1" w:rsidRDefault="004B22A3" w:rsidP="004B22A3">
      <w:pPr>
        <w:pStyle w:val="Level1"/>
        <w:rPr>
          <w:rFonts w:cs="Courier New"/>
        </w:rPr>
      </w:pPr>
      <w:r w:rsidRPr="00221DC1">
        <w:rPr>
          <w:rFonts w:cs="Courier New"/>
        </w:rPr>
        <w:t>Photographic documentation elements:</w:t>
      </w:r>
    </w:p>
    <w:p w14:paraId="6429AA00" w14:textId="77777777" w:rsidR="004B22A3" w:rsidRPr="00221DC1" w:rsidRDefault="004B22A3" w:rsidP="004B22A3">
      <w:pPr>
        <w:pStyle w:val="Level2"/>
        <w:rPr>
          <w:rFonts w:cs="Courier New"/>
        </w:rPr>
      </w:pPr>
      <w:r w:rsidRPr="00221DC1">
        <w:rPr>
          <w:rFonts w:cs="Courier New"/>
        </w:rPr>
        <w:t xml:space="preserve">Each digital image shall be taken with a professional grade camera with minimum size of 6 megapixels (MP) capable of producing 200x250mm (8 x 10 inch) prints with a minimum of 2272 x 1704 pixels and 400x500mm (16 x 20 inch) prints with a minimum 2592 x 1944 pixels. </w:t>
      </w:r>
    </w:p>
    <w:p w14:paraId="2D6BB11F" w14:textId="77777777" w:rsidR="004B22A3" w:rsidRPr="00221DC1" w:rsidRDefault="004B22A3" w:rsidP="004B22A3">
      <w:pPr>
        <w:pStyle w:val="Level2"/>
        <w:rPr>
          <w:rFonts w:cs="Courier New"/>
        </w:rPr>
      </w:pPr>
      <w:r w:rsidRPr="00221DC1">
        <w:rPr>
          <w:rFonts w:cs="Courier New"/>
        </w:rPr>
        <w:t>Indexing and navigation system shall utilize actual AUTOCAD construction drawings, making such drawings interactive on an on-line interface.  For all documentation referenced herein, indexing and navigation must be organized by both time (date-stamped) and location throughout the project.</w:t>
      </w:r>
    </w:p>
    <w:p w14:paraId="1776B40D" w14:textId="77777777" w:rsidR="004B22A3" w:rsidRPr="00221DC1" w:rsidRDefault="004B22A3" w:rsidP="004B22A3">
      <w:pPr>
        <w:pStyle w:val="Level2"/>
        <w:rPr>
          <w:rFonts w:cs="Courier New"/>
        </w:rPr>
      </w:pPr>
      <w:r w:rsidRPr="00221DC1">
        <w:rPr>
          <w:rFonts w:cs="Courier New"/>
        </w:rPr>
        <w:t>Documentation shall combine indexing and navigation system with inspection-grade digital photography designed to capture actual conditions throughout construction and at critical milestones.  Documentation shall be accessible on-line through use of an internet connection. Documentation shall allow for secure multiple-user access, simultaneously, on-line.</w:t>
      </w:r>
    </w:p>
    <w:p w14:paraId="3FE61CA2" w14:textId="77777777" w:rsidR="004B22A3" w:rsidRPr="00221DC1" w:rsidRDefault="004B22A3" w:rsidP="004B22A3">
      <w:pPr>
        <w:pStyle w:val="Level2"/>
        <w:rPr>
          <w:rFonts w:cs="Courier New"/>
        </w:rPr>
      </w:pPr>
      <w:r w:rsidRPr="00221DC1">
        <w:rPr>
          <w:rFonts w:cs="Courier New"/>
        </w:rPr>
        <w:t xml:space="preserve">Before construction, the building pad, adjacent streets, roadways, parkways, driveways, curbs, sidewalks, landscaping, </w:t>
      </w:r>
      <w:r w:rsidRPr="00221DC1">
        <w:rPr>
          <w:rFonts w:cs="Courier New"/>
        </w:rPr>
        <w:lastRenderedPageBreak/>
        <w:t xml:space="preserve">adjacent </w:t>
      </w:r>
      <w:proofErr w:type="gramStart"/>
      <w:r w:rsidRPr="00221DC1">
        <w:rPr>
          <w:rFonts w:cs="Courier New"/>
        </w:rPr>
        <w:t>utilities</w:t>
      </w:r>
      <w:proofErr w:type="gramEnd"/>
      <w:r w:rsidRPr="00221DC1">
        <w:rPr>
          <w:rFonts w:cs="Courier New"/>
        </w:rPr>
        <w:t xml:space="preserve"> and adjacent structures surrounding the building pad and site shall be documented. Overlapping photographic techniques shall be used to </w:t>
      </w:r>
      <w:r w:rsidR="002D7FC6" w:rsidRPr="00221DC1">
        <w:rPr>
          <w:rFonts w:cs="Courier New"/>
        </w:rPr>
        <w:t>ensure</w:t>
      </w:r>
      <w:r w:rsidRPr="00221DC1">
        <w:rPr>
          <w:rFonts w:cs="Courier New"/>
        </w:rPr>
        <w:t xml:space="preserve"> maximum coverage. Indexing and navigation accomplished through interactive architectural drawings.  If site work or pad preparation is extensive, this documentation may be required immediately before construction and at several pre-determined intervals before building work commences.</w:t>
      </w:r>
    </w:p>
    <w:p w14:paraId="79E53862" w14:textId="77777777" w:rsidR="004B22A3" w:rsidRPr="00221DC1" w:rsidRDefault="004B22A3" w:rsidP="004B22A3">
      <w:pPr>
        <w:pStyle w:val="Level2"/>
        <w:rPr>
          <w:rFonts w:cs="Courier New"/>
        </w:rPr>
      </w:pPr>
      <w:r w:rsidRPr="00221DC1">
        <w:rPr>
          <w:rFonts w:cs="Courier New"/>
        </w:rPr>
        <w:t>Construction progress for all trades shall be tracked at pre-determined intervals, but not less than once every thirty (30) calendar days (“Progressions”).  Progression documentation shall track both the exterior and interior construction of the building.  Exterior Progressions shall track 360 degrees around the site and each building.  Interior Progressions shall track interior improvements beginning when stud work commences and continuing until Project completion.</w:t>
      </w:r>
    </w:p>
    <w:p w14:paraId="69B0F705" w14:textId="77777777" w:rsidR="004B22A3" w:rsidRPr="00221DC1" w:rsidRDefault="004B22A3" w:rsidP="004B22A3">
      <w:pPr>
        <w:pStyle w:val="Level2"/>
        <w:rPr>
          <w:rFonts w:cs="Courier New"/>
        </w:rPr>
      </w:pPr>
      <w:r w:rsidRPr="00221DC1">
        <w:rPr>
          <w:rFonts w:cs="Courier New"/>
        </w:rPr>
        <w:t>As-built condition of pre-</w:t>
      </w:r>
      <w:r w:rsidR="00B340AB" w:rsidRPr="00221DC1">
        <w:rPr>
          <w:rFonts w:cs="Courier New"/>
        </w:rPr>
        <w:t xml:space="preserve">foundation </w:t>
      </w:r>
      <w:r w:rsidRPr="00221DC1">
        <w:rPr>
          <w:rFonts w:cs="Courier New"/>
        </w:rPr>
        <w:t xml:space="preserve">utilities and site utilities shall be documented prior to pouring </w:t>
      </w:r>
      <w:r w:rsidR="00B340AB" w:rsidRPr="00221DC1">
        <w:rPr>
          <w:rFonts w:cs="Courier New"/>
        </w:rPr>
        <w:t>footers</w:t>
      </w:r>
      <w:r w:rsidRPr="00221DC1">
        <w:rPr>
          <w:rFonts w:cs="Courier New"/>
        </w:rPr>
        <w:t xml:space="preserve">, placing concrete and/or backfilling.  This process shall include all underground and in-slab utilities within the building(s) envelope(s) and utility runs in the immediate vicinity of the building(s) envelope(s).  This may also include utilities enclosed in slab-on-deck in multi-story buildings. Overlapping photographic techniques shall be used to </w:t>
      </w:r>
      <w:r w:rsidR="002D7FC6" w:rsidRPr="00221DC1">
        <w:rPr>
          <w:rFonts w:cs="Courier New"/>
        </w:rPr>
        <w:t>ensure</w:t>
      </w:r>
      <w:r w:rsidRPr="00221DC1">
        <w:rPr>
          <w:rFonts w:cs="Courier New"/>
        </w:rPr>
        <w:t xml:space="preserve"> maximum coverage. Indexing and navigation accomplished through interactive site utility plans.</w:t>
      </w:r>
    </w:p>
    <w:p w14:paraId="4501588D" w14:textId="77777777" w:rsidR="004B22A3" w:rsidRPr="00221DC1" w:rsidRDefault="004B22A3" w:rsidP="004B22A3">
      <w:pPr>
        <w:pStyle w:val="Level2"/>
        <w:rPr>
          <w:rFonts w:cs="Courier New"/>
        </w:rPr>
      </w:pPr>
      <w:r w:rsidRPr="00221DC1">
        <w:rPr>
          <w:rFonts w:cs="Courier New"/>
        </w:rPr>
        <w:t xml:space="preserve">As-built conditions of mechanical, electrical, plumbing and all other systems shall be documented post-inspection and pre-insulation, sheet rock or dry wall installation.  This process shall include all finished systems located in the walls and ceilings of all buildings at the Project. Overlapping photographic techniques shall be used to </w:t>
      </w:r>
      <w:r w:rsidR="002D7FC6" w:rsidRPr="00221DC1">
        <w:rPr>
          <w:rFonts w:cs="Courier New"/>
        </w:rPr>
        <w:t>ensure</w:t>
      </w:r>
      <w:r w:rsidRPr="00221DC1">
        <w:rPr>
          <w:rFonts w:cs="Courier New"/>
        </w:rPr>
        <w:t xml:space="preserve"> maximum coverage.  Indexing and navigation accomplished through interactive architectural drawings.</w:t>
      </w:r>
    </w:p>
    <w:p w14:paraId="5FAEFBFA" w14:textId="77777777" w:rsidR="004B22A3" w:rsidRPr="00221DC1" w:rsidRDefault="004B22A3" w:rsidP="004B22A3">
      <w:pPr>
        <w:pStyle w:val="Level2"/>
        <w:rPr>
          <w:rFonts w:cs="Courier New"/>
        </w:rPr>
      </w:pPr>
      <w:r w:rsidRPr="00221DC1">
        <w:rPr>
          <w:rFonts w:cs="Courier New"/>
        </w:rPr>
        <w:lastRenderedPageBreak/>
        <w:t xml:space="preserve">As-built conditions of exterior skin and elevations shall be documented with an increased concentration of digital photographs as directed by the </w:t>
      </w:r>
      <w:r w:rsidR="006674DD" w:rsidRPr="00221DC1">
        <w:rPr>
          <w:rFonts w:cs="Courier New"/>
        </w:rPr>
        <w:t xml:space="preserve">COR </w:t>
      </w:r>
      <w:proofErr w:type="gramStart"/>
      <w:r w:rsidRPr="00221DC1">
        <w:rPr>
          <w:rFonts w:cs="Courier New"/>
        </w:rPr>
        <w:t>in order to</w:t>
      </w:r>
      <w:proofErr w:type="gramEnd"/>
      <w:r w:rsidRPr="00221DC1">
        <w:rPr>
          <w:rFonts w:cs="Courier New"/>
        </w:rPr>
        <w:t xml:space="preserve"> capture pre-determined focal points, such as waterproofing, window flashing, radiused steel work, architectural or Exterior Insulation and Finish Systems (EIFS) detailing. Overlapping photographic techniques shall be used to </w:t>
      </w:r>
      <w:r w:rsidR="002D7FC6" w:rsidRPr="00221DC1">
        <w:rPr>
          <w:rFonts w:cs="Courier New"/>
        </w:rPr>
        <w:t>ensure</w:t>
      </w:r>
      <w:r w:rsidRPr="00221DC1">
        <w:rPr>
          <w:rFonts w:cs="Courier New"/>
        </w:rPr>
        <w:t xml:space="preserve"> maximum coverage. Indexing and navigation accomplished through interactive elevations or elevation details.</w:t>
      </w:r>
    </w:p>
    <w:p w14:paraId="57058F18" w14:textId="77777777" w:rsidR="004B22A3" w:rsidRPr="00221DC1" w:rsidRDefault="004B22A3" w:rsidP="004B22A3">
      <w:pPr>
        <w:pStyle w:val="Level2"/>
        <w:rPr>
          <w:rFonts w:cs="Courier New"/>
        </w:rPr>
      </w:pPr>
      <w:r w:rsidRPr="00221DC1">
        <w:rPr>
          <w:rFonts w:cs="Courier New"/>
        </w:rPr>
        <w:t xml:space="preserve">As-built finished conditions of the interior of each building including floors, ceilings and walls shall be documented at certificate of occupancy or equivalent, or just prior to occupancy, or both, as directed by the </w:t>
      </w:r>
      <w:r w:rsidR="006674DD" w:rsidRPr="00221DC1">
        <w:rPr>
          <w:rFonts w:cs="Courier New"/>
        </w:rPr>
        <w:t>COR</w:t>
      </w:r>
      <w:r w:rsidRPr="00221DC1">
        <w:rPr>
          <w:rFonts w:cs="Courier New"/>
        </w:rPr>
        <w:t xml:space="preserve">. Overlapping photographic techniques shall be used to </w:t>
      </w:r>
      <w:r w:rsidR="002D7FC6" w:rsidRPr="00221DC1">
        <w:rPr>
          <w:rFonts w:cs="Courier New"/>
        </w:rPr>
        <w:t>ensure</w:t>
      </w:r>
      <w:r w:rsidRPr="00221DC1">
        <w:rPr>
          <w:rFonts w:cs="Courier New"/>
        </w:rPr>
        <w:t xml:space="preserve"> maximum coverage. Indexing and navigation accomplished through interactive architectural drawings.</w:t>
      </w:r>
    </w:p>
    <w:p w14:paraId="0B4F6D6E" w14:textId="77777777" w:rsidR="004B22A3" w:rsidRPr="00221DC1" w:rsidRDefault="004B22A3" w:rsidP="0084637C">
      <w:pPr>
        <w:pStyle w:val="Level2"/>
        <w:ind w:hanging="450"/>
        <w:rPr>
          <w:rFonts w:cs="Courier New"/>
        </w:rPr>
      </w:pPr>
      <w:r w:rsidRPr="00221DC1">
        <w:rPr>
          <w:rFonts w:cs="Courier New"/>
        </w:rPr>
        <w:t xml:space="preserve">Miscellaneous events that occur during any Contractor site visit, or events captured by the Department of Veterans Affairs independently, shall be dated, </w:t>
      </w:r>
      <w:proofErr w:type="gramStart"/>
      <w:r w:rsidRPr="00221DC1">
        <w:rPr>
          <w:rFonts w:cs="Courier New"/>
        </w:rPr>
        <w:t>labeled</w:t>
      </w:r>
      <w:proofErr w:type="gramEnd"/>
      <w:r w:rsidRPr="00221DC1">
        <w:rPr>
          <w:rFonts w:cs="Courier New"/>
        </w:rPr>
        <w:t xml:space="preserve"> and inserted into a Section in the navigation structure entitled “Slideshows,” allowing this information to be stored in the same “place” as the formal scope.</w:t>
      </w:r>
    </w:p>
    <w:p w14:paraId="0125C30C" w14:textId="77777777" w:rsidR="004B22A3" w:rsidRPr="00221DC1" w:rsidRDefault="004B22A3" w:rsidP="0084637C">
      <w:pPr>
        <w:pStyle w:val="Level2"/>
        <w:ind w:hanging="450"/>
        <w:rPr>
          <w:rFonts w:cs="Courier New"/>
        </w:rPr>
      </w:pPr>
      <w:r w:rsidRPr="00221DC1">
        <w:rPr>
          <w:rFonts w:cs="Courier New"/>
        </w:rPr>
        <w:t>Customizable project-specific digital photographic documentation of other details or milestones. Indexing and navigation accomplished through interactive architectural plans.</w:t>
      </w:r>
    </w:p>
    <w:p w14:paraId="20B84BAC" w14:textId="77777777" w:rsidR="004B22A3" w:rsidRPr="00221DC1" w:rsidRDefault="004B22A3" w:rsidP="0084637C">
      <w:pPr>
        <w:pStyle w:val="Level2"/>
        <w:ind w:hanging="450"/>
        <w:rPr>
          <w:rFonts w:cs="Courier New"/>
        </w:rPr>
      </w:pPr>
      <w:r w:rsidRPr="00221DC1">
        <w:rPr>
          <w:rFonts w:cs="Courier New"/>
        </w:rPr>
        <w:t xml:space="preserve">Monthly (29 max) exterior progressions (360 degrees around the project) and slideshows (all elevations and building envelope).  The slideshows allow for the inclusion of Department of Veterans Affairs pictures, aerial photographs, and timely images which do not fit into any regular monthly </w:t>
      </w:r>
      <w:proofErr w:type="spellStart"/>
      <w:r w:rsidRPr="00221DC1">
        <w:rPr>
          <w:rFonts w:cs="Courier New"/>
        </w:rPr>
        <w:t>photopath</w:t>
      </w:r>
      <w:proofErr w:type="spellEnd"/>
      <w:r w:rsidRPr="00221DC1">
        <w:rPr>
          <w:rFonts w:cs="Courier New"/>
        </w:rPr>
        <w:t>.</w:t>
      </w:r>
    </w:p>
    <w:p w14:paraId="593BD4AF" w14:textId="77777777" w:rsidR="004B22A3" w:rsidRPr="00221DC1" w:rsidRDefault="004B22A3" w:rsidP="0084637C">
      <w:pPr>
        <w:pStyle w:val="Level2"/>
        <w:ind w:hanging="450"/>
        <w:rPr>
          <w:rFonts w:cs="Courier New"/>
        </w:rPr>
      </w:pPr>
      <w:r w:rsidRPr="00221DC1">
        <w:rPr>
          <w:rFonts w:cs="Courier New"/>
        </w:rPr>
        <w:t xml:space="preserve">Weekly (21 Max) Site Progressions - Photographic documentation capturing the project at different stages of construction. These progressions shall capture underground utilities, </w:t>
      </w:r>
      <w:r w:rsidRPr="00221DC1">
        <w:rPr>
          <w:rFonts w:cs="Courier New"/>
        </w:rPr>
        <w:lastRenderedPageBreak/>
        <w:t>excavation, grading, backfill, landscaping and road construction throughout the duration of the project.</w:t>
      </w:r>
    </w:p>
    <w:p w14:paraId="675B22B0" w14:textId="77777777" w:rsidR="004B22A3" w:rsidRPr="00221DC1" w:rsidRDefault="004B22A3" w:rsidP="000D1DE5">
      <w:pPr>
        <w:pStyle w:val="Level2"/>
        <w:ind w:hanging="450"/>
        <w:rPr>
          <w:rFonts w:cs="Courier New"/>
        </w:rPr>
      </w:pPr>
      <w:r w:rsidRPr="00221DC1">
        <w:rPr>
          <w:rFonts w:cs="Courier New"/>
        </w:rPr>
        <w:t xml:space="preserve">Regular (8 max) interior progressions of all walls of the entire project to begin at time of substantial framed or as directed by the </w:t>
      </w:r>
      <w:r w:rsidR="007A3529" w:rsidRPr="00221DC1">
        <w:rPr>
          <w:rFonts w:cs="Courier New"/>
        </w:rPr>
        <w:t xml:space="preserve">COR </w:t>
      </w:r>
      <w:r w:rsidRPr="00221DC1">
        <w:rPr>
          <w:rFonts w:cs="Courier New"/>
        </w:rPr>
        <w:t>through to completion.</w:t>
      </w:r>
    </w:p>
    <w:p w14:paraId="2E4EABAE" w14:textId="77777777" w:rsidR="004B22A3" w:rsidRPr="00221DC1" w:rsidRDefault="004B22A3" w:rsidP="000D1DE5">
      <w:pPr>
        <w:pStyle w:val="Level2"/>
        <w:ind w:hanging="450"/>
        <w:rPr>
          <w:rFonts w:cs="Courier New"/>
        </w:rPr>
      </w:pPr>
      <w:r w:rsidRPr="00221DC1">
        <w:rPr>
          <w:rFonts w:cs="Courier New"/>
        </w:rPr>
        <w:t xml:space="preserve">Detailed </w:t>
      </w:r>
      <w:proofErr w:type="gramStart"/>
      <w:r w:rsidRPr="00221DC1">
        <w:rPr>
          <w:rFonts w:cs="Courier New"/>
        </w:rPr>
        <w:t>Exact-Built</w:t>
      </w:r>
      <w:proofErr w:type="gramEnd"/>
      <w:r w:rsidRPr="00221DC1">
        <w:rPr>
          <w:rFonts w:cs="Courier New"/>
        </w:rPr>
        <w:t xml:space="preserve"> of all Slabs for all project slab pours just prior to placing concrete or as directed by the </w:t>
      </w:r>
      <w:r w:rsidR="007A3529" w:rsidRPr="00221DC1">
        <w:rPr>
          <w:rFonts w:cs="Courier New"/>
        </w:rPr>
        <w:t>COR</w:t>
      </w:r>
      <w:r w:rsidRPr="00221DC1">
        <w:rPr>
          <w:rFonts w:cs="Courier New"/>
        </w:rPr>
        <w:t>.</w:t>
      </w:r>
    </w:p>
    <w:p w14:paraId="1B1D01B6" w14:textId="77777777" w:rsidR="004B22A3" w:rsidRPr="00221DC1" w:rsidRDefault="004B22A3" w:rsidP="000D1DE5">
      <w:pPr>
        <w:pStyle w:val="Level2"/>
        <w:ind w:hanging="450"/>
        <w:rPr>
          <w:rFonts w:cs="Courier New"/>
        </w:rPr>
      </w:pPr>
      <w:r w:rsidRPr="00221DC1">
        <w:rPr>
          <w:rFonts w:cs="Courier New"/>
        </w:rPr>
        <w:t xml:space="preserve">Detailed Interior exact built overlapping photos of the entire building to include documentation of all mechanical, electrical and plumbing systems in every wall and ceiling, to be conducted after </w:t>
      </w:r>
      <w:proofErr w:type="gramStart"/>
      <w:r w:rsidRPr="00221DC1">
        <w:rPr>
          <w:rFonts w:cs="Courier New"/>
        </w:rPr>
        <w:t>rough-ins</w:t>
      </w:r>
      <w:proofErr w:type="gramEnd"/>
      <w:r w:rsidRPr="00221DC1">
        <w:rPr>
          <w:rFonts w:cs="Courier New"/>
        </w:rPr>
        <w:t xml:space="preserve"> are complete, just prior to insulation and or drywall, or as directed by </w:t>
      </w:r>
      <w:r w:rsidR="007A3529" w:rsidRPr="00221DC1">
        <w:rPr>
          <w:rFonts w:cs="Courier New"/>
        </w:rPr>
        <w:t>COR</w:t>
      </w:r>
      <w:r w:rsidRPr="00221DC1">
        <w:rPr>
          <w:rFonts w:cs="Courier New"/>
        </w:rPr>
        <w:t>.</w:t>
      </w:r>
    </w:p>
    <w:p w14:paraId="42D7723E" w14:textId="77777777" w:rsidR="004B22A3" w:rsidRPr="00221DC1" w:rsidRDefault="004B22A3" w:rsidP="00DE14BB">
      <w:pPr>
        <w:pStyle w:val="Level2"/>
        <w:ind w:hanging="450"/>
        <w:rPr>
          <w:rFonts w:cs="Courier New"/>
        </w:rPr>
      </w:pPr>
      <w:r w:rsidRPr="00221DC1">
        <w:rPr>
          <w:rFonts w:cs="Courier New"/>
        </w:rPr>
        <w:t xml:space="preserve">Finished detailed Interior exact built overlapping photos of all walls, ceilings, and floors to be scheduled by </w:t>
      </w:r>
      <w:r w:rsidR="007A3529" w:rsidRPr="00221DC1">
        <w:rPr>
          <w:rFonts w:cs="Courier New"/>
        </w:rPr>
        <w:t xml:space="preserve">COR </w:t>
      </w:r>
      <w:r w:rsidRPr="00221DC1">
        <w:rPr>
          <w:rFonts w:cs="Courier New"/>
        </w:rPr>
        <w:t>prior to occupancy.</w:t>
      </w:r>
    </w:p>
    <w:p w14:paraId="5E46872B" w14:textId="77777777" w:rsidR="004B22A3" w:rsidRPr="00221DC1" w:rsidRDefault="004B22A3" w:rsidP="00DE14BB">
      <w:pPr>
        <w:pStyle w:val="Level2"/>
        <w:ind w:hanging="450"/>
        <w:rPr>
          <w:rFonts w:cs="Courier New"/>
        </w:rPr>
      </w:pPr>
      <w:r w:rsidRPr="00221DC1">
        <w:rPr>
          <w:rFonts w:cs="Courier New"/>
        </w:rPr>
        <w:t xml:space="preserve">In event a greater or lesser number of images than specified above are required by the </w:t>
      </w:r>
      <w:r w:rsidR="007A3529" w:rsidRPr="00221DC1">
        <w:rPr>
          <w:rFonts w:cs="Courier New"/>
        </w:rPr>
        <w:t>COR</w:t>
      </w:r>
      <w:r w:rsidRPr="00221DC1">
        <w:rPr>
          <w:rFonts w:cs="Courier New"/>
        </w:rPr>
        <w:t>, adjustment in contract price will be made in accordance with clause entitled "CHANGES" (FAR 52.243</w:t>
      </w:r>
      <w:r w:rsidR="007A3529" w:rsidRPr="00221DC1">
        <w:rPr>
          <w:rFonts w:cs="Courier New"/>
        </w:rPr>
        <w:t>-</w:t>
      </w:r>
      <w:r w:rsidRPr="00221DC1">
        <w:rPr>
          <w:rFonts w:cs="Courier New"/>
        </w:rPr>
        <w:t xml:space="preserve">4). </w:t>
      </w:r>
    </w:p>
    <w:p w14:paraId="52BC63DF" w14:textId="77777777" w:rsidR="004B22A3" w:rsidRPr="00221DC1" w:rsidRDefault="004B22A3" w:rsidP="004B22A3">
      <w:pPr>
        <w:pStyle w:val="Level1"/>
        <w:rPr>
          <w:rFonts w:cs="Courier New"/>
        </w:rPr>
      </w:pPr>
      <w:r w:rsidRPr="00221DC1">
        <w:rPr>
          <w:rFonts w:cs="Courier New"/>
        </w:rPr>
        <w:t>Images shall be taken by a commercial photographer and must show distinctly, at as large a scale as possible, all parts of work embraced in the picture.</w:t>
      </w:r>
    </w:p>
    <w:p w14:paraId="20504764" w14:textId="77777777" w:rsidR="004B22A3" w:rsidRPr="00221DC1" w:rsidRDefault="004B22A3" w:rsidP="004B22A3">
      <w:pPr>
        <w:pStyle w:val="Level1"/>
        <w:rPr>
          <w:rFonts w:cs="Courier New"/>
        </w:rPr>
      </w:pPr>
      <w:r w:rsidRPr="00221DC1">
        <w:rPr>
          <w:rFonts w:cs="Courier New"/>
        </w:rPr>
        <w:t xml:space="preserve">Coordination of photo shoots is accomplished through </w:t>
      </w:r>
      <w:r w:rsidR="00423F41" w:rsidRPr="00221DC1">
        <w:rPr>
          <w:rFonts w:cs="Courier New"/>
        </w:rPr>
        <w:t>COR</w:t>
      </w:r>
      <w:r w:rsidRPr="00221DC1">
        <w:rPr>
          <w:rFonts w:cs="Courier New"/>
        </w:rPr>
        <w:t>.  Contractor shall also attend construction team meetings as necessary. Contractor’s operations team shall provide regular updates regarding the status of the documentation, including photo shoots concluded, the availability of new Progressions or Exact-</w:t>
      </w:r>
      <w:proofErr w:type="spellStart"/>
      <w:r w:rsidRPr="00221DC1">
        <w:rPr>
          <w:rFonts w:cs="Courier New"/>
        </w:rPr>
        <w:t>Builts</w:t>
      </w:r>
      <w:proofErr w:type="spellEnd"/>
      <w:r w:rsidRPr="00221DC1">
        <w:rPr>
          <w:rFonts w:cs="Courier New"/>
        </w:rPr>
        <w:t xml:space="preserve"> viewable on-line and anticipated future shoot dates.</w:t>
      </w:r>
    </w:p>
    <w:p w14:paraId="42CF97F3" w14:textId="77777777" w:rsidR="004B22A3" w:rsidRPr="00221DC1" w:rsidRDefault="004B22A3" w:rsidP="004B22A3">
      <w:pPr>
        <w:pStyle w:val="Level1"/>
        <w:rPr>
          <w:rFonts w:cs="Courier New"/>
        </w:rPr>
      </w:pPr>
      <w:r w:rsidRPr="00221DC1">
        <w:rPr>
          <w:rFonts w:cs="Courier New"/>
        </w:rPr>
        <w:t>Contractor shall provide all on-line domain/web hosting, security measures, and redundant server back-up of the documentation.</w:t>
      </w:r>
    </w:p>
    <w:p w14:paraId="31053034" w14:textId="77777777" w:rsidR="004B22A3" w:rsidRPr="00221DC1" w:rsidRDefault="004B22A3" w:rsidP="004B22A3">
      <w:pPr>
        <w:pStyle w:val="Level1"/>
        <w:rPr>
          <w:rFonts w:cs="Courier New"/>
        </w:rPr>
      </w:pPr>
      <w:r w:rsidRPr="00221DC1">
        <w:rPr>
          <w:rFonts w:cs="Courier New"/>
        </w:rPr>
        <w:t xml:space="preserve">Contractor shall provide technical support related to using the system or service. </w:t>
      </w:r>
    </w:p>
    <w:p w14:paraId="2F16F616" w14:textId="77777777" w:rsidR="004B22A3" w:rsidRPr="00221DC1" w:rsidRDefault="004B22A3" w:rsidP="004B22A3">
      <w:pPr>
        <w:pStyle w:val="Level1"/>
        <w:rPr>
          <w:rFonts w:cs="Courier New"/>
        </w:rPr>
      </w:pPr>
      <w:r w:rsidRPr="00221DC1">
        <w:rPr>
          <w:rFonts w:cs="Courier New"/>
        </w:rPr>
        <w:t xml:space="preserve">Upon completion of the project, final copies of the documentation (the “Permanent Record”) with the indexing and navigation system embedded (and active) shall be provided in an electronic media </w:t>
      </w:r>
      <w:r w:rsidRPr="00221DC1">
        <w:rPr>
          <w:rFonts w:cs="Courier New"/>
        </w:rPr>
        <w:lastRenderedPageBreak/>
        <w:t xml:space="preserve">format, typically a DVD or external </w:t>
      </w:r>
      <w:proofErr w:type="gramStart"/>
      <w:r w:rsidRPr="00221DC1">
        <w:rPr>
          <w:rFonts w:cs="Courier New"/>
        </w:rPr>
        <w:t>hard-drive</w:t>
      </w:r>
      <w:proofErr w:type="gramEnd"/>
      <w:r w:rsidRPr="00221DC1">
        <w:rPr>
          <w:rFonts w:cs="Courier New"/>
        </w:rPr>
        <w:t xml:space="preserve">. Permanent Record shall have Building Information Modeling (BIM) interface capabilities. On-line access terminates upon delivery of the Permanent Record. </w:t>
      </w:r>
    </w:p>
    <w:p w14:paraId="1EEB7081" w14:textId="77777777" w:rsidR="00980105" w:rsidRPr="00221DC1" w:rsidRDefault="00980105" w:rsidP="00DA2476">
      <w:pPr>
        <w:pStyle w:val="ArticleB"/>
      </w:pPr>
      <w:bookmarkStart w:id="119" w:name="_Toc353979488"/>
      <w:bookmarkStart w:id="120" w:name="_Toc386548210"/>
      <w:bookmarkStart w:id="121" w:name="_Toc386552599"/>
      <w:r w:rsidRPr="00221DC1">
        <w:t xml:space="preserve"> FINAL ELEVATION </w:t>
      </w:r>
      <w:bookmarkEnd w:id="113"/>
      <w:r w:rsidRPr="00221DC1">
        <w:t>Digital Images</w:t>
      </w:r>
      <w:bookmarkEnd w:id="119"/>
      <w:bookmarkEnd w:id="120"/>
      <w:bookmarkEnd w:id="121"/>
      <w:r w:rsidRPr="00221DC1">
        <w:t xml:space="preserve"> </w:t>
      </w:r>
    </w:p>
    <w:p w14:paraId="4947B56B" w14:textId="77777777" w:rsidR="00980105" w:rsidRPr="00221DC1" w:rsidRDefault="00980105" w:rsidP="00F854CC">
      <w:pPr>
        <w:pStyle w:val="Level1"/>
        <w:numPr>
          <w:ilvl w:val="0"/>
          <w:numId w:val="1"/>
        </w:numPr>
        <w:rPr>
          <w:rFonts w:cs="Courier New"/>
        </w:rPr>
      </w:pPr>
      <w:r w:rsidRPr="00221DC1">
        <w:rPr>
          <w:rFonts w:cs="Courier New"/>
        </w:rPr>
        <w:t xml:space="preserve">A minimum of four (4) images of each elevation shall be taken with a minimum 6 MP camera, by a professional photographer with different settings to allow the </w:t>
      </w:r>
      <w:r w:rsidR="003C6725" w:rsidRPr="00221DC1">
        <w:rPr>
          <w:rFonts w:cs="Courier New"/>
        </w:rPr>
        <w:t xml:space="preserve">COR </w:t>
      </w:r>
      <w:r w:rsidRPr="00221DC1">
        <w:rPr>
          <w:rFonts w:cs="Courier New"/>
        </w:rPr>
        <w:t xml:space="preserve">to select the image to be printed. All images are provided to the RE on a CD. </w:t>
      </w:r>
    </w:p>
    <w:p w14:paraId="5F079852" w14:textId="77777777" w:rsidR="00980105" w:rsidRPr="00221DC1" w:rsidRDefault="00980105" w:rsidP="00F854CC">
      <w:pPr>
        <w:pStyle w:val="Level1"/>
        <w:numPr>
          <w:ilvl w:val="0"/>
          <w:numId w:val="1"/>
        </w:numPr>
        <w:rPr>
          <w:rFonts w:cs="Courier New"/>
        </w:rPr>
      </w:pPr>
      <w:r w:rsidRPr="00221DC1">
        <w:rPr>
          <w:rFonts w:cs="Courier New"/>
        </w:rPr>
        <w:t xml:space="preserve">Photographs shall be taken upon completion, including landscaping. They shall be taken on a clear sunny day to obtain sufficient detail to show depth and to provide clear, sharp pictures. Pictures shall be 400 mm x 500 mm (16 by 20 inches), printed on regular weight paper, matte finish archival grade photographic paper and produced by a RA4 process from the digital image with a minimum 300 PPI. Identifying data shall be carried on label affixed to back of photograph without damage to photograph and shall be </w:t>
      </w:r>
      <w:proofErr w:type="gramStart"/>
      <w:r w:rsidRPr="00221DC1">
        <w:rPr>
          <w:rFonts w:cs="Courier New"/>
        </w:rPr>
        <w:t>similar to</w:t>
      </w:r>
      <w:proofErr w:type="gramEnd"/>
      <w:r w:rsidRPr="00221DC1">
        <w:rPr>
          <w:rFonts w:cs="Courier New"/>
        </w:rPr>
        <w:t xml:space="preserve"> that provided for final construction photographs.</w:t>
      </w:r>
    </w:p>
    <w:p w14:paraId="416B6272" w14:textId="77777777" w:rsidR="00980105" w:rsidRPr="00221DC1" w:rsidRDefault="00980105" w:rsidP="00633A95">
      <w:pPr>
        <w:pStyle w:val="Level1"/>
        <w:numPr>
          <w:ilvl w:val="2"/>
          <w:numId w:val="12"/>
        </w:numPr>
        <w:rPr>
          <w:rFonts w:cs="Courier New"/>
        </w:rPr>
      </w:pPr>
      <w:r w:rsidRPr="00221DC1">
        <w:rPr>
          <w:rFonts w:cs="Courier New"/>
        </w:rPr>
        <w:t xml:space="preserve">Furnish six (6) 400 mm x 500 mm (16 by 20 inch) color prints of the following buildings constructed under this project (elevations as selected by the RE from the images taken above). Photographs shall be artistically composed showing full front elevations. All images shall become property of the Government.  Each of the selected six prints shall be place in a frame with a minimum of 2 inches of appropriate matting as a border. Provide a selection of a minimum of 3 different frames from which the SRE will select one style to frame all six prints.  Photographs with frames shall be delivered to the </w:t>
      </w:r>
      <w:r w:rsidR="003C6725" w:rsidRPr="00221DC1">
        <w:rPr>
          <w:rFonts w:cs="Courier New"/>
        </w:rPr>
        <w:t xml:space="preserve">COR </w:t>
      </w:r>
      <w:r w:rsidRPr="00221DC1">
        <w:rPr>
          <w:rFonts w:cs="Courier New"/>
        </w:rPr>
        <w:t xml:space="preserve">in boxes suitable for shipping. </w:t>
      </w:r>
    </w:p>
    <w:p w14:paraId="4FAC9564" w14:textId="77777777" w:rsidR="00980105" w:rsidRPr="00221DC1" w:rsidRDefault="00980105">
      <w:pPr>
        <w:pStyle w:val="Level2"/>
        <w:rPr>
          <w:rFonts w:cs="Courier New"/>
        </w:rPr>
      </w:pPr>
      <w:r w:rsidRPr="00221DC1">
        <w:rPr>
          <w:rFonts w:cs="Courier New"/>
        </w:rPr>
        <w:t xml:space="preserve">Hospital Building No. ____. </w:t>
      </w:r>
    </w:p>
    <w:p w14:paraId="2AEBFF56" w14:textId="77777777" w:rsidR="00980105" w:rsidRPr="00221DC1" w:rsidRDefault="00980105">
      <w:pPr>
        <w:pStyle w:val="Level2"/>
        <w:rPr>
          <w:rFonts w:cs="Courier New"/>
        </w:rPr>
      </w:pPr>
      <w:r w:rsidRPr="00221DC1">
        <w:rPr>
          <w:rFonts w:cs="Courier New"/>
        </w:rPr>
        <w:t xml:space="preserve">Clinical Building No. ____. </w:t>
      </w:r>
    </w:p>
    <w:p w14:paraId="3AAF5032" w14:textId="77777777" w:rsidR="00980105" w:rsidRPr="00221DC1" w:rsidRDefault="00980105">
      <w:pPr>
        <w:pStyle w:val="Level2"/>
        <w:rPr>
          <w:rFonts w:cs="Courier New"/>
        </w:rPr>
      </w:pPr>
      <w:r w:rsidRPr="00221DC1">
        <w:rPr>
          <w:rFonts w:cs="Courier New"/>
        </w:rPr>
        <w:t xml:space="preserve">Nursing Home Care Building No. _____. </w:t>
      </w:r>
    </w:p>
    <w:p w14:paraId="72A472B7" w14:textId="77777777" w:rsidR="00980105" w:rsidRPr="00221DC1" w:rsidRDefault="00980105">
      <w:pPr>
        <w:pStyle w:val="Level2"/>
        <w:rPr>
          <w:rFonts w:cs="Courier New"/>
        </w:rPr>
      </w:pPr>
      <w:r w:rsidRPr="00221DC1">
        <w:rPr>
          <w:rFonts w:cs="Courier New"/>
        </w:rPr>
        <w:t xml:space="preserve">Chapel Building No. _______. </w:t>
      </w:r>
    </w:p>
    <w:p w14:paraId="29D1CD8B" w14:textId="77777777" w:rsidR="00980105" w:rsidRPr="00221DC1" w:rsidRDefault="00980105">
      <w:pPr>
        <w:pStyle w:val="Level2"/>
        <w:rPr>
          <w:rFonts w:cs="Courier New"/>
        </w:rPr>
      </w:pPr>
      <w:r w:rsidRPr="00221DC1">
        <w:rPr>
          <w:rFonts w:cs="Courier New"/>
        </w:rPr>
        <w:t xml:space="preserve">Boiler Plant Building No. ______. </w:t>
      </w:r>
      <w:bookmarkEnd w:id="114"/>
    </w:p>
    <w:p w14:paraId="70C71919" w14:textId="77777777" w:rsidR="00980105" w:rsidRPr="00221DC1" w:rsidRDefault="0001460B" w:rsidP="00DA2476">
      <w:pPr>
        <w:pStyle w:val="ArticleB"/>
      </w:pPr>
      <w:bookmarkStart w:id="122" w:name="_Toc489429325"/>
      <w:bookmarkStart w:id="123" w:name="_Toc353979489"/>
      <w:bookmarkStart w:id="124" w:name="_Toc386548211"/>
      <w:bookmarkStart w:id="125" w:name="_Toc386552600"/>
      <w:r w:rsidRPr="00221DC1">
        <w:lastRenderedPageBreak/>
        <w:t>//</w:t>
      </w:r>
      <w:r w:rsidR="00980105" w:rsidRPr="00221DC1">
        <w:t>HISTORIC PRESERVATION</w:t>
      </w:r>
      <w:bookmarkEnd w:id="122"/>
      <w:bookmarkEnd w:id="123"/>
      <w:bookmarkEnd w:id="124"/>
      <w:bookmarkEnd w:id="125"/>
      <w:r w:rsidR="00980105" w:rsidRPr="00221DC1">
        <w:t xml:space="preserve"> </w:t>
      </w:r>
    </w:p>
    <w:p w14:paraId="211AB87D" w14:textId="77777777" w:rsidR="00980105" w:rsidRPr="00221DC1" w:rsidRDefault="00980105">
      <w:pPr>
        <w:pStyle w:val="Level1"/>
        <w:rPr>
          <w:rFonts w:cs="Courier New"/>
        </w:rPr>
      </w:pPr>
      <w:r w:rsidRPr="00221DC1">
        <w:rPr>
          <w:rFonts w:cs="Courier New"/>
        </w:rPr>
        <w:t xml:space="preserve">Where the Contractor or any of the Contractor's employees, prior to, or during the construction work, are advised of or discover any possible archeological, historical and/or cultural resources, the Contractor shall immediately notify the </w:t>
      </w:r>
      <w:r w:rsidR="009556C2" w:rsidRPr="00221DC1">
        <w:rPr>
          <w:rFonts w:cs="Courier New"/>
        </w:rPr>
        <w:t xml:space="preserve">COR </w:t>
      </w:r>
      <w:r w:rsidRPr="00221DC1">
        <w:rPr>
          <w:rFonts w:cs="Courier New"/>
        </w:rPr>
        <w:t>verbally, and then with a written follow up.</w:t>
      </w:r>
      <w:r w:rsidR="00354710" w:rsidRPr="00221DC1">
        <w:rPr>
          <w:rFonts w:cs="Courier New"/>
        </w:rPr>
        <w:t xml:space="preserve"> </w:t>
      </w:r>
      <w:r w:rsidR="0001460B" w:rsidRPr="00221DC1">
        <w:rPr>
          <w:rFonts w:cs="Courier New"/>
        </w:rPr>
        <w:t>//</w:t>
      </w:r>
    </w:p>
    <w:p w14:paraId="1924562D" w14:textId="77777777" w:rsidR="00C5374E" w:rsidRPr="00221DC1" w:rsidRDefault="008F4AF3" w:rsidP="00DA2476">
      <w:pPr>
        <w:pStyle w:val="ArticleB"/>
      </w:pPr>
      <w:bookmarkStart w:id="126" w:name="_Toc386552601"/>
      <w:r w:rsidRPr="00221DC1">
        <w:t>//</w:t>
      </w:r>
      <w:r w:rsidR="00C5374E" w:rsidRPr="00221DC1">
        <w:t>VA TRIRIGA CPMS</w:t>
      </w:r>
      <w:bookmarkEnd w:id="126"/>
    </w:p>
    <w:p w14:paraId="220AA9C2" w14:textId="6F67FC5B" w:rsidR="00E911FC" w:rsidRPr="00221DC1" w:rsidRDefault="00E911FC" w:rsidP="00E30374">
      <w:pPr>
        <w:pStyle w:val="SpecNote"/>
        <w:rPr>
          <w:rFonts w:cs="Courier New"/>
        </w:rPr>
      </w:pPr>
      <w:r w:rsidRPr="00221DC1">
        <w:rPr>
          <w:rFonts w:cs="Courier New"/>
        </w:rPr>
        <w:t xml:space="preserve">SPEC WRITER NOTE: </w:t>
      </w:r>
      <w:r w:rsidR="00032E22">
        <w:rPr>
          <w:rFonts w:cs="Courier New"/>
        </w:rPr>
        <w:t>Delete or i</w:t>
      </w:r>
      <w:r w:rsidRPr="00221DC1">
        <w:rPr>
          <w:rFonts w:cs="Courier New"/>
        </w:rPr>
        <w:t>nclude and edit the following article after consulting with the Project Manager. This requirement, at present, is only for major projects. The term “major medical facility project” means a project for the construction, alteration, or acquisition of a medical facility involving a total expenditure of more than $</w:t>
      </w:r>
      <w:r w:rsidR="00032E22">
        <w:rPr>
          <w:rFonts w:cs="Courier New"/>
        </w:rPr>
        <w:t>2</w:t>
      </w:r>
      <w:r w:rsidRPr="00221DC1">
        <w:rPr>
          <w:rFonts w:cs="Courier New"/>
        </w:rPr>
        <w:t>0,000,000, but such term does not include an acquisition by exchange. “</w:t>
      </w:r>
    </w:p>
    <w:p w14:paraId="0E1F2DCE" w14:textId="77777777" w:rsidR="00C5374E" w:rsidRPr="00221DC1" w:rsidRDefault="00C5374E" w:rsidP="00E30374">
      <w:pPr>
        <w:pStyle w:val="Level1"/>
        <w:rPr>
          <w:rFonts w:cs="Courier New"/>
        </w:rPr>
      </w:pPr>
      <w:r w:rsidRPr="00221DC1">
        <w:rPr>
          <w:rFonts w:cs="Courier New"/>
        </w:rPr>
        <w:t xml:space="preserve">VA contractors, selected by award to perform work, are required to get access to the VA TRIRIGA CPMS.  The TRIRIGA CPMS is the management and collaborative environment that the VA uses for all Major, Minor and Non-Recurring Maintenance (NRM) projects within the Office of Construction &amp; Facilities Management (CFM), Veterans Health Administration (VHA), National Cemetery Administration (NCA), and the Veterans Benefits Administration (VBA).  </w:t>
      </w:r>
    </w:p>
    <w:p w14:paraId="5D2CDF66" w14:textId="77777777" w:rsidR="00C5374E" w:rsidRPr="00221DC1" w:rsidRDefault="00C5374E" w:rsidP="00E30374">
      <w:pPr>
        <w:pStyle w:val="Level1"/>
        <w:rPr>
          <w:rFonts w:cs="Courier New"/>
        </w:rPr>
      </w:pPr>
      <w:r w:rsidRPr="00221DC1">
        <w:rPr>
          <w:rFonts w:cs="Courier New"/>
        </w:rPr>
        <w:t xml:space="preserve">The contractor is solely responsible for acquiring access to the VA TRIRIGA CPMS.  </w:t>
      </w:r>
    </w:p>
    <w:p w14:paraId="1D83224D" w14:textId="77777777" w:rsidR="00C5374E" w:rsidRPr="00221DC1" w:rsidRDefault="00C5374E" w:rsidP="00E30374">
      <w:pPr>
        <w:pStyle w:val="Level1"/>
        <w:rPr>
          <w:rFonts w:cs="Courier New"/>
        </w:rPr>
      </w:pPr>
      <w:r w:rsidRPr="00221DC1">
        <w:rPr>
          <w:rFonts w:cs="Courier New"/>
        </w:rPr>
        <w:t>To gain access to the VA TRIRIGA CPMS the contractor is encouraged to follow the licensing process outline as specified below:</w:t>
      </w:r>
    </w:p>
    <w:p w14:paraId="4AC79A12" w14:textId="77777777" w:rsidR="00136F84" w:rsidRPr="00221DC1" w:rsidRDefault="00584400" w:rsidP="00E30374">
      <w:pPr>
        <w:pStyle w:val="Level1"/>
        <w:numPr>
          <w:ilvl w:val="0"/>
          <w:numId w:val="13"/>
        </w:numPr>
        <w:rPr>
          <w:rFonts w:cs="Courier New"/>
        </w:rPr>
      </w:pPr>
      <w:r w:rsidRPr="00221DC1">
        <w:rPr>
          <w:rFonts w:cs="Courier New"/>
        </w:rPr>
        <w:t>Requirement: TRIRIGA is the management and collaborative environment that VA uses for all construction projects.  VA requires its contractors to procure TRIRIGA access as part of the cost of performance for a VA construction related contract.</w:t>
      </w:r>
    </w:p>
    <w:p w14:paraId="666E83EC" w14:textId="77777777" w:rsidR="00584400" w:rsidRPr="00221DC1" w:rsidRDefault="00584400" w:rsidP="00E30374">
      <w:pPr>
        <w:pStyle w:val="Level1"/>
        <w:numPr>
          <w:ilvl w:val="0"/>
          <w:numId w:val="13"/>
        </w:numPr>
        <w:rPr>
          <w:rStyle w:val="Hyperlink"/>
          <w:rFonts w:cs="Courier New"/>
          <w:color w:val="auto"/>
          <w:u w:val="none"/>
        </w:rPr>
      </w:pPr>
      <w:r w:rsidRPr="00221DC1">
        <w:rPr>
          <w:rFonts w:cs="Courier New"/>
        </w:rPr>
        <w:t>Access Request and Payment can be made through the following URL</w:t>
      </w:r>
      <w:r w:rsidR="00FE6525" w:rsidRPr="00221DC1">
        <w:rPr>
          <w:rFonts w:cs="Courier New"/>
        </w:rPr>
        <w:t xml:space="preserve"> </w:t>
      </w:r>
      <w:hyperlink r:id="rId8" w:tooltip="Access request and payment through the following URL" w:history="1">
        <w:r w:rsidR="00FE6525" w:rsidRPr="00221DC1">
          <w:rPr>
            <w:rStyle w:val="Hyperlink"/>
            <w:rFonts w:cs="Courier New"/>
          </w:rPr>
          <w:t>https://valicensing.oncfi.com/</w:t>
        </w:r>
      </w:hyperlink>
    </w:p>
    <w:p w14:paraId="38C7D757" w14:textId="77777777" w:rsidR="005F4078" w:rsidRPr="00221DC1" w:rsidRDefault="005F4078" w:rsidP="00E30374">
      <w:pPr>
        <w:pStyle w:val="Level1"/>
        <w:numPr>
          <w:ilvl w:val="0"/>
          <w:numId w:val="13"/>
        </w:numPr>
        <w:rPr>
          <w:rFonts w:cs="Courier New"/>
        </w:rPr>
      </w:pPr>
      <w:r w:rsidRPr="00221DC1">
        <w:rPr>
          <w:rFonts w:cs="Courier New"/>
        </w:rPr>
        <w:lastRenderedPageBreak/>
        <w:t>Inquiries or to request additional services, contact the following:</w:t>
      </w:r>
    </w:p>
    <w:p w14:paraId="659CFFF1" w14:textId="77777777" w:rsidR="00584400" w:rsidRPr="00221DC1" w:rsidRDefault="00090578" w:rsidP="00E30374">
      <w:pPr>
        <w:pStyle w:val="Level1"/>
        <w:numPr>
          <w:ilvl w:val="0"/>
          <w:numId w:val="0"/>
        </w:numPr>
        <w:ind w:left="360"/>
        <w:rPr>
          <w:rFonts w:cs="Courier New"/>
        </w:rPr>
      </w:pPr>
      <w:r w:rsidRPr="00221DC1">
        <w:rPr>
          <w:rFonts w:cs="Courier New"/>
        </w:rPr>
        <w:tab/>
      </w:r>
      <w:r w:rsidR="00584400" w:rsidRPr="00221DC1">
        <w:rPr>
          <w:rFonts w:cs="Courier New"/>
        </w:rPr>
        <w:t xml:space="preserve">Craig </w:t>
      </w:r>
      <w:proofErr w:type="spellStart"/>
      <w:r w:rsidR="00584400" w:rsidRPr="00221DC1">
        <w:rPr>
          <w:rFonts w:cs="Courier New"/>
        </w:rPr>
        <w:t>Alsheimer</w:t>
      </w:r>
      <w:proofErr w:type="spellEnd"/>
      <w:r w:rsidR="00584400" w:rsidRPr="00221DC1">
        <w:rPr>
          <w:rFonts w:cs="Courier New"/>
        </w:rPr>
        <w:t>, Federal Account Manager</w:t>
      </w:r>
    </w:p>
    <w:p w14:paraId="5313AA80" w14:textId="77777777" w:rsidR="00584400" w:rsidRPr="00221DC1" w:rsidRDefault="00090578" w:rsidP="00E30374">
      <w:pPr>
        <w:pStyle w:val="Level1"/>
        <w:numPr>
          <w:ilvl w:val="0"/>
          <w:numId w:val="0"/>
        </w:numPr>
        <w:ind w:left="360"/>
        <w:rPr>
          <w:rFonts w:cs="Courier New"/>
        </w:rPr>
      </w:pPr>
      <w:r w:rsidRPr="00221DC1">
        <w:rPr>
          <w:rFonts w:cs="Courier New"/>
        </w:rPr>
        <w:tab/>
      </w:r>
      <w:r w:rsidR="00584400" w:rsidRPr="00221DC1">
        <w:rPr>
          <w:rFonts w:cs="Courier New"/>
        </w:rPr>
        <w:t>Computerized Facility Integrations, LLC</w:t>
      </w:r>
    </w:p>
    <w:p w14:paraId="3480C432" w14:textId="77777777" w:rsidR="00584400" w:rsidRPr="00221DC1" w:rsidRDefault="00090578" w:rsidP="00E30374">
      <w:pPr>
        <w:pStyle w:val="Level1"/>
        <w:numPr>
          <w:ilvl w:val="0"/>
          <w:numId w:val="0"/>
        </w:numPr>
        <w:ind w:left="360"/>
        <w:rPr>
          <w:rFonts w:cs="Courier New"/>
        </w:rPr>
      </w:pPr>
      <w:r w:rsidRPr="00221DC1">
        <w:rPr>
          <w:rFonts w:cs="Courier New"/>
        </w:rPr>
        <w:tab/>
      </w:r>
      <w:r w:rsidR="00584400" w:rsidRPr="00221DC1">
        <w:rPr>
          <w:rFonts w:cs="Courier New"/>
        </w:rPr>
        <w:t>18000 West Nine Mile Road</w:t>
      </w:r>
    </w:p>
    <w:p w14:paraId="4AF387E2" w14:textId="77777777" w:rsidR="00584400" w:rsidRPr="00221DC1" w:rsidRDefault="00090578" w:rsidP="00E30374">
      <w:pPr>
        <w:pStyle w:val="Level1"/>
        <w:numPr>
          <w:ilvl w:val="0"/>
          <w:numId w:val="0"/>
        </w:numPr>
        <w:ind w:left="360"/>
        <w:rPr>
          <w:rFonts w:cs="Courier New"/>
        </w:rPr>
      </w:pPr>
      <w:r w:rsidRPr="00221DC1">
        <w:rPr>
          <w:rFonts w:cs="Courier New"/>
        </w:rPr>
        <w:tab/>
      </w:r>
      <w:r w:rsidR="00584400" w:rsidRPr="00221DC1">
        <w:rPr>
          <w:rFonts w:cs="Courier New"/>
        </w:rPr>
        <w:t>Suite 700</w:t>
      </w:r>
    </w:p>
    <w:p w14:paraId="7BB0BB25" w14:textId="77777777" w:rsidR="00584400" w:rsidRPr="00221DC1" w:rsidRDefault="00090578" w:rsidP="00E30374">
      <w:pPr>
        <w:pStyle w:val="Level1"/>
        <w:numPr>
          <w:ilvl w:val="0"/>
          <w:numId w:val="0"/>
        </w:numPr>
        <w:ind w:left="360"/>
        <w:rPr>
          <w:rFonts w:cs="Courier New"/>
        </w:rPr>
      </w:pPr>
      <w:r w:rsidRPr="00221DC1">
        <w:rPr>
          <w:rFonts w:cs="Courier New"/>
        </w:rPr>
        <w:tab/>
      </w:r>
      <w:r w:rsidR="00584400" w:rsidRPr="00221DC1">
        <w:rPr>
          <w:rFonts w:cs="Courier New"/>
        </w:rPr>
        <w:t>Southfield, MI 48075</w:t>
      </w:r>
    </w:p>
    <w:p w14:paraId="460876AC" w14:textId="77777777" w:rsidR="00A27BAB" w:rsidRPr="00221DC1" w:rsidRDefault="00090578" w:rsidP="00E30374">
      <w:pPr>
        <w:pStyle w:val="Level1"/>
        <w:numPr>
          <w:ilvl w:val="0"/>
          <w:numId w:val="0"/>
        </w:numPr>
        <w:ind w:left="360"/>
        <w:rPr>
          <w:rFonts w:cs="Courier New"/>
        </w:rPr>
      </w:pPr>
      <w:r w:rsidRPr="00221DC1">
        <w:rPr>
          <w:rFonts w:cs="Courier New"/>
        </w:rPr>
        <w:tab/>
      </w:r>
      <w:r w:rsidR="00584400" w:rsidRPr="00221DC1">
        <w:rPr>
          <w:rFonts w:cs="Courier New"/>
        </w:rPr>
        <w:t xml:space="preserve">Email: </w:t>
      </w:r>
      <w:hyperlink r:id="rId9" w:history="1">
        <w:r w:rsidR="00584400" w:rsidRPr="00221DC1">
          <w:rPr>
            <w:rStyle w:val="Hyperlink"/>
            <w:rFonts w:cs="Courier New"/>
          </w:rPr>
          <w:t>calsheimer@gocfi.com</w:t>
        </w:r>
      </w:hyperlink>
    </w:p>
    <w:p w14:paraId="4DBD849E" w14:textId="77777777" w:rsidR="00584400" w:rsidRPr="00221DC1" w:rsidRDefault="00090578" w:rsidP="00E30374">
      <w:pPr>
        <w:pStyle w:val="Level1"/>
        <w:numPr>
          <w:ilvl w:val="0"/>
          <w:numId w:val="0"/>
        </w:numPr>
        <w:ind w:left="360"/>
        <w:rPr>
          <w:rFonts w:cs="Courier New"/>
        </w:rPr>
      </w:pPr>
      <w:r w:rsidRPr="00221DC1">
        <w:rPr>
          <w:rFonts w:cs="Courier New"/>
        </w:rPr>
        <w:tab/>
      </w:r>
      <w:r w:rsidR="00A27BAB" w:rsidRPr="00221DC1">
        <w:rPr>
          <w:rFonts w:cs="Courier New"/>
        </w:rPr>
        <w:t>Phone:  248-557-4234 Extension 6010; 410-292-7006</w:t>
      </w:r>
    </w:p>
    <w:p w14:paraId="7A957CF5" w14:textId="77777777" w:rsidR="00A27BAB" w:rsidRPr="00221DC1" w:rsidRDefault="00A27BAB" w:rsidP="00E30374">
      <w:pPr>
        <w:pStyle w:val="Level1"/>
        <w:numPr>
          <w:ilvl w:val="0"/>
          <w:numId w:val="13"/>
        </w:numPr>
        <w:rPr>
          <w:rFonts w:cs="Courier New"/>
        </w:rPr>
      </w:pPr>
      <w:r w:rsidRPr="00221DC1">
        <w:rPr>
          <w:rFonts w:cs="Courier New"/>
        </w:rPr>
        <w:t xml:space="preserve">Process: </w:t>
      </w:r>
    </w:p>
    <w:p w14:paraId="53E7C1DB" w14:textId="77777777" w:rsidR="00A27BAB" w:rsidRPr="00221DC1" w:rsidRDefault="00A27BAB" w:rsidP="00E30374">
      <w:pPr>
        <w:pStyle w:val="Level2"/>
        <w:numPr>
          <w:ilvl w:val="0"/>
          <w:numId w:val="2"/>
        </w:numPr>
        <w:rPr>
          <w:rFonts w:cs="Courier New"/>
        </w:rPr>
      </w:pPr>
      <w:r w:rsidRPr="00221DC1">
        <w:rPr>
          <w:rFonts w:cs="Courier New"/>
        </w:rPr>
        <w:t xml:space="preserve">Once the contractor has been notified by VA of the award and a unique contract number, the contractor can enter a request for access to TRIRIGA at URL </w:t>
      </w:r>
      <w:hyperlink r:id="rId10" w:tooltip="Access to TRIGIGA at URL" w:history="1">
        <w:r w:rsidR="00FA1415" w:rsidRPr="00221DC1">
          <w:rPr>
            <w:rStyle w:val="Hyperlink"/>
            <w:rFonts w:cs="Courier New"/>
          </w:rPr>
          <w:t>https://valicensing.oncfi.com/</w:t>
        </w:r>
      </w:hyperlink>
    </w:p>
    <w:p w14:paraId="7D04DC53" w14:textId="77777777" w:rsidR="00FA1415" w:rsidRPr="00221DC1" w:rsidRDefault="00FA1415" w:rsidP="00E30374">
      <w:pPr>
        <w:pStyle w:val="Level2"/>
        <w:numPr>
          <w:ilvl w:val="0"/>
          <w:numId w:val="2"/>
        </w:numPr>
        <w:rPr>
          <w:rFonts w:cs="Courier New"/>
        </w:rPr>
      </w:pPr>
      <w:r w:rsidRPr="00221DC1">
        <w:rPr>
          <w:rFonts w:cs="Courier New"/>
        </w:rPr>
        <w:t>CFI will process the request for access and payment.  CFI will create the USER ID and a password. Security provisions required to align the contractor to the Contract Number will be entered and an email will be generated and submitted to the requestor.</w:t>
      </w:r>
    </w:p>
    <w:p w14:paraId="3E856054" w14:textId="77777777" w:rsidR="00FA1415" w:rsidRPr="00221DC1" w:rsidRDefault="00B94942" w:rsidP="00E30374">
      <w:pPr>
        <w:pStyle w:val="Level2"/>
        <w:numPr>
          <w:ilvl w:val="0"/>
          <w:numId w:val="2"/>
        </w:numPr>
        <w:rPr>
          <w:rFonts w:cs="Courier New"/>
        </w:rPr>
      </w:pPr>
      <w:r w:rsidRPr="00221DC1">
        <w:rPr>
          <w:rFonts w:cs="Courier New"/>
        </w:rPr>
        <w:t>CFI will also provide standard terms and conditions related to the transaction and use agreement.</w:t>
      </w:r>
      <w:r w:rsidR="00354710" w:rsidRPr="00221DC1">
        <w:rPr>
          <w:rFonts w:cs="Courier New"/>
        </w:rPr>
        <w:t xml:space="preserve"> </w:t>
      </w:r>
      <w:r w:rsidR="0001460B" w:rsidRPr="00221DC1">
        <w:rPr>
          <w:rFonts w:cs="Courier New"/>
        </w:rPr>
        <w:t>//</w:t>
      </w:r>
    </w:p>
    <w:p w14:paraId="1DCD39E1" w14:textId="77777777" w:rsidR="00980105" w:rsidRPr="00221DC1" w:rsidRDefault="00980105" w:rsidP="00E30374">
      <w:pPr>
        <w:pStyle w:val="SpecNormal"/>
        <w:jc w:val="center"/>
        <w:rPr>
          <w:rFonts w:cs="Courier New"/>
        </w:rPr>
      </w:pPr>
      <w:r w:rsidRPr="00221DC1">
        <w:rPr>
          <w:rFonts w:cs="Courier New"/>
        </w:rPr>
        <w:t xml:space="preserve">- </w:t>
      </w:r>
      <w:r w:rsidRPr="00221DC1">
        <w:rPr>
          <w:rFonts w:cs="Courier New"/>
        </w:rPr>
        <w:noBreakHyphen/>
        <w:t xml:space="preserve"> </w:t>
      </w:r>
      <w:r w:rsidRPr="00221DC1">
        <w:rPr>
          <w:rFonts w:cs="Courier New"/>
        </w:rPr>
        <w:noBreakHyphen/>
        <w:t xml:space="preserve"> E N D </w:t>
      </w:r>
      <w:r w:rsidRPr="00221DC1">
        <w:rPr>
          <w:rFonts w:cs="Courier New"/>
        </w:rPr>
        <w:noBreakHyphen/>
        <w:t xml:space="preserve"> </w:t>
      </w:r>
      <w:r w:rsidRPr="00221DC1">
        <w:rPr>
          <w:rFonts w:cs="Courier New"/>
        </w:rPr>
        <w:noBreakHyphen/>
        <w:t xml:space="preserve"> </w:t>
      </w:r>
      <w:r w:rsidRPr="00221DC1">
        <w:rPr>
          <w:rFonts w:cs="Courier New"/>
        </w:rPr>
        <w:noBreakHyphen/>
      </w:r>
    </w:p>
    <w:sectPr w:rsidR="00980105" w:rsidRPr="00221DC1">
      <w:headerReference w:type="default" r:id="rId11"/>
      <w:footerReference w:type="default" r:id="rId12"/>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45AA1" w14:textId="77777777" w:rsidR="00B232F3" w:rsidRDefault="00B232F3">
      <w:r>
        <w:separator/>
      </w:r>
    </w:p>
  </w:endnote>
  <w:endnote w:type="continuationSeparator" w:id="0">
    <w:p w14:paraId="66CEF0C5" w14:textId="77777777" w:rsidR="00B232F3" w:rsidRDefault="00B2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etter  1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46AF" w14:textId="77777777" w:rsidR="00611AAD" w:rsidRPr="006533F6" w:rsidRDefault="00611AAD" w:rsidP="002F0C14">
    <w:pPr>
      <w:tabs>
        <w:tab w:val="center" w:pos="4680"/>
      </w:tabs>
      <w:suppressAutoHyphens/>
      <w:jc w:val="center"/>
      <w:rPr>
        <w:rFonts w:cs="Courier New"/>
        <w:spacing w:val="-2"/>
      </w:rPr>
    </w:pPr>
    <w:r w:rsidRPr="00E30374">
      <w:rPr>
        <w:rFonts w:cs="Courier New"/>
        <w:spacing w:val="-2"/>
      </w:rPr>
      <w:t>01 00 00 -</w:t>
    </w:r>
    <w:r w:rsidRPr="00E30374">
      <w:rPr>
        <w:rFonts w:cs="Courier New"/>
        <w:spacing w:val="-2"/>
      </w:rPr>
      <w:fldChar w:fldCharType="begin"/>
    </w:r>
    <w:r w:rsidRPr="00E30374">
      <w:rPr>
        <w:rFonts w:cs="Courier New"/>
        <w:spacing w:val="-2"/>
      </w:rPr>
      <w:instrText xml:space="preserve"> PAGE </w:instrText>
    </w:r>
    <w:r w:rsidRPr="00E30374">
      <w:rPr>
        <w:rFonts w:cs="Courier New"/>
        <w:spacing w:val="-2"/>
      </w:rPr>
      <w:fldChar w:fldCharType="separate"/>
    </w:r>
    <w:r>
      <w:rPr>
        <w:rFonts w:cs="Courier New"/>
        <w:noProof/>
        <w:spacing w:val="-2"/>
      </w:rPr>
      <w:t>39</w:t>
    </w:r>
    <w:r w:rsidRPr="00E30374">
      <w:rPr>
        <w:rFonts w:cs="Courier New"/>
        <w:spacing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6F72C" w14:textId="77777777" w:rsidR="00B232F3" w:rsidRDefault="00B232F3">
      <w:r>
        <w:separator/>
      </w:r>
    </w:p>
  </w:footnote>
  <w:footnote w:type="continuationSeparator" w:id="0">
    <w:p w14:paraId="540A3DB6" w14:textId="77777777" w:rsidR="00B232F3" w:rsidRDefault="00B23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DB1BA" w14:textId="32B1A9AC" w:rsidR="00611AAD" w:rsidRPr="006533F6" w:rsidRDefault="00FD5EF7" w:rsidP="00E30374">
    <w:pPr>
      <w:pStyle w:val="Header"/>
    </w:pPr>
    <w:r>
      <w:t>1</w:t>
    </w:r>
    <w:r w:rsidR="00611AAD">
      <w:t>1-01-21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EABD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345D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0C71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366C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D4B3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0027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0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A4A6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1CB1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905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39CB"/>
    <w:multiLevelType w:val="hybridMultilevel"/>
    <w:tmpl w:val="C2C6C7B4"/>
    <w:lvl w:ilvl="0" w:tplc="E79E2414">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D4F159B"/>
    <w:multiLevelType w:val="hybridMultilevel"/>
    <w:tmpl w:val="DE309580"/>
    <w:lvl w:ilvl="0" w:tplc="9D7660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AB0B06"/>
    <w:multiLevelType w:val="singleLevel"/>
    <w:tmpl w:val="2626F84A"/>
    <w:lvl w:ilvl="0">
      <w:start w:val="1"/>
      <w:numFmt w:val="upperLetter"/>
      <w:lvlText w:val="%1."/>
      <w:legacy w:legacy="1" w:legacySpace="120" w:legacyIndent="360"/>
      <w:lvlJc w:val="left"/>
      <w:pPr>
        <w:ind w:left="720" w:hanging="360"/>
      </w:pPr>
    </w:lvl>
  </w:abstractNum>
  <w:abstractNum w:abstractNumId="13" w15:restartNumberingAfterBreak="0">
    <w:nsid w:val="27617CBD"/>
    <w:multiLevelType w:val="multilevel"/>
    <w:tmpl w:val="0409001D"/>
    <w:styleLink w:val="Style1"/>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187B2F"/>
    <w:multiLevelType w:val="hybridMultilevel"/>
    <w:tmpl w:val="01300D40"/>
    <w:lvl w:ilvl="0" w:tplc="430ED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9E6B09"/>
    <w:multiLevelType w:val="hybridMultilevel"/>
    <w:tmpl w:val="37CCD634"/>
    <w:lvl w:ilvl="0" w:tplc="0ED43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CE37E3"/>
    <w:multiLevelType w:val="hybridMultilevel"/>
    <w:tmpl w:val="575CD7F2"/>
    <w:lvl w:ilvl="0" w:tplc="B44200A8">
      <w:start w:val="1"/>
      <w:numFmt w:val="lowerLetter"/>
      <w:pStyle w:val="List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F90507"/>
    <w:multiLevelType w:val="hybridMultilevel"/>
    <w:tmpl w:val="C2C6C7B4"/>
    <w:lvl w:ilvl="0" w:tplc="E79E2414">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E96463C"/>
    <w:multiLevelType w:val="hybridMultilevel"/>
    <w:tmpl w:val="0C0C7AEC"/>
    <w:lvl w:ilvl="0" w:tplc="F0081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1F1ED0"/>
    <w:multiLevelType w:val="hybridMultilevel"/>
    <w:tmpl w:val="8BF48ACE"/>
    <w:lvl w:ilvl="0" w:tplc="C228F9D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55E52"/>
    <w:multiLevelType w:val="multilevel"/>
    <w:tmpl w:val="57CED502"/>
    <w:styleLink w:val="Specs"/>
    <w:lvl w:ilvl="0">
      <w:start w:val="1"/>
      <w:numFmt w:val="decimal"/>
      <w:lvlText w:val="%1.1"/>
      <w:lvlJc w:val="left"/>
      <w:pPr>
        <w:ind w:left="576" w:hanging="576"/>
      </w:pPr>
      <w:rPr>
        <w:rFonts w:hint="default"/>
      </w:rPr>
    </w:lvl>
    <w:lvl w:ilvl="1">
      <w:start w:val="1"/>
      <w:numFmt w:val="upperLetter"/>
      <w:suff w:val="space"/>
      <w:lvlText w:val="%2."/>
      <w:lvlJc w:val="left"/>
      <w:pPr>
        <w:ind w:left="648" w:hanging="288"/>
      </w:pPr>
      <w:rPr>
        <w:rFonts w:hint="default"/>
      </w:rPr>
    </w:lvl>
    <w:lvl w:ilvl="2">
      <w:start w:val="1"/>
      <w:numFmt w:val="decimal"/>
      <w:suff w:val="space"/>
      <w:lvlText w:val="%3."/>
      <w:lvlJc w:val="left"/>
      <w:pPr>
        <w:ind w:left="936" w:hanging="288"/>
      </w:pPr>
      <w:rPr>
        <w:rFonts w:hint="default"/>
      </w:rPr>
    </w:lvl>
    <w:lvl w:ilvl="3">
      <w:start w:val="1"/>
      <w:numFmt w:val="lowerLetter"/>
      <w:suff w:val="space"/>
      <w:lvlText w:val="%4."/>
      <w:lvlJc w:val="left"/>
      <w:pPr>
        <w:ind w:left="1224" w:hanging="288"/>
      </w:pPr>
      <w:rPr>
        <w:rFonts w:hint="default"/>
      </w:rPr>
    </w:lvl>
    <w:lvl w:ilvl="4">
      <w:start w:val="1"/>
      <w:numFmt w:val="decimal"/>
      <w:suff w:val="space"/>
      <w:lvlText w:val="(%5)"/>
      <w:lvlJc w:val="left"/>
      <w:pPr>
        <w:ind w:left="2376" w:hanging="720"/>
      </w:pPr>
      <w:rPr>
        <w:rFonts w:hint="default"/>
      </w:rPr>
    </w:lvl>
    <w:lvl w:ilvl="5">
      <w:start w:val="1"/>
      <w:numFmt w:val="lowerLetter"/>
      <w:suff w:val="space"/>
      <w:lvlText w:val="(%6)"/>
      <w:lvlJc w:val="left"/>
      <w:pPr>
        <w:ind w:left="2232" w:hanging="288"/>
      </w:pPr>
      <w:rPr>
        <w:rFonts w:hint="default"/>
      </w:rPr>
    </w:lvl>
    <w:lvl w:ilvl="6">
      <w:start w:val="1"/>
      <w:numFmt w:val="decimal"/>
      <w:suff w:val="space"/>
      <w:lvlText w:val="%7."/>
      <w:lvlJc w:val="left"/>
      <w:pPr>
        <w:ind w:left="2520" w:hanging="14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A15984"/>
    <w:multiLevelType w:val="hybridMultilevel"/>
    <w:tmpl w:val="B47EE964"/>
    <w:lvl w:ilvl="0" w:tplc="456A75DA">
      <w:start w:val="1"/>
      <w:numFmt w:val="lowerLetter"/>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FEE13C3"/>
    <w:multiLevelType w:val="hybridMultilevel"/>
    <w:tmpl w:val="E9587D6E"/>
    <w:lvl w:ilvl="0" w:tplc="FFEED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1461BD"/>
    <w:multiLevelType w:val="multilevel"/>
    <w:tmpl w:val="50042C9C"/>
    <w:lvl w:ilvl="0">
      <w:start w:val="1"/>
      <w:numFmt w:val="lowerLetter"/>
      <w:suff w:val="nothing"/>
      <w:lvlText w:val="%1)"/>
      <w:lvlJc w:val="left"/>
      <w:pPr>
        <w:ind w:left="0" w:firstLine="108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5"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26" w15:restartNumberingAfterBreak="0">
    <w:nsid w:val="74F65BB7"/>
    <w:multiLevelType w:val="multilevel"/>
    <w:tmpl w:val="25B27064"/>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6AC705C"/>
    <w:multiLevelType w:val="hybridMultilevel"/>
    <w:tmpl w:val="8F8430D4"/>
    <w:lvl w:ilvl="0" w:tplc="A642D9D0">
      <w:start w:val="1"/>
      <w:numFmt w:val="decimal"/>
      <w:pStyle w:val="Footer"/>
      <w:lvlText w:val="%1."/>
      <w:lvlJc w:val="right"/>
      <w:pPr>
        <w:ind w:left="720" w:hanging="360"/>
      </w:pPr>
      <w:rPr>
        <w:rFonts w:ascii="Courier New" w:hAnsi="Courier Ne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036364"/>
    <w:multiLevelType w:val="hybridMultilevel"/>
    <w:tmpl w:val="C5D03FCC"/>
    <w:lvl w:ilvl="0" w:tplc="E45C4BF8">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4"/>
  </w:num>
  <w:num w:numId="3">
    <w:abstractNumId w:val="15"/>
  </w:num>
  <w:num w:numId="4">
    <w:abstractNumId w:val="18"/>
  </w:num>
  <w:num w:numId="5">
    <w:abstractNumId w:val="23"/>
  </w:num>
  <w:num w:numId="6">
    <w:abstractNumId w:val="11"/>
  </w:num>
  <w:num w:numId="7">
    <w:abstractNumId w:val="13"/>
  </w:num>
  <w:num w:numId="8">
    <w:abstractNumId w:val="21"/>
  </w:num>
  <w:num w:numId="9">
    <w:abstractNumId w:val="26"/>
  </w:num>
  <w:num w:numId="10">
    <w:abstractNumId w:val="2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7"/>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3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num>
  <w:num w:numId="15">
    <w:abstractNumId w:val="22"/>
  </w:num>
  <w:num w:numId="16">
    <w:abstractNumId w:val="24"/>
    <w:lvlOverride w:ilvl="0">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7">
    <w:abstractNumId w:val="2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2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34">
    <w:abstractNumId w:val="2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35">
    <w:abstractNumId w:val="25"/>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6">
    <w:abstractNumId w:val="19"/>
  </w:num>
  <w:num w:numId="37">
    <w:abstractNumId w:val="26"/>
  </w:num>
  <w:num w:numId="38">
    <w:abstractNumId w:val="17"/>
  </w:num>
  <w:num w:numId="39">
    <w:abstractNumId w:val="28"/>
    <w:lvlOverride w:ilvl="0">
      <w:startOverride w:val="1"/>
    </w:lvlOverride>
  </w:num>
  <w:num w:numId="40">
    <w:abstractNumId w:val="27"/>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rawingGridHorizontalSpacing w:val="11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72"/>
    <w:rsid w:val="00002869"/>
    <w:rsid w:val="00007843"/>
    <w:rsid w:val="00012AEB"/>
    <w:rsid w:val="0001460B"/>
    <w:rsid w:val="00017F0A"/>
    <w:rsid w:val="00023816"/>
    <w:rsid w:val="00025CCB"/>
    <w:rsid w:val="00027E94"/>
    <w:rsid w:val="00030D12"/>
    <w:rsid w:val="0003296D"/>
    <w:rsid w:val="00032E22"/>
    <w:rsid w:val="00034190"/>
    <w:rsid w:val="00035F66"/>
    <w:rsid w:val="00036BCF"/>
    <w:rsid w:val="00043206"/>
    <w:rsid w:val="000477EC"/>
    <w:rsid w:val="0005544B"/>
    <w:rsid w:val="00056605"/>
    <w:rsid w:val="00065E64"/>
    <w:rsid w:val="0007008A"/>
    <w:rsid w:val="000761C8"/>
    <w:rsid w:val="000802E8"/>
    <w:rsid w:val="00081242"/>
    <w:rsid w:val="000818CB"/>
    <w:rsid w:val="0008368C"/>
    <w:rsid w:val="000837C9"/>
    <w:rsid w:val="00090578"/>
    <w:rsid w:val="0009185E"/>
    <w:rsid w:val="00094496"/>
    <w:rsid w:val="00094819"/>
    <w:rsid w:val="00094EDE"/>
    <w:rsid w:val="00095863"/>
    <w:rsid w:val="000963A3"/>
    <w:rsid w:val="000A0D39"/>
    <w:rsid w:val="000A2898"/>
    <w:rsid w:val="000A58B3"/>
    <w:rsid w:val="000B34C8"/>
    <w:rsid w:val="000B3D53"/>
    <w:rsid w:val="000B406D"/>
    <w:rsid w:val="000B5E30"/>
    <w:rsid w:val="000B7572"/>
    <w:rsid w:val="000C1B70"/>
    <w:rsid w:val="000C2622"/>
    <w:rsid w:val="000C3CEB"/>
    <w:rsid w:val="000D0976"/>
    <w:rsid w:val="000D0A14"/>
    <w:rsid w:val="000D1DE5"/>
    <w:rsid w:val="000D5E6E"/>
    <w:rsid w:val="000E3513"/>
    <w:rsid w:val="00101106"/>
    <w:rsid w:val="001018E6"/>
    <w:rsid w:val="00106481"/>
    <w:rsid w:val="00112BC4"/>
    <w:rsid w:val="00120F4B"/>
    <w:rsid w:val="00125525"/>
    <w:rsid w:val="0012629E"/>
    <w:rsid w:val="001343E1"/>
    <w:rsid w:val="00136F84"/>
    <w:rsid w:val="00142114"/>
    <w:rsid w:val="001432E8"/>
    <w:rsid w:val="00144BAB"/>
    <w:rsid w:val="00146B55"/>
    <w:rsid w:val="00157497"/>
    <w:rsid w:val="001700AF"/>
    <w:rsid w:val="001706A7"/>
    <w:rsid w:val="00171FE8"/>
    <w:rsid w:val="00172880"/>
    <w:rsid w:val="0017492C"/>
    <w:rsid w:val="00174A2F"/>
    <w:rsid w:val="00176709"/>
    <w:rsid w:val="00182D77"/>
    <w:rsid w:val="00184DFF"/>
    <w:rsid w:val="0018621E"/>
    <w:rsid w:val="001921E8"/>
    <w:rsid w:val="00194EA2"/>
    <w:rsid w:val="001962D1"/>
    <w:rsid w:val="001A0931"/>
    <w:rsid w:val="001A6D0B"/>
    <w:rsid w:val="001B2FAE"/>
    <w:rsid w:val="001B56B9"/>
    <w:rsid w:val="001B690D"/>
    <w:rsid w:val="001C1B2B"/>
    <w:rsid w:val="001D1798"/>
    <w:rsid w:val="001E4D6B"/>
    <w:rsid w:val="001E5FEA"/>
    <w:rsid w:val="001E7C29"/>
    <w:rsid w:val="001E7F32"/>
    <w:rsid w:val="001F0227"/>
    <w:rsid w:val="001F0FAF"/>
    <w:rsid w:val="001F33E1"/>
    <w:rsid w:val="001F45EB"/>
    <w:rsid w:val="001F6AB5"/>
    <w:rsid w:val="00201F51"/>
    <w:rsid w:val="00203E0B"/>
    <w:rsid w:val="00206E65"/>
    <w:rsid w:val="002109AA"/>
    <w:rsid w:val="00213B43"/>
    <w:rsid w:val="00215F55"/>
    <w:rsid w:val="00216998"/>
    <w:rsid w:val="00216F73"/>
    <w:rsid w:val="00221DC1"/>
    <w:rsid w:val="0022599A"/>
    <w:rsid w:val="00225A63"/>
    <w:rsid w:val="00226B2E"/>
    <w:rsid w:val="00233247"/>
    <w:rsid w:val="00233614"/>
    <w:rsid w:val="00233C9B"/>
    <w:rsid w:val="00234726"/>
    <w:rsid w:val="00235F7C"/>
    <w:rsid w:val="00237971"/>
    <w:rsid w:val="002424C6"/>
    <w:rsid w:val="00244172"/>
    <w:rsid w:val="00250C46"/>
    <w:rsid w:val="00250E03"/>
    <w:rsid w:val="0025479A"/>
    <w:rsid w:val="002747D4"/>
    <w:rsid w:val="00277DC3"/>
    <w:rsid w:val="00280AD0"/>
    <w:rsid w:val="00290CA5"/>
    <w:rsid w:val="002A31FE"/>
    <w:rsid w:val="002B321A"/>
    <w:rsid w:val="002B3F86"/>
    <w:rsid w:val="002B3F8A"/>
    <w:rsid w:val="002B7E6F"/>
    <w:rsid w:val="002C13EF"/>
    <w:rsid w:val="002D0C8A"/>
    <w:rsid w:val="002D1AEE"/>
    <w:rsid w:val="002D5E28"/>
    <w:rsid w:val="002D7FC6"/>
    <w:rsid w:val="002E0381"/>
    <w:rsid w:val="002E3A21"/>
    <w:rsid w:val="002E5236"/>
    <w:rsid w:val="002E6C7F"/>
    <w:rsid w:val="002E7160"/>
    <w:rsid w:val="002E7FFC"/>
    <w:rsid w:val="002F0B02"/>
    <w:rsid w:val="002F0C14"/>
    <w:rsid w:val="002F3567"/>
    <w:rsid w:val="002F56F7"/>
    <w:rsid w:val="002F621D"/>
    <w:rsid w:val="00301F96"/>
    <w:rsid w:val="00311FAD"/>
    <w:rsid w:val="00312233"/>
    <w:rsid w:val="00323F94"/>
    <w:rsid w:val="003309B6"/>
    <w:rsid w:val="003334C7"/>
    <w:rsid w:val="00334195"/>
    <w:rsid w:val="003345F6"/>
    <w:rsid w:val="0033750C"/>
    <w:rsid w:val="003464C8"/>
    <w:rsid w:val="0035124E"/>
    <w:rsid w:val="00354710"/>
    <w:rsid w:val="00354861"/>
    <w:rsid w:val="00355D9E"/>
    <w:rsid w:val="00362B31"/>
    <w:rsid w:val="003634A1"/>
    <w:rsid w:val="00363C1A"/>
    <w:rsid w:val="00364E24"/>
    <w:rsid w:val="00365C31"/>
    <w:rsid w:val="00367281"/>
    <w:rsid w:val="003709B1"/>
    <w:rsid w:val="00373DB9"/>
    <w:rsid w:val="00381CF6"/>
    <w:rsid w:val="00385C9F"/>
    <w:rsid w:val="003A0386"/>
    <w:rsid w:val="003A0999"/>
    <w:rsid w:val="003A1529"/>
    <w:rsid w:val="003A30C2"/>
    <w:rsid w:val="003A5FAA"/>
    <w:rsid w:val="003A6E6C"/>
    <w:rsid w:val="003B1959"/>
    <w:rsid w:val="003B27A2"/>
    <w:rsid w:val="003B4819"/>
    <w:rsid w:val="003B5336"/>
    <w:rsid w:val="003B74FC"/>
    <w:rsid w:val="003C1661"/>
    <w:rsid w:val="003C6725"/>
    <w:rsid w:val="003D2853"/>
    <w:rsid w:val="003D4B30"/>
    <w:rsid w:val="003D5930"/>
    <w:rsid w:val="003E009F"/>
    <w:rsid w:val="003E254E"/>
    <w:rsid w:val="003E691F"/>
    <w:rsid w:val="003F136A"/>
    <w:rsid w:val="003F5DF0"/>
    <w:rsid w:val="0041524A"/>
    <w:rsid w:val="00421C58"/>
    <w:rsid w:val="00423F41"/>
    <w:rsid w:val="00426565"/>
    <w:rsid w:val="00430B41"/>
    <w:rsid w:val="00432D8E"/>
    <w:rsid w:val="00441114"/>
    <w:rsid w:val="0044568C"/>
    <w:rsid w:val="00446DD1"/>
    <w:rsid w:val="004578B6"/>
    <w:rsid w:val="004640F4"/>
    <w:rsid w:val="00465894"/>
    <w:rsid w:val="00470D73"/>
    <w:rsid w:val="0048058E"/>
    <w:rsid w:val="004826C1"/>
    <w:rsid w:val="004839BB"/>
    <w:rsid w:val="00484826"/>
    <w:rsid w:val="00485C5B"/>
    <w:rsid w:val="00493A4A"/>
    <w:rsid w:val="00496B23"/>
    <w:rsid w:val="004A0B0B"/>
    <w:rsid w:val="004A0CB3"/>
    <w:rsid w:val="004A283B"/>
    <w:rsid w:val="004A3292"/>
    <w:rsid w:val="004A377F"/>
    <w:rsid w:val="004A59D3"/>
    <w:rsid w:val="004B22A3"/>
    <w:rsid w:val="004B4D62"/>
    <w:rsid w:val="004B7B44"/>
    <w:rsid w:val="004C6095"/>
    <w:rsid w:val="004C79F3"/>
    <w:rsid w:val="004D243B"/>
    <w:rsid w:val="004D296C"/>
    <w:rsid w:val="004E08F7"/>
    <w:rsid w:val="004E0942"/>
    <w:rsid w:val="004E2C71"/>
    <w:rsid w:val="004E6AB0"/>
    <w:rsid w:val="004F0234"/>
    <w:rsid w:val="004F487B"/>
    <w:rsid w:val="004F5718"/>
    <w:rsid w:val="00500C08"/>
    <w:rsid w:val="005010AF"/>
    <w:rsid w:val="0050168E"/>
    <w:rsid w:val="00502C6A"/>
    <w:rsid w:val="0050654C"/>
    <w:rsid w:val="0051456C"/>
    <w:rsid w:val="00521C8B"/>
    <w:rsid w:val="0052648D"/>
    <w:rsid w:val="005273A7"/>
    <w:rsid w:val="00531335"/>
    <w:rsid w:val="005329F7"/>
    <w:rsid w:val="00532FAF"/>
    <w:rsid w:val="00534C6F"/>
    <w:rsid w:val="00540F85"/>
    <w:rsid w:val="00544B0A"/>
    <w:rsid w:val="00566B78"/>
    <w:rsid w:val="005702F5"/>
    <w:rsid w:val="00571E92"/>
    <w:rsid w:val="00577D10"/>
    <w:rsid w:val="00584400"/>
    <w:rsid w:val="0058778A"/>
    <w:rsid w:val="00594B72"/>
    <w:rsid w:val="005A7DEA"/>
    <w:rsid w:val="005B5C37"/>
    <w:rsid w:val="005C0D0B"/>
    <w:rsid w:val="005C2474"/>
    <w:rsid w:val="005D3138"/>
    <w:rsid w:val="005D3B77"/>
    <w:rsid w:val="005D5401"/>
    <w:rsid w:val="005D62E8"/>
    <w:rsid w:val="005E06AB"/>
    <w:rsid w:val="005E1C08"/>
    <w:rsid w:val="005E259E"/>
    <w:rsid w:val="005E398F"/>
    <w:rsid w:val="005E7802"/>
    <w:rsid w:val="005F2CF1"/>
    <w:rsid w:val="005F3705"/>
    <w:rsid w:val="005F4078"/>
    <w:rsid w:val="005F6AC0"/>
    <w:rsid w:val="0060426F"/>
    <w:rsid w:val="00607584"/>
    <w:rsid w:val="00611AAD"/>
    <w:rsid w:val="0061229C"/>
    <w:rsid w:val="0061661D"/>
    <w:rsid w:val="006309A2"/>
    <w:rsid w:val="00630FF7"/>
    <w:rsid w:val="006317D7"/>
    <w:rsid w:val="00631A02"/>
    <w:rsid w:val="00633A95"/>
    <w:rsid w:val="00633F9A"/>
    <w:rsid w:val="006355B1"/>
    <w:rsid w:val="00637F67"/>
    <w:rsid w:val="00642847"/>
    <w:rsid w:val="00643112"/>
    <w:rsid w:val="00652A79"/>
    <w:rsid w:val="006533F6"/>
    <w:rsid w:val="00654202"/>
    <w:rsid w:val="006542DB"/>
    <w:rsid w:val="006550E3"/>
    <w:rsid w:val="006674DD"/>
    <w:rsid w:val="00671846"/>
    <w:rsid w:val="006732B5"/>
    <w:rsid w:val="00680782"/>
    <w:rsid w:val="006836E1"/>
    <w:rsid w:val="006879E2"/>
    <w:rsid w:val="006933F3"/>
    <w:rsid w:val="006A14A3"/>
    <w:rsid w:val="006A42CE"/>
    <w:rsid w:val="006A5810"/>
    <w:rsid w:val="006A77CE"/>
    <w:rsid w:val="006B1C10"/>
    <w:rsid w:val="006B623C"/>
    <w:rsid w:val="006B6A82"/>
    <w:rsid w:val="006B7C73"/>
    <w:rsid w:val="006C3499"/>
    <w:rsid w:val="006C3F2E"/>
    <w:rsid w:val="006C545E"/>
    <w:rsid w:val="006C7752"/>
    <w:rsid w:val="006D0987"/>
    <w:rsid w:val="006D336D"/>
    <w:rsid w:val="006D74C7"/>
    <w:rsid w:val="006E371A"/>
    <w:rsid w:val="006E7768"/>
    <w:rsid w:val="006F580B"/>
    <w:rsid w:val="006F5871"/>
    <w:rsid w:val="007015E3"/>
    <w:rsid w:val="007027CA"/>
    <w:rsid w:val="00710060"/>
    <w:rsid w:val="00715B5D"/>
    <w:rsid w:val="00716C46"/>
    <w:rsid w:val="00720FAC"/>
    <w:rsid w:val="00723432"/>
    <w:rsid w:val="007420E3"/>
    <w:rsid w:val="00744011"/>
    <w:rsid w:val="007472DF"/>
    <w:rsid w:val="00750FE2"/>
    <w:rsid w:val="00755443"/>
    <w:rsid w:val="00757AEA"/>
    <w:rsid w:val="007603B0"/>
    <w:rsid w:val="00762EC3"/>
    <w:rsid w:val="00766082"/>
    <w:rsid w:val="007714EC"/>
    <w:rsid w:val="007739F2"/>
    <w:rsid w:val="00775623"/>
    <w:rsid w:val="007875E6"/>
    <w:rsid w:val="00792E44"/>
    <w:rsid w:val="00794F00"/>
    <w:rsid w:val="007950CE"/>
    <w:rsid w:val="00796732"/>
    <w:rsid w:val="007A3529"/>
    <w:rsid w:val="007A5532"/>
    <w:rsid w:val="007D28BE"/>
    <w:rsid w:val="007D7032"/>
    <w:rsid w:val="007E08D3"/>
    <w:rsid w:val="007E1570"/>
    <w:rsid w:val="007F060A"/>
    <w:rsid w:val="007F06F2"/>
    <w:rsid w:val="007F15EB"/>
    <w:rsid w:val="007F18EC"/>
    <w:rsid w:val="007F60A0"/>
    <w:rsid w:val="00802183"/>
    <w:rsid w:val="00805170"/>
    <w:rsid w:val="00806F24"/>
    <w:rsid w:val="00810D9D"/>
    <w:rsid w:val="00811EC0"/>
    <w:rsid w:val="00816001"/>
    <w:rsid w:val="00820962"/>
    <w:rsid w:val="00822A22"/>
    <w:rsid w:val="00822EFC"/>
    <w:rsid w:val="00835D40"/>
    <w:rsid w:val="008366B2"/>
    <w:rsid w:val="00843F4F"/>
    <w:rsid w:val="00845998"/>
    <w:rsid w:val="0084637C"/>
    <w:rsid w:val="008467EF"/>
    <w:rsid w:val="00847156"/>
    <w:rsid w:val="00870C1A"/>
    <w:rsid w:val="00880CEB"/>
    <w:rsid w:val="0088237A"/>
    <w:rsid w:val="00882808"/>
    <w:rsid w:val="00893F71"/>
    <w:rsid w:val="008A3F5B"/>
    <w:rsid w:val="008A7D08"/>
    <w:rsid w:val="008B0637"/>
    <w:rsid w:val="008B178B"/>
    <w:rsid w:val="008B3209"/>
    <w:rsid w:val="008B3A24"/>
    <w:rsid w:val="008B472D"/>
    <w:rsid w:val="008B5AC3"/>
    <w:rsid w:val="008D26F8"/>
    <w:rsid w:val="008D5C07"/>
    <w:rsid w:val="008E1730"/>
    <w:rsid w:val="008F1BC5"/>
    <w:rsid w:val="008F1BC6"/>
    <w:rsid w:val="008F4AF3"/>
    <w:rsid w:val="008F7602"/>
    <w:rsid w:val="008F7E3E"/>
    <w:rsid w:val="00900772"/>
    <w:rsid w:val="00901969"/>
    <w:rsid w:val="00917141"/>
    <w:rsid w:val="00925F77"/>
    <w:rsid w:val="00926D62"/>
    <w:rsid w:val="009317DB"/>
    <w:rsid w:val="00931890"/>
    <w:rsid w:val="009322AD"/>
    <w:rsid w:val="009336D5"/>
    <w:rsid w:val="0093470C"/>
    <w:rsid w:val="0094460D"/>
    <w:rsid w:val="0095236B"/>
    <w:rsid w:val="009552E4"/>
    <w:rsid w:val="009556C2"/>
    <w:rsid w:val="00955B4B"/>
    <w:rsid w:val="00960413"/>
    <w:rsid w:val="00961C11"/>
    <w:rsid w:val="00963B05"/>
    <w:rsid w:val="00971628"/>
    <w:rsid w:val="00973E85"/>
    <w:rsid w:val="009775E3"/>
    <w:rsid w:val="00980105"/>
    <w:rsid w:val="009916F6"/>
    <w:rsid w:val="00992F76"/>
    <w:rsid w:val="009933BA"/>
    <w:rsid w:val="00996449"/>
    <w:rsid w:val="00996EAB"/>
    <w:rsid w:val="009A02E7"/>
    <w:rsid w:val="009A2915"/>
    <w:rsid w:val="009A35E1"/>
    <w:rsid w:val="009C0A17"/>
    <w:rsid w:val="009C0C27"/>
    <w:rsid w:val="009C724E"/>
    <w:rsid w:val="009C76F5"/>
    <w:rsid w:val="009D795A"/>
    <w:rsid w:val="009D7B9C"/>
    <w:rsid w:val="009E0075"/>
    <w:rsid w:val="009E2338"/>
    <w:rsid w:val="009E5D31"/>
    <w:rsid w:val="009F24C7"/>
    <w:rsid w:val="009F3117"/>
    <w:rsid w:val="009F3925"/>
    <w:rsid w:val="009F6F88"/>
    <w:rsid w:val="00A06BF8"/>
    <w:rsid w:val="00A15CF9"/>
    <w:rsid w:val="00A15E6E"/>
    <w:rsid w:val="00A167B8"/>
    <w:rsid w:val="00A1795C"/>
    <w:rsid w:val="00A24C3D"/>
    <w:rsid w:val="00A27BAB"/>
    <w:rsid w:val="00A34A1B"/>
    <w:rsid w:val="00A41605"/>
    <w:rsid w:val="00A42118"/>
    <w:rsid w:val="00A45225"/>
    <w:rsid w:val="00A50AC0"/>
    <w:rsid w:val="00A63EBF"/>
    <w:rsid w:val="00A668A0"/>
    <w:rsid w:val="00A67AD3"/>
    <w:rsid w:val="00A701DA"/>
    <w:rsid w:val="00A710F9"/>
    <w:rsid w:val="00A7254C"/>
    <w:rsid w:val="00A75B57"/>
    <w:rsid w:val="00A75B95"/>
    <w:rsid w:val="00A77764"/>
    <w:rsid w:val="00A77F50"/>
    <w:rsid w:val="00A83F43"/>
    <w:rsid w:val="00A9731E"/>
    <w:rsid w:val="00AA14DF"/>
    <w:rsid w:val="00AA5189"/>
    <w:rsid w:val="00AB3363"/>
    <w:rsid w:val="00AC08A4"/>
    <w:rsid w:val="00AC27AC"/>
    <w:rsid w:val="00AD022C"/>
    <w:rsid w:val="00AD36EE"/>
    <w:rsid w:val="00AD4E36"/>
    <w:rsid w:val="00AD5ED9"/>
    <w:rsid w:val="00AD6CC7"/>
    <w:rsid w:val="00AD6FA4"/>
    <w:rsid w:val="00AF252B"/>
    <w:rsid w:val="00AF2787"/>
    <w:rsid w:val="00AF556B"/>
    <w:rsid w:val="00B000F9"/>
    <w:rsid w:val="00B001D8"/>
    <w:rsid w:val="00B00693"/>
    <w:rsid w:val="00B03054"/>
    <w:rsid w:val="00B038D7"/>
    <w:rsid w:val="00B03DA1"/>
    <w:rsid w:val="00B05CAD"/>
    <w:rsid w:val="00B10CDF"/>
    <w:rsid w:val="00B154F9"/>
    <w:rsid w:val="00B156B9"/>
    <w:rsid w:val="00B22214"/>
    <w:rsid w:val="00B232F3"/>
    <w:rsid w:val="00B23FF4"/>
    <w:rsid w:val="00B3110A"/>
    <w:rsid w:val="00B340AB"/>
    <w:rsid w:val="00B346FD"/>
    <w:rsid w:val="00B34806"/>
    <w:rsid w:val="00B416DF"/>
    <w:rsid w:val="00B451D0"/>
    <w:rsid w:val="00B512A5"/>
    <w:rsid w:val="00B51E18"/>
    <w:rsid w:val="00B642F7"/>
    <w:rsid w:val="00B648E1"/>
    <w:rsid w:val="00B7166E"/>
    <w:rsid w:val="00B737AC"/>
    <w:rsid w:val="00B73CAB"/>
    <w:rsid w:val="00B74EC7"/>
    <w:rsid w:val="00B76C88"/>
    <w:rsid w:val="00B77A23"/>
    <w:rsid w:val="00B77CB9"/>
    <w:rsid w:val="00B81B63"/>
    <w:rsid w:val="00B84096"/>
    <w:rsid w:val="00B85607"/>
    <w:rsid w:val="00B86086"/>
    <w:rsid w:val="00B92776"/>
    <w:rsid w:val="00B948CC"/>
    <w:rsid w:val="00B94942"/>
    <w:rsid w:val="00B94EAB"/>
    <w:rsid w:val="00B96762"/>
    <w:rsid w:val="00B97854"/>
    <w:rsid w:val="00BA0437"/>
    <w:rsid w:val="00BA06B7"/>
    <w:rsid w:val="00BA49CF"/>
    <w:rsid w:val="00BA5CBA"/>
    <w:rsid w:val="00BA6695"/>
    <w:rsid w:val="00BA79A4"/>
    <w:rsid w:val="00BB05BF"/>
    <w:rsid w:val="00BB0BBD"/>
    <w:rsid w:val="00BB1969"/>
    <w:rsid w:val="00BB3E45"/>
    <w:rsid w:val="00BB565F"/>
    <w:rsid w:val="00BB65D3"/>
    <w:rsid w:val="00BC23E3"/>
    <w:rsid w:val="00BC628A"/>
    <w:rsid w:val="00BD2B7D"/>
    <w:rsid w:val="00BD4305"/>
    <w:rsid w:val="00BD6F36"/>
    <w:rsid w:val="00BE4E07"/>
    <w:rsid w:val="00BF20FE"/>
    <w:rsid w:val="00C04E2C"/>
    <w:rsid w:val="00C119DC"/>
    <w:rsid w:val="00C142E2"/>
    <w:rsid w:val="00C215F5"/>
    <w:rsid w:val="00C239F1"/>
    <w:rsid w:val="00C30AF6"/>
    <w:rsid w:val="00C31090"/>
    <w:rsid w:val="00C32E70"/>
    <w:rsid w:val="00C351D4"/>
    <w:rsid w:val="00C35E21"/>
    <w:rsid w:val="00C371AA"/>
    <w:rsid w:val="00C5374E"/>
    <w:rsid w:val="00C62C57"/>
    <w:rsid w:val="00C62D0E"/>
    <w:rsid w:val="00C67BA8"/>
    <w:rsid w:val="00C71077"/>
    <w:rsid w:val="00C71374"/>
    <w:rsid w:val="00C7352A"/>
    <w:rsid w:val="00C74132"/>
    <w:rsid w:val="00C75C3E"/>
    <w:rsid w:val="00C7608C"/>
    <w:rsid w:val="00C8089B"/>
    <w:rsid w:val="00C870A7"/>
    <w:rsid w:val="00C93AAF"/>
    <w:rsid w:val="00C94C41"/>
    <w:rsid w:val="00CA44EE"/>
    <w:rsid w:val="00CB14C7"/>
    <w:rsid w:val="00CB5068"/>
    <w:rsid w:val="00CB7E3E"/>
    <w:rsid w:val="00CC2A0C"/>
    <w:rsid w:val="00CC41C8"/>
    <w:rsid w:val="00CC6D2D"/>
    <w:rsid w:val="00CC7482"/>
    <w:rsid w:val="00CD200A"/>
    <w:rsid w:val="00CE3EEA"/>
    <w:rsid w:val="00CE6B47"/>
    <w:rsid w:val="00CF4499"/>
    <w:rsid w:val="00D06771"/>
    <w:rsid w:val="00D1074B"/>
    <w:rsid w:val="00D11F7E"/>
    <w:rsid w:val="00D14851"/>
    <w:rsid w:val="00D15F63"/>
    <w:rsid w:val="00D1619C"/>
    <w:rsid w:val="00D21B6F"/>
    <w:rsid w:val="00D21C1B"/>
    <w:rsid w:val="00D21FD0"/>
    <w:rsid w:val="00D33DB4"/>
    <w:rsid w:val="00D371E7"/>
    <w:rsid w:val="00D37BF4"/>
    <w:rsid w:val="00D47A7D"/>
    <w:rsid w:val="00D608A9"/>
    <w:rsid w:val="00D62890"/>
    <w:rsid w:val="00D65979"/>
    <w:rsid w:val="00D65B6C"/>
    <w:rsid w:val="00D65C71"/>
    <w:rsid w:val="00D66877"/>
    <w:rsid w:val="00D679CC"/>
    <w:rsid w:val="00D70DB5"/>
    <w:rsid w:val="00D73424"/>
    <w:rsid w:val="00D7376E"/>
    <w:rsid w:val="00D753BF"/>
    <w:rsid w:val="00D82E99"/>
    <w:rsid w:val="00D86BF0"/>
    <w:rsid w:val="00D92887"/>
    <w:rsid w:val="00D9424F"/>
    <w:rsid w:val="00D94C2F"/>
    <w:rsid w:val="00DA03C8"/>
    <w:rsid w:val="00DA0FDA"/>
    <w:rsid w:val="00DA2476"/>
    <w:rsid w:val="00DB2CEF"/>
    <w:rsid w:val="00DB4344"/>
    <w:rsid w:val="00DC33D4"/>
    <w:rsid w:val="00DC5166"/>
    <w:rsid w:val="00DC63B2"/>
    <w:rsid w:val="00DC7EB2"/>
    <w:rsid w:val="00DD0347"/>
    <w:rsid w:val="00DD2A08"/>
    <w:rsid w:val="00DD5F02"/>
    <w:rsid w:val="00DE047F"/>
    <w:rsid w:val="00DE07EE"/>
    <w:rsid w:val="00DE14BB"/>
    <w:rsid w:val="00DE1D55"/>
    <w:rsid w:val="00DE1F08"/>
    <w:rsid w:val="00DE3694"/>
    <w:rsid w:val="00E01DAA"/>
    <w:rsid w:val="00E06DCD"/>
    <w:rsid w:val="00E074B8"/>
    <w:rsid w:val="00E07F11"/>
    <w:rsid w:val="00E10DC3"/>
    <w:rsid w:val="00E245C3"/>
    <w:rsid w:val="00E254D9"/>
    <w:rsid w:val="00E30374"/>
    <w:rsid w:val="00E3152C"/>
    <w:rsid w:val="00E31ACD"/>
    <w:rsid w:val="00E370C3"/>
    <w:rsid w:val="00E55CAD"/>
    <w:rsid w:val="00E60BDB"/>
    <w:rsid w:val="00E61A8D"/>
    <w:rsid w:val="00E62412"/>
    <w:rsid w:val="00E626DC"/>
    <w:rsid w:val="00E71F9B"/>
    <w:rsid w:val="00E74ACA"/>
    <w:rsid w:val="00E76A8C"/>
    <w:rsid w:val="00E839FF"/>
    <w:rsid w:val="00E840CD"/>
    <w:rsid w:val="00E87BFD"/>
    <w:rsid w:val="00E87EF0"/>
    <w:rsid w:val="00E911FC"/>
    <w:rsid w:val="00E94C18"/>
    <w:rsid w:val="00E953F2"/>
    <w:rsid w:val="00E95E1B"/>
    <w:rsid w:val="00EA185C"/>
    <w:rsid w:val="00EA45C2"/>
    <w:rsid w:val="00EA59A3"/>
    <w:rsid w:val="00EA7479"/>
    <w:rsid w:val="00EA7D92"/>
    <w:rsid w:val="00EB1BBD"/>
    <w:rsid w:val="00EB28DB"/>
    <w:rsid w:val="00EC207D"/>
    <w:rsid w:val="00EC209F"/>
    <w:rsid w:val="00EC79A0"/>
    <w:rsid w:val="00ED442D"/>
    <w:rsid w:val="00EE4F48"/>
    <w:rsid w:val="00EE7E62"/>
    <w:rsid w:val="00EF1A1A"/>
    <w:rsid w:val="00EF2E8A"/>
    <w:rsid w:val="00EF3C29"/>
    <w:rsid w:val="00EF4469"/>
    <w:rsid w:val="00EF45B0"/>
    <w:rsid w:val="00EF4A44"/>
    <w:rsid w:val="00F0024B"/>
    <w:rsid w:val="00F036DB"/>
    <w:rsid w:val="00F14D16"/>
    <w:rsid w:val="00F160FB"/>
    <w:rsid w:val="00F1660E"/>
    <w:rsid w:val="00F253E5"/>
    <w:rsid w:val="00F2691B"/>
    <w:rsid w:val="00F32BDC"/>
    <w:rsid w:val="00F3494D"/>
    <w:rsid w:val="00F407D9"/>
    <w:rsid w:val="00F47A6F"/>
    <w:rsid w:val="00F55BC8"/>
    <w:rsid w:val="00F60DBD"/>
    <w:rsid w:val="00F63670"/>
    <w:rsid w:val="00F704B0"/>
    <w:rsid w:val="00F81027"/>
    <w:rsid w:val="00F81F78"/>
    <w:rsid w:val="00F854CC"/>
    <w:rsid w:val="00F92074"/>
    <w:rsid w:val="00F92167"/>
    <w:rsid w:val="00F933CE"/>
    <w:rsid w:val="00F93E15"/>
    <w:rsid w:val="00FA1415"/>
    <w:rsid w:val="00FA2A22"/>
    <w:rsid w:val="00FA3BE8"/>
    <w:rsid w:val="00FA4EAC"/>
    <w:rsid w:val="00FB186B"/>
    <w:rsid w:val="00FB21E7"/>
    <w:rsid w:val="00FB3568"/>
    <w:rsid w:val="00FB3A4A"/>
    <w:rsid w:val="00FC0584"/>
    <w:rsid w:val="00FC1BE5"/>
    <w:rsid w:val="00FC620B"/>
    <w:rsid w:val="00FC7DD7"/>
    <w:rsid w:val="00FD59F1"/>
    <w:rsid w:val="00FD5EF7"/>
    <w:rsid w:val="00FD7A10"/>
    <w:rsid w:val="00FE0513"/>
    <w:rsid w:val="00FE6525"/>
    <w:rsid w:val="00FF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B17E9"/>
  <w15:docId w15:val="{41678B71-C23A-4A0E-AFA9-6AE3386E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58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633A95"/>
    <w:pPr>
      <w:keepNext/>
      <w:numPr>
        <w:numId w:val="36"/>
      </w:numPr>
      <w:spacing w:before="240" w:after="60"/>
      <w:outlineLvl w:val="0"/>
    </w:pPr>
    <w:rPr>
      <w:rFonts w:ascii="Arial" w:hAnsi="Arial"/>
      <w:b/>
      <w:kern w:val="28"/>
      <w:sz w:val="28"/>
    </w:rPr>
  </w:style>
  <w:style w:type="paragraph" w:styleId="Heading2">
    <w:name w:val="heading 2"/>
    <w:basedOn w:val="Normal"/>
    <w:next w:val="Normal"/>
    <w:qFormat/>
    <w:rsid w:val="00633A95"/>
    <w:pPr>
      <w:keepNext/>
      <w:numPr>
        <w:ilvl w:val="1"/>
        <w:numId w:val="36"/>
      </w:numPr>
      <w:spacing w:before="240" w:after="60"/>
      <w:outlineLvl w:val="1"/>
    </w:pPr>
    <w:rPr>
      <w:rFonts w:ascii="Arial" w:hAnsi="Arial" w:cs="Arial"/>
      <w:b/>
      <w:bCs/>
      <w:i/>
      <w:iCs/>
      <w:sz w:val="28"/>
      <w:szCs w:val="28"/>
    </w:rPr>
  </w:style>
  <w:style w:type="paragraph" w:styleId="Heading3">
    <w:name w:val="heading 3"/>
    <w:basedOn w:val="Normal"/>
    <w:next w:val="Normal"/>
    <w:qFormat/>
    <w:rsid w:val="00633A95"/>
    <w:pPr>
      <w:keepNext/>
      <w:numPr>
        <w:ilvl w:val="2"/>
        <w:numId w:val="3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4805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058E"/>
  </w:style>
  <w:style w:type="paragraph" w:customStyle="1" w:styleId="SpecNormal">
    <w:name w:val="SpecNormal"/>
    <w:basedOn w:val="Normal"/>
    <w:link w:val="SpecNormalChar1"/>
    <w:rsid w:val="006F5871"/>
    <w:pPr>
      <w:suppressAutoHyphens/>
      <w:spacing w:after="0" w:line="360" w:lineRule="auto"/>
    </w:pPr>
    <w:rPr>
      <w:rFonts w:ascii="Courier New" w:hAnsi="Courier New"/>
    </w:rPr>
  </w:style>
  <w:style w:type="paragraph" w:customStyle="1" w:styleId="Article">
    <w:name w:val="Article"/>
    <w:basedOn w:val="Normal"/>
    <w:next w:val="Level1"/>
    <w:rsid w:val="00B346FD"/>
    <w:pPr>
      <w:keepNext/>
      <w:keepLines/>
      <w:suppressAutoHyphens/>
      <w:spacing w:after="0" w:line="360" w:lineRule="auto"/>
    </w:pPr>
    <w:rPr>
      <w:caps/>
    </w:rPr>
  </w:style>
  <w:style w:type="paragraph" w:customStyle="1" w:styleId="ArticleB">
    <w:name w:val="ArticleB"/>
    <w:basedOn w:val="Article"/>
    <w:next w:val="Level1"/>
    <w:rsid w:val="00DA2476"/>
    <w:pPr>
      <w:numPr>
        <w:ilvl w:val="1"/>
        <w:numId w:val="9"/>
      </w:numPr>
      <w:outlineLvl w:val="1"/>
    </w:pPr>
    <w:rPr>
      <w:rFonts w:ascii="Courier New" w:hAnsi="Courier New" w:cs="Courier New"/>
      <w:b/>
    </w:rPr>
  </w:style>
  <w:style w:type="paragraph" w:styleId="Footer">
    <w:name w:val="footer"/>
    <w:basedOn w:val="Header"/>
    <w:link w:val="FooterChar"/>
    <w:rsid w:val="00E30374"/>
    <w:pPr>
      <w:numPr>
        <w:numId w:val="40"/>
      </w:numPr>
      <w:jc w:val="center"/>
    </w:pPr>
  </w:style>
  <w:style w:type="paragraph" w:styleId="Header">
    <w:name w:val="header"/>
    <w:basedOn w:val="SpecNormal"/>
    <w:rsid w:val="00E30374"/>
    <w:pPr>
      <w:spacing w:line="240" w:lineRule="auto"/>
      <w:jc w:val="right"/>
    </w:pPr>
  </w:style>
  <w:style w:type="paragraph" w:customStyle="1" w:styleId="Level1">
    <w:name w:val="Level1"/>
    <w:basedOn w:val="SpecNormal"/>
    <w:link w:val="Level1Char1"/>
    <w:rsid w:val="00B346FD"/>
    <w:pPr>
      <w:numPr>
        <w:ilvl w:val="2"/>
        <w:numId w:val="9"/>
      </w:numPr>
      <w:tabs>
        <w:tab w:val="left" w:pos="720"/>
      </w:tabs>
    </w:pPr>
  </w:style>
  <w:style w:type="paragraph" w:customStyle="1" w:styleId="Level2">
    <w:name w:val="Level2"/>
    <w:basedOn w:val="Level1"/>
    <w:link w:val="Level2Char1"/>
    <w:rsid w:val="00B346FD"/>
    <w:pPr>
      <w:numPr>
        <w:ilvl w:val="3"/>
      </w:numPr>
      <w:tabs>
        <w:tab w:val="clear" w:pos="720"/>
        <w:tab w:val="left" w:pos="1080"/>
      </w:tabs>
    </w:pPr>
  </w:style>
  <w:style w:type="paragraph" w:customStyle="1" w:styleId="Level3">
    <w:name w:val="Level3"/>
    <w:basedOn w:val="Level2"/>
    <w:link w:val="Level3Char"/>
    <w:rsid w:val="00B346FD"/>
    <w:pPr>
      <w:numPr>
        <w:ilvl w:val="4"/>
      </w:numPr>
      <w:tabs>
        <w:tab w:val="clear" w:pos="1080"/>
        <w:tab w:val="left" w:pos="1440"/>
      </w:tabs>
    </w:pPr>
  </w:style>
  <w:style w:type="paragraph" w:customStyle="1" w:styleId="Level4">
    <w:name w:val="Level4"/>
    <w:basedOn w:val="Level3"/>
    <w:rsid w:val="00B346FD"/>
    <w:pPr>
      <w:numPr>
        <w:ilvl w:val="5"/>
      </w:numPr>
      <w:tabs>
        <w:tab w:val="left" w:pos="1800"/>
      </w:tabs>
    </w:pPr>
  </w:style>
  <w:style w:type="paragraph" w:customStyle="1" w:styleId="Level5">
    <w:name w:val="Level5"/>
    <w:basedOn w:val="Level4"/>
    <w:rsid w:val="00B346FD"/>
    <w:pPr>
      <w:numPr>
        <w:ilvl w:val="6"/>
      </w:numPr>
      <w:tabs>
        <w:tab w:val="left" w:pos="2160"/>
      </w:tabs>
    </w:pPr>
  </w:style>
  <w:style w:type="paragraph" w:customStyle="1" w:styleId="Pubs">
    <w:name w:val="Pubs"/>
    <w:basedOn w:val="Level1"/>
    <w:rsid w:val="00633A95"/>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B346FD"/>
    <w:pPr>
      <w:tabs>
        <w:tab w:val="left" w:pos="4680"/>
      </w:tabs>
      <w:spacing w:line="240" w:lineRule="auto"/>
      <w:ind w:left="4320"/>
    </w:pPr>
  </w:style>
  <w:style w:type="paragraph" w:customStyle="1" w:styleId="SpecTitle">
    <w:name w:val="SpecTitle"/>
    <w:basedOn w:val="SpecNormal"/>
    <w:rsid w:val="00B346FD"/>
    <w:pPr>
      <w:spacing w:after="240" w:line="240" w:lineRule="auto"/>
      <w:jc w:val="center"/>
    </w:pPr>
    <w:rPr>
      <w:b/>
      <w:caps/>
    </w:rPr>
  </w:style>
  <w:style w:type="paragraph" w:customStyle="1" w:styleId="SpecTable">
    <w:name w:val="SpecTable"/>
    <w:basedOn w:val="SpecNormal"/>
    <w:rsid w:val="00633A95"/>
    <w:pPr>
      <w:spacing w:before="60" w:after="60" w:line="240" w:lineRule="auto"/>
      <w:jc w:val="center"/>
    </w:pPr>
    <w:rPr>
      <w:rFonts w:cs="Courier New"/>
      <w:spacing w:val="-2"/>
    </w:rPr>
  </w:style>
  <w:style w:type="paragraph" w:customStyle="1" w:styleId="Level60">
    <w:name w:val="Level6"/>
    <w:basedOn w:val="Normal"/>
    <w:rsid w:val="00633A95"/>
    <w:pPr>
      <w:tabs>
        <w:tab w:val="left" w:pos="1440"/>
        <w:tab w:val="left" w:pos="1800"/>
        <w:tab w:val="left" w:pos="2160"/>
        <w:tab w:val="left" w:pos="2520"/>
        <w:tab w:val="left" w:pos="2610"/>
      </w:tabs>
      <w:suppressAutoHyphens/>
      <w:ind w:left="2160"/>
    </w:pPr>
  </w:style>
  <w:style w:type="character" w:styleId="Hyperlink">
    <w:name w:val="Hyperlink"/>
    <w:uiPriority w:val="99"/>
    <w:rsid w:val="002F0B02"/>
    <w:rPr>
      <w:color w:val="0000FF"/>
      <w:u w:val="single"/>
    </w:rPr>
  </w:style>
  <w:style w:type="paragraph" w:styleId="BodyText">
    <w:name w:val="Body Text"/>
    <w:basedOn w:val="Normal"/>
    <w:link w:val="BodyTextChar"/>
    <w:rsid w:val="00A710F9"/>
    <w:rPr>
      <w:rFonts w:ascii="Times New Roman" w:hAnsi="Times New Roman"/>
      <w:sz w:val="24"/>
      <w:szCs w:val="24"/>
      <w:lang w:val="x-none" w:eastAsia="x-none"/>
    </w:rPr>
  </w:style>
  <w:style w:type="paragraph" w:styleId="CommentText">
    <w:name w:val="annotation text"/>
    <w:basedOn w:val="Normal"/>
    <w:link w:val="CommentTextChar"/>
    <w:semiHidden/>
    <w:rsid w:val="008B472D"/>
    <w:rPr>
      <w:lang w:val="x-none" w:eastAsia="x-none"/>
    </w:rPr>
  </w:style>
  <w:style w:type="paragraph" w:styleId="EndnoteText">
    <w:name w:val="endnote text"/>
    <w:basedOn w:val="Normal"/>
    <w:semiHidden/>
    <w:rsid w:val="008B472D"/>
    <w:rPr>
      <w:rFonts w:ascii="Bookman" w:hAnsi="Bookman"/>
    </w:rPr>
  </w:style>
  <w:style w:type="character" w:customStyle="1" w:styleId="Formatsht">
    <w:name w:val="Format sht"/>
    <w:rsid w:val="008B472D"/>
    <w:rPr>
      <w:rFonts w:ascii="Courier" w:hAnsi="Courier"/>
      <w:sz w:val="20"/>
    </w:rPr>
  </w:style>
  <w:style w:type="paragraph" w:customStyle="1" w:styleId="Level1par">
    <w:name w:val="Level 1 par"/>
    <w:basedOn w:val="Normal"/>
    <w:rsid w:val="008B472D"/>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paragraph" w:styleId="List2">
    <w:name w:val="List 2"/>
    <w:basedOn w:val="Normal"/>
    <w:rsid w:val="00EF45B0"/>
    <w:pPr>
      <w:ind w:left="720" w:hanging="360"/>
    </w:pPr>
  </w:style>
  <w:style w:type="character" w:customStyle="1" w:styleId="FooterChar">
    <w:name w:val="Footer Char"/>
    <w:link w:val="Footer"/>
    <w:rsid w:val="00E30374"/>
    <w:rPr>
      <w:rFonts w:ascii="Courier New" w:eastAsiaTheme="minorHAnsi" w:hAnsi="Courier New" w:cstheme="minorBidi"/>
      <w:sz w:val="22"/>
      <w:szCs w:val="22"/>
    </w:rPr>
  </w:style>
  <w:style w:type="character" w:styleId="FollowedHyperlink">
    <w:name w:val="FollowedHyperlink"/>
    <w:basedOn w:val="DefaultParagraphFont"/>
    <w:semiHidden/>
    <w:unhideWhenUsed/>
    <w:rsid w:val="00EF2E8A"/>
    <w:rPr>
      <w:color w:val="800080" w:themeColor="followedHyperlink"/>
      <w:u w:val="single"/>
    </w:rPr>
  </w:style>
  <w:style w:type="character" w:customStyle="1" w:styleId="BodyTextChar">
    <w:name w:val="Body Text Char"/>
    <w:link w:val="BodyText"/>
    <w:rsid w:val="004B22A3"/>
    <w:rPr>
      <w:sz w:val="24"/>
      <w:szCs w:val="24"/>
    </w:rPr>
  </w:style>
  <w:style w:type="character" w:customStyle="1" w:styleId="CommentTextChar">
    <w:name w:val="Comment Text Char"/>
    <w:link w:val="CommentText"/>
    <w:semiHidden/>
    <w:rsid w:val="003A1529"/>
    <w:rPr>
      <w:rFonts w:ascii="Calibri" w:eastAsia="Calibri" w:hAnsi="Calibri" w:cs="Times New Roman"/>
      <w:sz w:val="22"/>
      <w:szCs w:val="22"/>
    </w:rPr>
  </w:style>
  <w:style w:type="paragraph" w:styleId="DocumentMap">
    <w:name w:val="Document Map"/>
    <w:basedOn w:val="Normal"/>
    <w:link w:val="DocumentMapChar"/>
    <w:rsid w:val="00FA4EAC"/>
    <w:rPr>
      <w:rFonts w:ascii="Tahoma" w:hAnsi="Tahoma"/>
      <w:sz w:val="16"/>
      <w:szCs w:val="16"/>
      <w:lang w:val="x-none" w:eastAsia="x-none"/>
    </w:rPr>
  </w:style>
  <w:style w:type="character" w:customStyle="1" w:styleId="DocumentMapChar">
    <w:name w:val="Document Map Char"/>
    <w:link w:val="DocumentMap"/>
    <w:rsid w:val="00FA4EAC"/>
    <w:rPr>
      <w:rFonts w:ascii="Tahoma" w:eastAsia="Calibri" w:hAnsi="Tahoma" w:cs="Tahoma"/>
      <w:sz w:val="16"/>
      <w:szCs w:val="16"/>
    </w:rPr>
  </w:style>
  <w:style w:type="paragraph" w:styleId="TOCHeading">
    <w:name w:val="TOC Heading"/>
    <w:basedOn w:val="Heading1"/>
    <w:next w:val="Normal"/>
    <w:uiPriority w:val="39"/>
    <w:semiHidden/>
    <w:unhideWhenUsed/>
    <w:qFormat/>
    <w:rsid w:val="007420E3"/>
    <w:pPr>
      <w:keepLines/>
      <w:spacing w:before="480" w:after="0"/>
      <w:outlineLvl w:val="9"/>
    </w:pPr>
    <w:rPr>
      <w:rFonts w:ascii="Cambria" w:eastAsia="MS Gothic" w:hAnsi="Cambria"/>
      <w:bCs/>
      <w:color w:val="365F91"/>
      <w:kern w:val="0"/>
      <w:szCs w:val="28"/>
      <w:lang w:eastAsia="ja-JP"/>
    </w:rPr>
  </w:style>
  <w:style w:type="character" w:styleId="CommentReference">
    <w:name w:val="annotation reference"/>
    <w:rsid w:val="00290CA5"/>
    <w:rPr>
      <w:sz w:val="16"/>
      <w:szCs w:val="16"/>
    </w:rPr>
  </w:style>
  <w:style w:type="paragraph" w:styleId="CommentSubject">
    <w:name w:val="annotation subject"/>
    <w:basedOn w:val="CommentText"/>
    <w:next w:val="CommentText"/>
    <w:link w:val="CommentSubjectChar"/>
    <w:rsid w:val="00290CA5"/>
    <w:rPr>
      <w:b/>
      <w:bCs/>
      <w:lang w:val="en-US" w:eastAsia="en-US"/>
    </w:rPr>
  </w:style>
  <w:style w:type="character" w:customStyle="1" w:styleId="CommentSubjectChar">
    <w:name w:val="Comment Subject Char"/>
    <w:link w:val="CommentSubject"/>
    <w:rsid w:val="00290CA5"/>
    <w:rPr>
      <w:rFonts w:ascii="Calibri" w:eastAsia="Calibri" w:hAnsi="Calibri" w:cs="Times New Roman"/>
      <w:b/>
      <w:bCs/>
      <w:sz w:val="22"/>
      <w:szCs w:val="22"/>
    </w:rPr>
  </w:style>
  <w:style w:type="character" w:customStyle="1" w:styleId="Level1Char">
    <w:name w:val="Level1 Char"/>
    <w:rsid w:val="009336D5"/>
    <w:rPr>
      <w:rFonts w:ascii="Courier New" w:hAnsi="Courier New"/>
    </w:rPr>
  </w:style>
  <w:style w:type="numbering" w:customStyle="1" w:styleId="Style1">
    <w:name w:val="Style 1"/>
    <w:uiPriority w:val="99"/>
    <w:rsid w:val="00B346FD"/>
    <w:pPr>
      <w:numPr>
        <w:numId w:val="7"/>
      </w:numPr>
    </w:pPr>
  </w:style>
  <w:style w:type="numbering" w:customStyle="1" w:styleId="Specs">
    <w:name w:val="Specs"/>
    <w:rsid w:val="00B346FD"/>
    <w:pPr>
      <w:numPr>
        <w:numId w:val="8"/>
      </w:numPr>
    </w:pPr>
  </w:style>
  <w:style w:type="character" w:customStyle="1" w:styleId="SpecNormalChar1">
    <w:name w:val="SpecNormal Char1"/>
    <w:link w:val="SpecNormal"/>
    <w:rsid w:val="006F5871"/>
    <w:rPr>
      <w:rFonts w:ascii="Courier New" w:eastAsiaTheme="minorHAnsi" w:hAnsi="Courier New" w:cstheme="minorBidi"/>
      <w:sz w:val="22"/>
      <w:szCs w:val="22"/>
    </w:rPr>
  </w:style>
  <w:style w:type="character" w:customStyle="1" w:styleId="Level1Char1">
    <w:name w:val="Level1 Char1"/>
    <w:basedOn w:val="SpecNormalChar1"/>
    <w:link w:val="Level1"/>
    <w:rsid w:val="00221DC1"/>
    <w:rPr>
      <w:rFonts w:ascii="Courier New" w:eastAsiaTheme="minorHAnsi" w:hAnsi="Courier New" w:cstheme="minorBidi"/>
      <w:sz w:val="22"/>
      <w:szCs w:val="22"/>
    </w:rPr>
  </w:style>
  <w:style w:type="character" w:customStyle="1" w:styleId="Level2Char1">
    <w:name w:val="Level2 Char1"/>
    <w:basedOn w:val="Level1Char1"/>
    <w:link w:val="Level2"/>
    <w:rsid w:val="00633A95"/>
    <w:rPr>
      <w:rFonts w:ascii="Courier New" w:eastAsiaTheme="minorHAnsi" w:hAnsi="Courier New" w:cstheme="minorBidi"/>
      <w:sz w:val="22"/>
      <w:szCs w:val="22"/>
    </w:rPr>
  </w:style>
  <w:style w:type="character" w:customStyle="1" w:styleId="Level3Char">
    <w:name w:val="Level3 Char"/>
    <w:basedOn w:val="DefaultParagraphFont"/>
    <w:link w:val="Level3"/>
    <w:rsid w:val="005D3138"/>
    <w:rPr>
      <w:rFonts w:ascii="Courier New" w:eastAsiaTheme="minorHAnsi" w:hAnsi="Courier New" w:cstheme="minorBidi"/>
      <w:sz w:val="22"/>
      <w:szCs w:val="22"/>
    </w:rPr>
  </w:style>
  <w:style w:type="paragraph" w:customStyle="1" w:styleId="PART0">
    <w:name w:val="PART"/>
    <w:basedOn w:val="Normal"/>
    <w:next w:val="Normal"/>
    <w:qFormat/>
    <w:rsid w:val="005D3138"/>
    <w:pPr>
      <w:keepNext/>
      <w:suppressAutoHyphens/>
      <w:spacing w:after="0" w:line="360" w:lineRule="auto"/>
      <w:outlineLvl w:val="0"/>
    </w:pPr>
    <w:rPr>
      <w:b/>
      <w:caps/>
    </w:rPr>
  </w:style>
  <w:style w:type="paragraph" w:customStyle="1" w:styleId="SpecNormalCentered">
    <w:name w:val="SpecNormal + Centered"/>
    <w:basedOn w:val="SpecNormal"/>
    <w:qFormat/>
    <w:rsid w:val="00633A95"/>
    <w:pPr>
      <w:jc w:val="center"/>
    </w:pPr>
  </w:style>
  <w:style w:type="character" w:customStyle="1" w:styleId="SpecNoteChar1">
    <w:name w:val="SpecNote Char1"/>
    <w:basedOn w:val="SpecNormalChar1"/>
    <w:link w:val="SpecNote"/>
    <w:rsid w:val="007D28BE"/>
    <w:rPr>
      <w:rFonts w:ascii="Courier New" w:eastAsiaTheme="minorHAnsi" w:hAnsi="Courier New" w:cstheme="minorBidi"/>
      <w:sz w:val="22"/>
      <w:szCs w:val="22"/>
    </w:rPr>
  </w:style>
  <w:style w:type="paragraph" w:customStyle="1" w:styleId="SpecNoteNumbered">
    <w:name w:val="SpecNote Numbered"/>
    <w:basedOn w:val="SpecNote"/>
    <w:rsid w:val="00221DC1"/>
    <w:pPr>
      <w:ind w:left="4680" w:hanging="360"/>
    </w:pPr>
  </w:style>
  <w:style w:type="paragraph" w:customStyle="1" w:styleId="Style10">
    <w:name w:val="Style1"/>
    <w:basedOn w:val="PART0"/>
    <w:next w:val="ArticleB"/>
    <w:qFormat/>
    <w:rsid w:val="00633A95"/>
    <w:pPr>
      <w:spacing w:line="240" w:lineRule="auto"/>
    </w:pPr>
  </w:style>
  <w:style w:type="paragraph" w:styleId="ListParagraph">
    <w:name w:val="List Paragraph"/>
    <w:basedOn w:val="Normal"/>
    <w:uiPriority w:val="34"/>
    <w:qFormat/>
    <w:rsid w:val="00D33DB4"/>
    <w:pPr>
      <w:ind w:left="720"/>
      <w:contextualSpacing/>
    </w:pPr>
  </w:style>
  <w:style w:type="paragraph" w:styleId="List3">
    <w:name w:val="List 3"/>
    <w:basedOn w:val="Normal"/>
    <w:unhideWhenUsed/>
    <w:rsid w:val="00D33DB4"/>
    <w:pPr>
      <w:numPr>
        <w:numId w:val="14"/>
      </w:numPr>
      <w:contextualSpacing/>
    </w:pPr>
  </w:style>
  <w:style w:type="paragraph" w:styleId="Index3">
    <w:name w:val="index 3"/>
    <w:basedOn w:val="Normal"/>
    <w:next w:val="Normal"/>
    <w:autoRedefine/>
    <w:unhideWhenUsed/>
    <w:rsid w:val="00AA14DF"/>
    <w:pPr>
      <w:ind w:left="660" w:hanging="220"/>
    </w:pPr>
  </w:style>
  <w:style w:type="paragraph" w:styleId="Index2">
    <w:name w:val="index 2"/>
    <w:basedOn w:val="Normal"/>
    <w:next w:val="Normal"/>
    <w:autoRedefine/>
    <w:unhideWhenUsed/>
    <w:rsid w:val="00FB21E7"/>
    <w:pPr>
      <w:ind w:left="440" w:hanging="220"/>
    </w:pPr>
  </w:style>
  <w:style w:type="table" w:styleId="TableGrid">
    <w:name w:val="Table Grid"/>
    <w:basedOn w:val="TableNormal"/>
    <w:rsid w:val="0033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6">
    <w:name w:val="Level 6"/>
    <w:basedOn w:val="Normal"/>
    <w:rsid w:val="005D3138"/>
    <w:pPr>
      <w:numPr>
        <w:ilvl w:val="7"/>
        <w:numId w:val="35"/>
      </w:numPr>
      <w:tabs>
        <w:tab w:val="left" w:pos="1440"/>
        <w:tab w:val="left" w:pos="1800"/>
        <w:tab w:val="left" w:pos="2160"/>
        <w:tab w:val="left" w:pos="2520"/>
        <w:tab w:val="left" w:pos="2610"/>
      </w:tabs>
      <w:suppressAutoHyphens/>
    </w:pPr>
  </w:style>
  <w:style w:type="paragraph" w:customStyle="1" w:styleId="Part">
    <w:name w:val="Part"/>
    <w:basedOn w:val="Normal"/>
    <w:rsid w:val="00B346F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licensing.oncf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alicensing.oncfi.com/" TargetMode="External"/><Relationship Id="rId4" Type="http://schemas.openxmlformats.org/officeDocument/2006/relationships/settings" Target="settings.xml"/><Relationship Id="rId9" Type="http://schemas.openxmlformats.org/officeDocument/2006/relationships/hyperlink" Target="mailto:calsheimer@gocf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B0BE3-F53F-478C-9633-42402A9B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57</Pages>
  <Words>14655</Words>
  <Characters>83538</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SECTION 01 00 00, GENERAL REQUIREMENTS</vt:lpstr>
    </vt:vector>
  </TitlesOfParts>
  <Company>Veterans Affairs</Company>
  <LinksUpToDate>false</LinksUpToDate>
  <CharactersWithSpaces>97998</CharactersWithSpaces>
  <SharedDoc>false</SharedDoc>
  <HLinks>
    <vt:vector size="216" baseType="variant">
      <vt:variant>
        <vt:i4>2687026</vt:i4>
      </vt:variant>
      <vt:variant>
        <vt:i4>201</vt:i4>
      </vt:variant>
      <vt:variant>
        <vt:i4>0</vt:i4>
      </vt:variant>
      <vt:variant>
        <vt:i4>5</vt:i4>
      </vt:variant>
      <vt:variant>
        <vt:lpwstr>https://valicensing.oncfi.com/</vt:lpwstr>
      </vt:variant>
      <vt:variant>
        <vt:lpwstr/>
      </vt:variant>
      <vt:variant>
        <vt:i4>65580</vt:i4>
      </vt:variant>
      <vt:variant>
        <vt:i4>198</vt:i4>
      </vt:variant>
      <vt:variant>
        <vt:i4>0</vt:i4>
      </vt:variant>
      <vt:variant>
        <vt:i4>5</vt:i4>
      </vt:variant>
      <vt:variant>
        <vt:lpwstr>mailto:calsheimer@gocfi.com</vt:lpwstr>
      </vt:variant>
      <vt:variant>
        <vt:lpwstr/>
      </vt:variant>
      <vt:variant>
        <vt:i4>2687026</vt:i4>
      </vt:variant>
      <vt:variant>
        <vt:i4>195</vt:i4>
      </vt:variant>
      <vt:variant>
        <vt:i4>0</vt:i4>
      </vt:variant>
      <vt:variant>
        <vt:i4>5</vt:i4>
      </vt:variant>
      <vt:variant>
        <vt:lpwstr>https://valicensing.oncfi.com/</vt:lpwstr>
      </vt:variant>
      <vt:variant>
        <vt:lpwstr/>
      </vt:variant>
      <vt:variant>
        <vt:i4>1572918</vt:i4>
      </vt:variant>
      <vt:variant>
        <vt:i4>188</vt:i4>
      </vt:variant>
      <vt:variant>
        <vt:i4>0</vt:i4>
      </vt:variant>
      <vt:variant>
        <vt:i4>5</vt:i4>
      </vt:variant>
      <vt:variant>
        <vt:lpwstr/>
      </vt:variant>
      <vt:variant>
        <vt:lpwstr>_Toc386552601</vt:lpwstr>
      </vt:variant>
      <vt:variant>
        <vt:i4>1572918</vt:i4>
      </vt:variant>
      <vt:variant>
        <vt:i4>182</vt:i4>
      </vt:variant>
      <vt:variant>
        <vt:i4>0</vt:i4>
      </vt:variant>
      <vt:variant>
        <vt:i4>5</vt:i4>
      </vt:variant>
      <vt:variant>
        <vt:lpwstr/>
      </vt:variant>
      <vt:variant>
        <vt:lpwstr>_Toc386552600</vt:lpwstr>
      </vt:variant>
      <vt:variant>
        <vt:i4>1114165</vt:i4>
      </vt:variant>
      <vt:variant>
        <vt:i4>176</vt:i4>
      </vt:variant>
      <vt:variant>
        <vt:i4>0</vt:i4>
      </vt:variant>
      <vt:variant>
        <vt:i4>5</vt:i4>
      </vt:variant>
      <vt:variant>
        <vt:lpwstr/>
      </vt:variant>
      <vt:variant>
        <vt:lpwstr>_Toc386552599</vt:lpwstr>
      </vt:variant>
      <vt:variant>
        <vt:i4>1114165</vt:i4>
      </vt:variant>
      <vt:variant>
        <vt:i4>170</vt:i4>
      </vt:variant>
      <vt:variant>
        <vt:i4>0</vt:i4>
      </vt:variant>
      <vt:variant>
        <vt:i4>5</vt:i4>
      </vt:variant>
      <vt:variant>
        <vt:lpwstr/>
      </vt:variant>
      <vt:variant>
        <vt:lpwstr>_Toc386552598</vt:lpwstr>
      </vt:variant>
      <vt:variant>
        <vt:i4>1114165</vt:i4>
      </vt:variant>
      <vt:variant>
        <vt:i4>164</vt:i4>
      </vt:variant>
      <vt:variant>
        <vt:i4>0</vt:i4>
      </vt:variant>
      <vt:variant>
        <vt:i4>5</vt:i4>
      </vt:variant>
      <vt:variant>
        <vt:lpwstr/>
      </vt:variant>
      <vt:variant>
        <vt:lpwstr>_Toc386552597</vt:lpwstr>
      </vt:variant>
      <vt:variant>
        <vt:i4>1114165</vt:i4>
      </vt:variant>
      <vt:variant>
        <vt:i4>158</vt:i4>
      </vt:variant>
      <vt:variant>
        <vt:i4>0</vt:i4>
      </vt:variant>
      <vt:variant>
        <vt:i4>5</vt:i4>
      </vt:variant>
      <vt:variant>
        <vt:lpwstr/>
      </vt:variant>
      <vt:variant>
        <vt:lpwstr>_Toc386552596</vt:lpwstr>
      </vt:variant>
      <vt:variant>
        <vt:i4>1114165</vt:i4>
      </vt:variant>
      <vt:variant>
        <vt:i4>152</vt:i4>
      </vt:variant>
      <vt:variant>
        <vt:i4>0</vt:i4>
      </vt:variant>
      <vt:variant>
        <vt:i4>5</vt:i4>
      </vt:variant>
      <vt:variant>
        <vt:lpwstr/>
      </vt:variant>
      <vt:variant>
        <vt:lpwstr>_Toc386552595</vt:lpwstr>
      </vt:variant>
      <vt:variant>
        <vt:i4>1114165</vt:i4>
      </vt:variant>
      <vt:variant>
        <vt:i4>146</vt:i4>
      </vt:variant>
      <vt:variant>
        <vt:i4>0</vt:i4>
      </vt:variant>
      <vt:variant>
        <vt:i4>5</vt:i4>
      </vt:variant>
      <vt:variant>
        <vt:lpwstr/>
      </vt:variant>
      <vt:variant>
        <vt:lpwstr>_Toc386552594</vt:lpwstr>
      </vt:variant>
      <vt:variant>
        <vt:i4>1114165</vt:i4>
      </vt:variant>
      <vt:variant>
        <vt:i4>140</vt:i4>
      </vt:variant>
      <vt:variant>
        <vt:i4>0</vt:i4>
      </vt:variant>
      <vt:variant>
        <vt:i4>5</vt:i4>
      </vt:variant>
      <vt:variant>
        <vt:lpwstr/>
      </vt:variant>
      <vt:variant>
        <vt:lpwstr>_Toc386552593</vt:lpwstr>
      </vt:variant>
      <vt:variant>
        <vt:i4>1114165</vt:i4>
      </vt:variant>
      <vt:variant>
        <vt:i4>134</vt:i4>
      </vt:variant>
      <vt:variant>
        <vt:i4>0</vt:i4>
      </vt:variant>
      <vt:variant>
        <vt:i4>5</vt:i4>
      </vt:variant>
      <vt:variant>
        <vt:lpwstr/>
      </vt:variant>
      <vt:variant>
        <vt:lpwstr>_Toc386552592</vt:lpwstr>
      </vt:variant>
      <vt:variant>
        <vt:i4>1114165</vt:i4>
      </vt:variant>
      <vt:variant>
        <vt:i4>128</vt:i4>
      </vt:variant>
      <vt:variant>
        <vt:i4>0</vt:i4>
      </vt:variant>
      <vt:variant>
        <vt:i4>5</vt:i4>
      </vt:variant>
      <vt:variant>
        <vt:lpwstr/>
      </vt:variant>
      <vt:variant>
        <vt:lpwstr>_Toc386552591</vt:lpwstr>
      </vt:variant>
      <vt:variant>
        <vt:i4>1114165</vt:i4>
      </vt:variant>
      <vt:variant>
        <vt:i4>122</vt:i4>
      </vt:variant>
      <vt:variant>
        <vt:i4>0</vt:i4>
      </vt:variant>
      <vt:variant>
        <vt:i4>5</vt:i4>
      </vt:variant>
      <vt:variant>
        <vt:lpwstr/>
      </vt:variant>
      <vt:variant>
        <vt:lpwstr>_Toc386552590</vt:lpwstr>
      </vt:variant>
      <vt:variant>
        <vt:i4>1048629</vt:i4>
      </vt:variant>
      <vt:variant>
        <vt:i4>116</vt:i4>
      </vt:variant>
      <vt:variant>
        <vt:i4>0</vt:i4>
      </vt:variant>
      <vt:variant>
        <vt:i4>5</vt:i4>
      </vt:variant>
      <vt:variant>
        <vt:lpwstr/>
      </vt:variant>
      <vt:variant>
        <vt:lpwstr>_Toc386552589</vt:lpwstr>
      </vt:variant>
      <vt:variant>
        <vt:i4>1048629</vt:i4>
      </vt:variant>
      <vt:variant>
        <vt:i4>110</vt:i4>
      </vt:variant>
      <vt:variant>
        <vt:i4>0</vt:i4>
      </vt:variant>
      <vt:variant>
        <vt:i4>5</vt:i4>
      </vt:variant>
      <vt:variant>
        <vt:lpwstr/>
      </vt:variant>
      <vt:variant>
        <vt:lpwstr>_Toc386552588</vt:lpwstr>
      </vt:variant>
      <vt:variant>
        <vt:i4>1048629</vt:i4>
      </vt:variant>
      <vt:variant>
        <vt:i4>104</vt:i4>
      </vt:variant>
      <vt:variant>
        <vt:i4>0</vt:i4>
      </vt:variant>
      <vt:variant>
        <vt:i4>5</vt:i4>
      </vt:variant>
      <vt:variant>
        <vt:lpwstr/>
      </vt:variant>
      <vt:variant>
        <vt:lpwstr>_Toc386552587</vt:lpwstr>
      </vt:variant>
      <vt:variant>
        <vt:i4>1048629</vt:i4>
      </vt:variant>
      <vt:variant>
        <vt:i4>98</vt:i4>
      </vt:variant>
      <vt:variant>
        <vt:i4>0</vt:i4>
      </vt:variant>
      <vt:variant>
        <vt:i4>5</vt:i4>
      </vt:variant>
      <vt:variant>
        <vt:lpwstr/>
      </vt:variant>
      <vt:variant>
        <vt:lpwstr>_Toc386552586</vt:lpwstr>
      </vt:variant>
      <vt:variant>
        <vt:i4>1048629</vt:i4>
      </vt:variant>
      <vt:variant>
        <vt:i4>92</vt:i4>
      </vt:variant>
      <vt:variant>
        <vt:i4>0</vt:i4>
      </vt:variant>
      <vt:variant>
        <vt:i4>5</vt:i4>
      </vt:variant>
      <vt:variant>
        <vt:lpwstr/>
      </vt:variant>
      <vt:variant>
        <vt:lpwstr>_Toc386552585</vt:lpwstr>
      </vt:variant>
      <vt:variant>
        <vt:i4>1048629</vt:i4>
      </vt:variant>
      <vt:variant>
        <vt:i4>86</vt:i4>
      </vt:variant>
      <vt:variant>
        <vt:i4>0</vt:i4>
      </vt:variant>
      <vt:variant>
        <vt:i4>5</vt:i4>
      </vt:variant>
      <vt:variant>
        <vt:lpwstr/>
      </vt:variant>
      <vt:variant>
        <vt:lpwstr>_Toc386552584</vt:lpwstr>
      </vt:variant>
      <vt:variant>
        <vt:i4>1048629</vt:i4>
      </vt:variant>
      <vt:variant>
        <vt:i4>80</vt:i4>
      </vt:variant>
      <vt:variant>
        <vt:i4>0</vt:i4>
      </vt:variant>
      <vt:variant>
        <vt:i4>5</vt:i4>
      </vt:variant>
      <vt:variant>
        <vt:lpwstr/>
      </vt:variant>
      <vt:variant>
        <vt:lpwstr>_Toc386552583</vt:lpwstr>
      </vt:variant>
      <vt:variant>
        <vt:i4>1048629</vt:i4>
      </vt:variant>
      <vt:variant>
        <vt:i4>74</vt:i4>
      </vt:variant>
      <vt:variant>
        <vt:i4>0</vt:i4>
      </vt:variant>
      <vt:variant>
        <vt:i4>5</vt:i4>
      </vt:variant>
      <vt:variant>
        <vt:lpwstr/>
      </vt:variant>
      <vt:variant>
        <vt:lpwstr>_Toc386552582</vt:lpwstr>
      </vt:variant>
      <vt:variant>
        <vt:i4>1048629</vt:i4>
      </vt:variant>
      <vt:variant>
        <vt:i4>68</vt:i4>
      </vt:variant>
      <vt:variant>
        <vt:i4>0</vt:i4>
      </vt:variant>
      <vt:variant>
        <vt:i4>5</vt:i4>
      </vt:variant>
      <vt:variant>
        <vt:lpwstr/>
      </vt:variant>
      <vt:variant>
        <vt:lpwstr>_Toc386552581</vt:lpwstr>
      </vt:variant>
      <vt:variant>
        <vt:i4>1048629</vt:i4>
      </vt:variant>
      <vt:variant>
        <vt:i4>62</vt:i4>
      </vt:variant>
      <vt:variant>
        <vt:i4>0</vt:i4>
      </vt:variant>
      <vt:variant>
        <vt:i4>5</vt:i4>
      </vt:variant>
      <vt:variant>
        <vt:lpwstr/>
      </vt:variant>
      <vt:variant>
        <vt:lpwstr>_Toc386552580</vt:lpwstr>
      </vt:variant>
      <vt:variant>
        <vt:i4>2031669</vt:i4>
      </vt:variant>
      <vt:variant>
        <vt:i4>56</vt:i4>
      </vt:variant>
      <vt:variant>
        <vt:i4>0</vt:i4>
      </vt:variant>
      <vt:variant>
        <vt:i4>5</vt:i4>
      </vt:variant>
      <vt:variant>
        <vt:lpwstr/>
      </vt:variant>
      <vt:variant>
        <vt:lpwstr>_Toc386552579</vt:lpwstr>
      </vt:variant>
      <vt:variant>
        <vt:i4>2031669</vt:i4>
      </vt:variant>
      <vt:variant>
        <vt:i4>50</vt:i4>
      </vt:variant>
      <vt:variant>
        <vt:i4>0</vt:i4>
      </vt:variant>
      <vt:variant>
        <vt:i4>5</vt:i4>
      </vt:variant>
      <vt:variant>
        <vt:lpwstr/>
      </vt:variant>
      <vt:variant>
        <vt:lpwstr>_Toc386552578</vt:lpwstr>
      </vt:variant>
      <vt:variant>
        <vt:i4>2031669</vt:i4>
      </vt:variant>
      <vt:variant>
        <vt:i4>44</vt:i4>
      </vt:variant>
      <vt:variant>
        <vt:i4>0</vt:i4>
      </vt:variant>
      <vt:variant>
        <vt:i4>5</vt:i4>
      </vt:variant>
      <vt:variant>
        <vt:lpwstr/>
      </vt:variant>
      <vt:variant>
        <vt:lpwstr>_Toc386552577</vt:lpwstr>
      </vt:variant>
      <vt:variant>
        <vt:i4>2031669</vt:i4>
      </vt:variant>
      <vt:variant>
        <vt:i4>38</vt:i4>
      </vt:variant>
      <vt:variant>
        <vt:i4>0</vt:i4>
      </vt:variant>
      <vt:variant>
        <vt:i4>5</vt:i4>
      </vt:variant>
      <vt:variant>
        <vt:lpwstr/>
      </vt:variant>
      <vt:variant>
        <vt:lpwstr>_Toc386552576</vt:lpwstr>
      </vt:variant>
      <vt:variant>
        <vt:i4>2031669</vt:i4>
      </vt:variant>
      <vt:variant>
        <vt:i4>32</vt:i4>
      </vt:variant>
      <vt:variant>
        <vt:i4>0</vt:i4>
      </vt:variant>
      <vt:variant>
        <vt:i4>5</vt:i4>
      </vt:variant>
      <vt:variant>
        <vt:lpwstr/>
      </vt:variant>
      <vt:variant>
        <vt:lpwstr>_Toc386552575</vt:lpwstr>
      </vt:variant>
      <vt:variant>
        <vt:i4>2031669</vt:i4>
      </vt:variant>
      <vt:variant>
        <vt:i4>26</vt:i4>
      </vt:variant>
      <vt:variant>
        <vt:i4>0</vt:i4>
      </vt:variant>
      <vt:variant>
        <vt:i4>5</vt:i4>
      </vt:variant>
      <vt:variant>
        <vt:lpwstr/>
      </vt:variant>
      <vt:variant>
        <vt:lpwstr>_Toc386552574</vt:lpwstr>
      </vt:variant>
      <vt:variant>
        <vt:i4>2031669</vt:i4>
      </vt:variant>
      <vt:variant>
        <vt:i4>20</vt:i4>
      </vt:variant>
      <vt:variant>
        <vt:i4>0</vt:i4>
      </vt:variant>
      <vt:variant>
        <vt:i4>5</vt:i4>
      </vt:variant>
      <vt:variant>
        <vt:lpwstr/>
      </vt:variant>
      <vt:variant>
        <vt:lpwstr>_Toc386552573</vt:lpwstr>
      </vt:variant>
      <vt:variant>
        <vt:i4>2031669</vt:i4>
      </vt:variant>
      <vt:variant>
        <vt:i4>14</vt:i4>
      </vt:variant>
      <vt:variant>
        <vt:i4>0</vt:i4>
      </vt:variant>
      <vt:variant>
        <vt:i4>5</vt:i4>
      </vt:variant>
      <vt:variant>
        <vt:lpwstr/>
      </vt:variant>
      <vt:variant>
        <vt:lpwstr>_Toc386552572</vt:lpwstr>
      </vt:variant>
      <vt:variant>
        <vt:i4>2031669</vt:i4>
      </vt:variant>
      <vt:variant>
        <vt:i4>8</vt:i4>
      </vt:variant>
      <vt:variant>
        <vt:i4>0</vt:i4>
      </vt:variant>
      <vt:variant>
        <vt:i4>5</vt:i4>
      </vt:variant>
      <vt:variant>
        <vt:lpwstr/>
      </vt:variant>
      <vt:variant>
        <vt:lpwstr>_Toc386552571</vt:lpwstr>
      </vt:variant>
      <vt:variant>
        <vt:i4>2031669</vt:i4>
      </vt:variant>
      <vt:variant>
        <vt:i4>2</vt:i4>
      </vt:variant>
      <vt:variant>
        <vt:i4>0</vt:i4>
      </vt:variant>
      <vt:variant>
        <vt:i4>5</vt:i4>
      </vt:variant>
      <vt:variant>
        <vt:lpwstr/>
      </vt:variant>
      <vt:variant>
        <vt:lpwstr>_Toc386552570</vt:lpwstr>
      </vt:variant>
      <vt:variant>
        <vt:i4>3342451</vt:i4>
      </vt:variant>
      <vt:variant>
        <vt:i4>0</vt:i4>
      </vt:variant>
      <vt:variant>
        <vt:i4>0</vt:i4>
      </vt:variant>
      <vt:variant>
        <vt:i4>5</vt:i4>
      </vt:variant>
      <vt:variant>
        <vt:lpwstr>http://www.fbo.gov/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00 00, GENERAL REQUIREMENTS</dc:title>
  <dc:subject>Master Construction Specifications</dc:subject>
  <dc:creator>Department of Veterans Affairs, Office of Construction and Facilities Management, Facilities Standards Service</dc:creator>
  <cp:keywords>general requirements, statement of bid item, specifications, drawings, layout of work, as-built drawings, evaluation photographs, preservation, resident engineer, field office, alterations, fire safety</cp:keywords>
  <dc:description>This document discusses the general requirements for preparing a site for building operations, including demolition and removal of existing structures, and furnish labor and materials and perform work.</dc:description>
  <cp:lastModifiedBy>Johnson, Ronald D. (CFM)</cp:lastModifiedBy>
  <cp:revision>6</cp:revision>
  <cp:lastPrinted>2018-11-01T20:07:00Z</cp:lastPrinted>
  <dcterms:created xsi:type="dcterms:W3CDTF">2021-09-27T15:17:00Z</dcterms:created>
  <dcterms:modified xsi:type="dcterms:W3CDTF">2021-09-28T13:42:00Z</dcterms:modified>
</cp:coreProperties>
</file>